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line="600" w:lineRule="exact"/>
        <w:jc w:val="center"/>
        <w:rPr>
          <w:rFonts w:ascii="方正小标宋_GBK" w:hAnsi="Times New Roman" w:eastAsia="方正小标宋_GBK"/>
          <w:color w:val="FF0000"/>
          <w:w w:val="60"/>
          <w:sz w:val="100"/>
          <w:szCs w:val="100"/>
        </w:rPr>
      </w:pPr>
      <w:r>
        <w:rPr>
          <w:rFonts w:hint="eastAsia" w:ascii="方正小标宋_GBK" w:hAnsi="Times New Roman" w:eastAsia="方正小标宋_GBK"/>
          <w:color w:val="FF0000"/>
          <w:w w:val="60"/>
          <w:sz w:val="100"/>
          <w:szCs w:val="100"/>
        </w:rPr>
        <w:t>江苏省人才工作领导小组办公室</w:t>
      </w:r>
    </w:p>
    <w:p>
      <w:pPr>
        <w:spacing w:line="520" w:lineRule="exact"/>
        <w:jc w:val="center"/>
        <w:rPr>
          <w:rFonts w:ascii="Times New Roman" w:hAnsi="Times New Roman" w:eastAsia="方正仿宋_GBK"/>
          <w:szCs w:val="21"/>
        </w:rPr>
      </w:pPr>
      <w:r>
        <w:pict>
          <v:shape id="_x0000_s1026" o:spid="_x0000_s1026" o:spt="202" type="#_x0000_t202" style="position:absolute;left:0pt;margin-left:99pt;margin-top:24.6pt;height:46.8pt;width:234pt;mso-wrap-distance-bottom:0pt;mso-wrap-distance-left:9pt;mso-wrap-distance-right:9pt;mso-wrap-distance-top:0pt;z-index:251657216;mso-width-relative:page;mso-height-relative:page;" filled="f" stroked="f" coordsize="21600,21600">
            <v:path/>
            <v:fill on="f" focussize="0,0"/>
            <v:stroke on="f" joinstyle="miter"/>
            <v:imagedata o:title=""/>
            <o:lock v:ext="edit"/>
            <v:textbox>
              <w:txbxContent>
                <w:p>
                  <w:pPr>
                    <w:jc w:val="center"/>
                    <w:rPr>
                      <w:rFonts w:ascii="Times New Roman" w:hAnsi="Times New Roman" w:eastAsia="方正楷体_GBK"/>
                      <w:sz w:val="34"/>
                      <w:szCs w:val="34"/>
                    </w:rPr>
                  </w:pPr>
                  <w:r>
                    <w:rPr>
                      <w:rFonts w:hint="default" w:ascii="Times New Roman" w:hAnsi="Times New Roman" w:eastAsia="方正仿宋_GBK" w:cs="Times New Roman"/>
                      <w:sz w:val="34"/>
                      <w:szCs w:val="34"/>
                    </w:rPr>
                    <w:t>苏人才办〔2019〕10号</w:t>
                  </w:r>
                </w:p>
                <w:p>
                  <w:pPr>
                    <w:rPr>
                      <w:szCs w:val="34"/>
                    </w:rPr>
                  </w:pPr>
                </w:p>
              </w:txbxContent>
            </v:textbox>
            <w10:wrap type="square"/>
          </v:shape>
        </w:pict>
      </w:r>
    </w:p>
    <w:p>
      <w:pPr>
        <w:spacing w:line="600" w:lineRule="exact"/>
        <w:jc w:val="center"/>
        <w:rPr>
          <w:rFonts w:ascii="Times New Roman" w:hAnsi="Times New Roman" w:eastAsia="方正仿宋_GBK"/>
        </w:rPr>
      </w:pPr>
    </w:p>
    <w:p>
      <w:pPr>
        <w:adjustRightInd w:val="0"/>
        <w:snapToGrid w:val="0"/>
        <w:spacing w:line="460" w:lineRule="exact"/>
        <w:jc w:val="center"/>
        <w:rPr>
          <w:rFonts w:ascii="Times New Roman" w:hAnsi="Times New Roman" w:eastAsia="方正小标宋简体"/>
          <w:bCs/>
          <w:sz w:val="44"/>
          <w:szCs w:val="44"/>
        </w:rPr>
      </w:pPr>
      <w:r>
        <w:pict>
          <v:line id="_x0000_s1027" o:spid="_x0000_s1027" o:spt="20" style="position:absolute;left:0pt;margin-left:1.75pt;margin-top:14pt;height:0pt;width:442.2pt;mso-wrap-distance-bottom:0pt;mso-wrap-distance-left:9pt;mso-wrap-distance-right:9pt;mso-wrap-distance-top:0pt;z-index:251658240;mso-width-relative:page;mso-height-relative:page;" stroked="t" coordsize="21600,21600">
            <v:path arrowok="t"/>
            <v:fill focussize="0,0"/>
            <v:stroke weight="3pt" color="#FF0000"/>
            <v:imagedata o:title=""/>
            <o:lock v:ext="edit"/>
            <w10:wrap type="square"/>
          </v:line>
        </w:pict>
      </w:r>
    </w:p>
    <w:p>
      <w:pPr>
        <w:adjustRightInd w:val="0"/>
        <w:snapToGrid w:val="0"/>
        <w:spacing w:beforeLines="100" w:line="640" w:lineRule="exact"/>
        <w:jc w:val="center"/>
        <w:rPr>
          <w:rFonts w:ascii="Times New Roman" w:hAnsi="Times New Roman" w:eastAsia="方正小标宋简体"/>
          <w:bCs/>
          <w:sz w:val="44"/>
          <w:szCs w:val="44"/>
        </w:rPr>
      </w:pPr>
      <w:r>
        <w:rPr>
          <w:rFonts w:hint="eastAsia" w:ascii="Times New Roman" w:hAnsi="Times New Roman" w:eastAsia="方正小标宋简体"/>
          <w:sz w:val="44"/>
          <w:szCs w:val="44"/>
        </w:rPr>
        <w:t>关于</w:t>
      </w:r>
      <w:r>
        <w:rPr>
          <w:rFonts w:hint="eastAsia" w:ascii="Times New Roman" w:hAnsi="Times New Roman" w:eastAsia="方正小标宋简体"/>
          <w:bCs/>
          <w:sz w:val="44"/>
          <w:szCs w:val="44"/>
        </w:rPr>
        <w:t>商请推荐江苏省第十二批</w:t>
      </w:r>
    </w:p>
    <w:p>
      <w:pPr>
        <w:adjustRightInd w:val="0"/>
        <w:snapToGrid w:val="0"/>
        <w:spacing w:line="64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科技镇长团团员、团长人选的函</w:t>
      </w:r>
    </w:p>
    <w:p>
      <w:pPr>
        <w:widowControl/>
        <w:adjustRightInd w:val="0"/>
        <w:snapToGrid w:val="0"/>
        <w:spacing w:line="590" w:lineRule="exact"/>
        <w:jc w:val="left"/>
        <w:rPr>
          <w:rFonts w:ascii="Times New Roman" w:hAnsi="Times New Roman" w:eastAsia="方正仿宋简体"/>
          <w:kern w:val="0"/>
          <w:sz w:val="34"/>
          <w:szCs w:val="34"/>
        </w:rPr>
      </w:pPr>
      <w:bookmarkStart w:id="1" w:name="_GoBack"/>
      <w:bookmarkEnd w:id="1"/>
    </w:p>
    <w:p>
      <w:pPr>
        <w:widowControl/>
        <w:adjustRightInd w:val="0"/>
        <w:snapToGrid w:val="0"/>
        <w:spacing w:line="590" w:lineRule="exact"/>
        <w:jc w:val="left"/>
        <w:rPr>
          <w:rFonts w:ascii="Times New Roman" w:hAnsi="Times New Roman" w:eastAsia="方正仿宋_GBK"/>
          <w:kern w:val="0"/>
          <w:sz w:val="34"/>
          <w:szCs w:val="34"/>
        </w:rPr>
      </w:pPr>
      <w:r>
        <w:rPr>
          <w:rFonts w:hint="eastAsia" w:ascii="Times New Roman" w:hAnsi="Times New Roman" w:eastAsia="方正仿宋_GBK"/>
          <w:kern w:val="0"/>
          <w:sz w:val="34"/>
          <w:szCs w:val="34"/>
        </w:rPr>
        <w:t>有关高校、科研院所党委，国家有关部委人事司，中央有关企业人力资源部，省部属有关企业党委，省有关部门、单位党组（党委）：</w:t>
      </w:r>
    </w:p>
    <w:p>
      <w:pPr>
        <w:spacing w:line="590" w:lineRule="exact"/>
        <w:ind w:right="23" w:rightChars="11" w:firstLine="680" w:firstLineChars="200"/>
        <w:jc w:val="left"/>
        <w:rPr>
          <w:rFonts w:ascii="Times New Roman" w:hAnsi="Times New Roman" w:eastAsia="方正仿宋_GBK"/>
          <w:kern w:val="0"/>
          <w:sz w:val="34"/>
          <w:szCs w:val="34"/>
        </w:rPr>
      </w:pPr>
      <w:r>
        <w:rPr>
          <w:rFonts w:hint="eastAsia" w:ascii="Times New Roman" w:hAnsi="Times New Roman" w:eastAsia="方正仿宋_GBK"/>
          <w:kern w:val="0"/>
          <w:sz w:val="34"/>
          <w:szCs w:val="34"/>
        </w:rPr>
        <w:t>为贯彻落实党的十九大精神，深化我省各地与贵单位之间的科技人才合作，推动产学研深度对接，今年，我省继续实施科技镇长团计划。现就第十二批科技镇长团团员、团长人选推荐工作商请如下：</w:t>
      </w:r>
    </w:p>
    <w:p>
      <w:pPr>
        <w:spacing w:line="590" w:lineRule="exact"/>
        <w:ind w:right="23" w:rightChars="11" w:firstLine="680" w:firstLineChars="200"/>
        <w:jc w:val="left"/>
        <w:rPr>
          <w:rFonts w:ascii="Times New Roman" w:hAnsi="Times New Roman" w:eastAsia="方正仿宋_GBK"/>
          <w:kern w:val="0"/>
          <w:sz w:val="34"/>
          <w:szCs w:val="34"/>
        </w:rPr>
      </w:pPr>
      <w:r>
        <w:rPr>
          <w:rFonts w:hint="eastAsia" w:ascii="方正黑体_GBK" w:hAnsi="Times New Roman" w:eastAsia="方正黑体_GBK"/>
          <w:kern w:val="0"/>
          <w:sz w:val="34"/>
          <w:szCs w:val="34"/>
        </w:rPr>
        <w:t>一、推荐范围</w:t>
      </w:r>
    </w:p>
    <w:p>
      <w:pPr>
        <w:spacing w:line="590" w:lineRule="exact"/>
        <w:ind w:right="23" w:rightChars="11" w:firstLine="680" w:firstLineChars="200"/>
        <w:jc w:val="left"/>
        <w:rPr>
          <w:rFonts w:ascii="Times New Roman" w:hAnsi="Times New Roman" w:eastAsia="方正仿宋_GBK"/>
          <w:kern w:val="0"/>
          <w:sz w:val="34"/>
          <w:szCs w:val="34"/>
        </w:rPr>
      </w:pPr>
      <w:r>
        <w:rPr>
          <w:rFonts w:hint="eastAsia" w:ascii="Times New Roman" w:hAnsi="Times New Roman" w:eastAsia="方正仿宋_GBK"/>
          <w:kern w:val="0"/>
          <w:sz w:val="34"/>
          <w:szCs w:val="34"/>
        </w:rPr>
        <w:t>主要为省内外有关高校、科研院所，国家有关部委，中央有关企业，省部属企业以及省级机关单位。</w:t>
      </w:r>
    </w:p>
    <w:p>
      <w:pPr>
        <w:spacing w:line="590" w:lineRule="exact"/>
        <w:ind w:right="23" w:rightChars="11" w:firstLine="680" w:firstLineChars="200"/>
        <w:jc w:val="left"/>
        <w:rPr>
          <w:rFonts w:ascii="方正黑体_GBK" w:hAnsi="Times New Roman" w:eastAsia="方正黑体_GBK"/>
          <w:kern w:val="0"/>
          <w:sz w:val="34"/>
          <w:szCs w:val="34"/>
        </w:rPr>
      </w:pPr>
      <w:r>
        <w:rPr>
          <w:rFonts w:hint="eastAsia" w:ascii="方正黑体_GBK" w:hAnsi="Times New Roman" w:eastAsia="方正黑体_GBK"/>
          <w:kern w:val="0"/>
          <w:sz w:val="34"/>
          <w:szCs w:val="34"/>
        </w:rPr>
        <w:t>二、人选条件</w:t>
      </w:r>
    </w:p>
    <w:p>
      <w:pPr>
        <w:adjustRightInd w:val="0"/>
        <w:snapToGrid w:val="0"/>
        <w:spacing w:line="590" w:lineRule="exact"/>
        <w:ind w:firstLine="680" w:firstLineChars="200"/>
        <w:rPr>
          <w:rFonts w:ascii="Times New Roman" w:hAnsi="Times New Roman" w:eastAsia="方正仿宋_GBK"/>
          <w:sz w:val="34"/>
          <w:szCs w:val="34"/>
        </w:rPr>
      </w:pPr>
      <w:r>
        <w:rPr>
          <w:rFonts w:hint="eastAsia" w:ascii="Times New Roman" w:hAnsi="Times New Roman" w:eastAsia="方正仿宋_GBK"/>
          <w:sz w:val="34"/>
          <w:szCs w:val="34"/>
        </w:rPr>
        <w:t>政治素质好，理想信念坚定，拥护党的路线方针政策，有一定的专业特长，较强的组织管理和协调能力，事业心和责任感强，作风扎实，身体健康，年龄一般在</w:t>
      </w:r>
      <w:r>
        <w:rPr>
          <w:rFonts w:ascii="Times New Roman" w:hAnsi="Times New Roman" w:eastAsia="方正仿宋_GBK"/>
          <w:sz w:val="34"/>
          <w:szCs w:val="34"/>
        </w:rPr>
        <w:t>45</w:t>
      </w:r>
      <w:r>
        <w:rPr>
          <w:rFonts w:hint="eastAsia" w:ascii="Times New Roman" w:hAnsi="Times New Roman" w:eastAsia="方正仿宋_GBK"/>
          <w:sz w:val="34"/>
          <w:szCs w:val="34"/>
        </w:rPr>
        <w:t>周岁以下。同时应具备以下条件：</w:t>
      </w:r>
    </w:p>
    <w:p>
      <w:pPr>
        <w:adjustRightInd w:val="0"/>
        <w:snapToGrid w:val="0"/>
        <w:spacing w:line="590" w:lineRule="exact"/>
        <w:ind w:firstLine="680" w:firstLineChars="200"/>
        <w:outlineLvl w:val="0"/>
        <w:rPr>
          <w:rFonts w:ascii="Times New Roman" w:hAnsi="Times New Roman" w:eastAsia="方正楷体简体"/>
          <w:sz w:val="34"/>
          <w:szCs w:val="34"/>
        </w:rPr>
      </w:pPr>
      <w:r>
        <w:rPr>
          <w:rFonts w:hint="eastAsia" w:ascii="Times New Roman" w:hAnsi="Times New Roman" w:eastAsia="方正楷体简体"/>
          <w:sz w:val="34"/>
          <w:szCs w:val="34"/>
        </w:rPr>
        <w:t>（一）科技镇长团团员人选</w:t>
      </w:r>
    </w:p>
    <w:p>
      <w:pPr>
        <w:spacing w:line="590" w:lineRule="exact"/>
        <w:ind w:firstLine="680" w:firstLineChars="200"/>
        <w:rPr>
          <w:rFonts w:ascii="Times New Roman" w:hAnsi="Times New Roman" w:eastAsia="方正仿宋_GBK"/>
          <w:sz w:val="34"/>
          <w:szCs w:val="34"/>
        </w:rPr>
      </w:pPr>
      <w:r>
        <w:rPr>
          <w:rFonts w:hint="eastAsia" w:ascii="Times New Roman" w:hAnsi="Times New Roman" w:eastAsia="方正仿宋_GBK"/>
          <w:sz w:val="34"/>
          <w:szCs w:val="34"/>
        </w:rPr>
        <w:t>高校、科研院所人选应具有博士学位，或副高级以上专业技术职称或管理部门正科级以上职务，或</w:t>
      </w:r>
      <w:r>
        <w:rPr>
          <w:rFonts w:hint="eastAsia" w:eastAsia="方正仿宋_GBK"/>
          <w:sz w:val="34"/>
          <w:szCs w:val="34"/>
        </w:rPr>
        <w:t>优秀在读博士生或博士后人员</w:t>
      </w:r>
      <w:r>
        <w:rPr>
          <w:rFonts w:hint="eastAsia" w:ascii="Times New Roman" w:hAnsi="Times New Roman" w:eastAsia="方正仿宋_GBK"/>
          <w:sz w:val="34"/>
          <w:szCs w:val="34"/>
        </w:rPr>
        <w:t>；国家有关部委、部省属国有企业及省级机关单位人选一般应具有硕士以上学位，或正科级以上职务。在职工作人员一般应有</w:t>
      </w:r>
      <w:r>
        <w:rPr>
          <w:rFonts w:ascii="Times New Roman" w:hAnsi="Times New Roman" w:eastAsia="方正仿宋_GBK"/>
          <w:sz w:val="34"/>
          <w:szCs w:val="34"/>
        </w:rPr>
        <w:t>5</w:t>
      </w:r>
      <w:r>
        <w:rPr>
          <w:rFonts w:hint="eastAsia" w:ascii="Times New Roman" w:hAnsi="Times New Roman" w:eastAsia="方正仿宋_GBK"/>
          <w:sz w:val="34"/>
          <w:szCs w:val="34"/>
        </w:rPr>
        <w:t>年以上工作经历。</w:t>
      </w:r>
    </w:p>
    <w:p>
      <w:pPr>
        <w:adjustRightInd w:val="0"/>
        <w:snapToGrid w:val="0"/>
        <w:spacing w:line="590" w:lineRule="exact"/>
        <w:ind w:firstLine="696" w:firstLineChars="200"/>
        <w:rPr>
          <w:rFonts w:ascii="Times New Roman" w:hAnsi="Times New Roman" w:eastAsia="方正仿宋_GBK"/>
          <w:spacing w:val="4"/>
          <w:kern w:val="0"/>
          <w:sz w:val="34"/>
          <w:szCs w:val="34"/>
        </w:rPr>
      </w:pPr>
      <w:r>
        <w:rPr>
          <w:rFonts w:hint="eastAsia" w:ascii="Times New Roman" w:hAnsi="Times New Roman" w:eastAsia="方正仿宋_GBK"/>
          <w:spacing w:val="4"/>
          <w:kern w:val="0"/>
          <w:sz w:val="34"/>
          <w:szCs w:val="34"/>
        </w:rPr>
        <w:t>科技镇长团团员一般安排</w:t>
      </w:r>
      <w:r>
        <w:rPr>
          <w:rFonts w:hint="eastAsia" w:ascii="Times New Roman" w:hAnsi="Times New Roman" w:eastAsia="方正仿宋_GBK"/>
          <w:sz w:val="34"/>
          <w:szCs w:val="34"/>
        </w:rPr>
        <w:t>乡镇（街道、开发区、园区）</w:t>
      </w:r>
      <w:r>
        <w:rPr>
          <w:rFonts w:hint="eastAsia" w:ascii="Times New Roman" w:hAnsi="Times New Roman" w:eastAsia="方正仿宋_GBK"/>
          <w:spacing w:val="4"/>
          <w:kern w:val="0"/>
          <w:sz w:val="34"/>
          <w:szCs w:val="34"/>
        </w:rPr>
        <w:t>党（工）委副书记或副镇长（副主任）职务</w:t>
      </w:r>
      <w:r>
        <w:rPr>
          <w:rFonts w:hint="eastAsia" w:eastAsia="方正仿宋_GBK"/>
          <w:sz w:val="34"/>
          <w:szCs w:val="34"/>
        </w:rPr>
        <w:t>。</w:t>
      </w:r>
      <w:r>
        <w:rPr>
          <w:rFonts w:hint="eastAsia" w:ascii="Times New Roman" w:hAnsi="Times New Roman" w:eastAsia="方正仿宋_GBK"/>
          <w:spacing w:val="4"/>
          <w:kern w:val="0"/>
          <w:sz w:val="34"/>
          <w:szCs w:val="34"/>
        </w:rPr>
        <w:t>具体根据各地岗位安排，任职从</w:t>
      </w:r>
      <w:r>
        <w:rPr>
          <w:rFonts w:ascii="Times New Roman" w:hAnsi="Times New Roman" w:eastAsia="方正仿宋_GBK"/>
          <w:spacing w:val="4"/>
          <w:kern w:val="0"/>
          <w:sz w:val="34"/>
          <w:szCs w:val="34"/>
        </w:rPr>
        <w:t>2019</w:t>
      </w:r>
      <w:r>
        <w:rPr>
          <w:rFonts w:hint="eastAsia" w:ascii="Times New Roman" w:hAnsi="Times New Roman" w:eastAsia="方正仿宋_GBK"/>
          <w:spacing w:val="4"/>
          <w:kern w:val="0"/>
          <w:sz w:val="34"/>
          <w:szCs w:val="34"/>
        </w:rPr>
        <w:t>年</w:t>
      </w:r>
      <w:r>
        <w:rPr>
          <w:rFonts w:ascii="Times New Roman" w:hAnsi="Times New Roman" w:eastAsia="方正仿宋_GBK"/>
          <w:spacing w:val="4"/>
          <w:kern w:val="0"/>
          <w:sz w:val="34"/>
          <w:szCs w:val="34"/>
        </w:rPr>
        <w:t>7</w:t>
      </w:r>
      <w:r>
        <w:rPr>
          <w:rFonts w:hint="eastAsia" w:ascii="Times New Roman" w:hAnsi="Times New Roman" w:eastAsia="方正仿宋_GBK"/>
          <w:spacing w:val="4"/>
          <w:kern w:val="0"/>
          <w:sz w:val="34"/>
          <w:szCs w:val="34"/>
        </w:rPr>
        <w:t>月起，时间为</w:t>
      </w:r>
      <w:r>
        <w:rPr>
          <w:rFonts w:ascii="Times New Roman" w:hAnsi="Times New Roman" w:eastAsia="方正仿宋_GBK"/>
          <w:spacing w:val="4"/>
          <w:kern w:val="0"/>
          <w:sz w:val="34"/>
          <w:szCs w:val="34"/>
        </w:rPr>
        <w:t>1</w:t>
      </w:r>
      <w:r>
        <w:rPr>
          <w:rFonts w:hint="eastAsia" w:ascii="Times New Roman" w:hAnsi="Times New Roman" w:eastAsia="方正仿宋_GBK"/>
          <w:spacing w:val="4"/>
          <w:kern w:val="0"/>
          <w:sz w:val="34"/>
          <w:szCs w:val="34"/>
        </w:rPr>
        <w:t>－</w:t>
      </w:r>
      <w:r>
        <w:rPr>
          <w:rFonts w:ascii="Times New Roman" w:hAnsi="Times New Roman" w:eastAsia="方正仿宋_GBK"/>
          <w:spacing w:val="4"/>
          <w:kern w:val="0"/>
          <w:sz w:val="34"/>
          <w:szCs w:val="34"/>
        </w:rPr>
        <w:t>2</w:t>
      </w:r>
      <w:r>
        <w:rPr>
          <w:rFonts w:hint="eastAsia" w:ascii="Times New Roman" w:hAnsi="Times New Roman" w:eastAsia="方正仿宋_GBK"/>
          <w:spacing w:val="4"/>
          <w:kern w:val="0"/>
          <w:sz w:val="34"/>
          <w:szCs w:val="34"/>
        </w:rPr>
        <w:t>年。</w:t>
      </w:r>
    </w:p>
    <w:p>
      <w:pPr>
        <w:adjustRightInd w:val="0"/>
        <w:snapToGrid w:val="0"/>
        <w:spacing w:line="590" w:lineRule="exact"/>
        <w:ind w:firstLine="680" w:firstLineChars="200"/>
        <w:outlineLvl w:val="0"/>
        <w:rPr>
          <w:rFonts w:ascii="Times New Roman" w:hAnsi="Times New Roman" w:eastAsia="方正楷体简体"/>
          <w:sz w:val="34"/>
          <w:szCs w:val="34"/>
        </w:rPr>
      </w:pPr>
      <w:r>
        <w:rPr>
          <w:rFonts w:hint="eastAsia" w:ascii="Times New Roman" w:hAnsi="Times New Roman" w:eastAsia="方正楷体简体"/>
          <w:sz w:val="34"/>
          <w:szCs w:val="34"/>
        </w:rPr>
        <w:t>（二）科技镇长团团长人选</w:t>
      </w:r>
    </w:p>
    <w:p>
      <w:pPr>
        <w:spacing w:line="590" w:lineRule="exact"/>
        <w:ind w:firstLine="680" w:firstLineChars="200"/>
        <w:rPr>
          <w:rFonts w:ascii="Times New Roman" w:hAnsi="Times New Roman" w:eastAsia="方正仿宋_GBK"/>
          <w:sz w:val="34"/>
          <w:szCs w:val="34"/>
        </w:rPr>
      </w:pPr>
      <w:r>
        <w:rPr>
          <w:rFonts w:hint="eastAsia" w:ascii="Times New Roman" w:hAnsi="Times New Roman" w:eastAsia="方正仿宋_GBK"/>
          <w:sz w:val="34"/>
          <w:szCs w:val="34"/>
        </w:rPr>
        <w:t>一般应具有研究生学历或副高级以上专业技术职称。</w:t>
      </w:r>
    </w:p>
    <w:p>
      <w:pPr>
        <w:spacing w:line="590" w:lineRule="exact"/>
        <w:ind w:firstLine="680" w:firstLineChars="200"/>
        <w:rPr>
          <w:rFonts w:ascii="Times New Roman" w:hAnsi="Times New Roman" w:eastAsia="方正仿宋_GBK"/>
          <w:kern w:val="0"/>
          <w:sz w:val="34"/>
          <w:szCs w:val="34"/>
        </w:rPr>
      </w:pPr>
      <w:r>
        <w:rPr>
          <w:rFonts w:hint="eastAsia" w:ascii="Times New Roman" w:hAnsi="Times New Roman" w:eastAsia="方正仿宋_GBK"/>
          <w:kern w:val="0"/>
          <w:sz w:val="34"/>
          <w:szCs w:val="34"/>
        </w:rPr>
        <w:t>省外高校、科研院所和在苏部属高校、科研院所团长人选为副处职以上干部。</w:t>
      </w:r>
    </w:p>
    <w:p>
      <w:pPr>
        <w:spacing w:line="590" w:lineRule="exact"/>
        <w:ind w:firstLine="680" w:firstLineChars="200"/>
        <w:rPr>
          <w:rFonts w:ascii="Times New Roman" w:hAnsi="Times New Roman" w:eastAsia="方正仿宋_GBK"/>
          <w:sz w:val="34"/>
          <w:szCs w:val="34"/>
        </w:rPr>
      </w:pPr>
      <w:r>
        <w:rPr>
          <w:rFonts w:hint="eastAsia" w:ascii="Times New Roman" w:hAnsi="Times New Roman" w:eastAsia="方正仿宋_GBK"/>
          <w:kern w:val="0"/>
          <w:sz w:val="34"/>
          <w:szCs w:val="34"/>
        </w:rPr>
        <w:t>省属高校、科研院所团长人选一般为正处职干部</w:t>
      </w:r>
      <w:r>
        <w:rPr>
          <w:rFonts w:hint="eastAsia" w:ascii="Times New Roman" w:hAnsi="Times New Roman" w:eastAsia="方正仿宋_GBK"/>
          <w:sz w:val="34"/>
          <w:szCs w:val="34"/>
        </w:rPr>
        <w:t>。</w:t>
      </w:r>
    </w:p>
    <w:p>
      <w:pPr>
        <w:spacing w:line="590" w:lineRule="exact"/>
        <w:ind w:firstLine="680" w:firstLineChars="200"/>
        <w:rPr>
          <w:rFonts w:ascii="Times New Roman" w:hAnsi="Times New Roman" w:eastAsia="方正仿宋_GBK"/>
          <w:kern w:val="0"/>
          <w:sz w:val="34"/>
          <w:szCs w:val="34"/>
        </w:rPr>
      </w:pPr>
      <w:r>
        <w:rPr>
          <w:rFonts w:hint="eastAsia" w:ascii="Times New Roman" w:hAnsi="Times New Roman" w:eastAsia="方正仿宋_GBK"/>
          <w:kern w:val="0"/>
          <w:sz w:val="34"/>
          <w:szCs w:val="34"/>
        </w:rPr>
        <w:t>国家有关部委和省级机关团长人选为机关副处职以上干部或直属事业单位正处职干部。</w:t>
      </w:r>
    </w:p>
    <w:p>
      <w:pPr>
        <w:spacing w:line="590" w:lineRule="exact"/>
        <w:ind w:firstLine="680" w:firstLineChars="200"/>
        <w:rPr>
          <w:rFonts w:ascii="Times New Roman" w:hAnsi="Times New Roman" w:eastAsia="方正仿宋_GBK"/>
          <w:sz w:val="34"/>
          <w:szCs w:val="34"/>
        </w:rPr>
      </w:pPr>
      <w:r>
        <w:rPr>
          <w:rFonts w:hint="eastAsia" w:ascii="Times New Roman" w:hAnsi="Times New Roman" w:eastAsia="方正仿宋_GBK"/>
          <w:kern w:val="0"/>
          <w:sz w:val="34"/>
          <w:szCs w:val="34"/>
        </w:rPr>
        <w:t>国有企业团长人选一般为相当正处职干部</w:t>
      </w:r>
      <w:r>
        <w:rPr>
          <w:rFonts w:hint="eastAsia" w:ascii="Times New Roman" w:hAnsi="Times New Roman" w:eastAsia="方正仿宋_GBK"/>
          <w:sz w:val="34"/>
          <w:szCs w:val="34"/>
        </w:rPr>
        <w:t>。</w:t>
      </w:r>
    </w:p>
    <w:p>
      <w:pPr>
        <w:spacing w:line="590" w:lineRule="exact"/>
        <w:ind w:firstLine="680" w:firstLineChars="200"/>
        <w:rPr>
          <w:rFonts w:ascii="Times New Roman" w:hAnsi="Times New Roman" w:eastAsia="方正仿宋_GBK"/>
          <w:kern w:val="0"/>
          <w:sz w:val="34"/>
          <w:szCs w:val="34"/>
        </w:rPr>
      </w:pPr>
      <w:r>
        <w:rPr>
          <w:rFonts w:hint="eastAsia" w:ascii="Times New Roman" w:hAnsi="Times New Roman" w:eastAsia="方正仿宋_GBK"/>
          <w:kern w:val="0"/>
          <w:sz w:val="34"/>
          <w:szCs w:val="34"/>
        </w:rPr>
        <w:t>科技镇长团团长任县（市、区）副县（市、区）长</w:t>
      </w:r>
      <w:r>
        <w:rPr>
          <w:rFonts w:hint="eastAsia" w:ascii="Times New Roman" w:hAnsi="Times New Roman" w:eastAsia="方正仿宋_GBK"/>
          <w:kern w:val="0"/>
          <w:sz w:val="34"/>
          <w:szCs w:val="34"/>
          <w:lang w:val="en-US" w:eastAsia="zh-CN"/>
        </w:rPr>
        <w:t>职务</w:t>
      </w:r>
      <w:r>
        <w:rPr>
          <w:rFonts w:hint="eastAsia" w:ascii="Times New Roman" w:hAnsi="Times New Roman" w:eastAsia="方正仿宋_GBK"/>
          <w:kern w:val="0"/>
          <w:sz w:val="34"/>
          <w:szCs w:val="34"/>
        </w:rPr>
        <w:t>，任职从</w:t>
      </w:r>
      <w:r>
        <w:rPr>
          <w:rFonts w:ascii="Times New Roman" w:hAnsi="Times New Roman" w:eastAsia="方正仿宋_GBK"/>
          <w:kern w:val="0"/>
          <w:sz w:val="34"/>
          <w:szCs w:val="34"/>
        </w:rPr>
        <w:t>2019</w:t>
      </w:r>
      <w:r>
        <w:rPr>
          <w:rFonts w:hint="eastAsia" w:ascii="Times New Roman" w:hAnsi="Times New Roman" w:eastAsia="方正仿宋_GBK"/>
          <w:kern w:val="0"/>
          <w:sz w:val="34"/>
          <w:szCs w:val="34"/>
        </w:rPr>
        <w:t>年</w:t>
      </w:r>
      <w:r>
        <w:rPr>
          <w:rFonts w:ascii="Times New Roman" w:hAnsi="Times New Roman" w:eastAsia="方正仿宋_GBK"/>
          <w:kern w:val="0"/>
          <w:sz w:val="34"/>
          <w:szCs w:val="34"/>
        </w:rPr>
        <w:t>7</w:t>
      </w:r>
      <w:r>
        <w:rPr>
          <w:rFonts w:hint="eastAsia" w:ascii="Times New Roman" w:hAnsi="Times New Roman" w:eastAsia="方正仿宋_GBK"/>
          <w:kern w:val="0"/>
          <w:sz w:val="34"/>
          <w:szCs w:val="34"/>
        </w:rPr>
        <w:t>月起，时间为</w:t>
      </w:r>
      <w:r>
        <w:rPr>
          <w:rFonts w:ascii="Times New Roman" w:hAnsi="Times New Roman" w:eastAsia="方正仿宋_GBK"/>
          <w:kern w:val="0"/>
          <w:sz w:val="34"/>
          <w:szCs w:val="34"/>
        </w:rPr>
        <w:t>2</w:t>
      </w:r>
      <w:r>
        <w:rPr>
          <w:rFonts w:hint="eastAsia" w:ascii="Times New Roman" w:hAnsi="Times New Roman" w:eastAsia="方正仿宋_GBK"/>
          <w:kern w:val="0"/>
          <w:sz w:val="34"/>
          <w:szCs w:val="34"/>
        </w:rPr>
        <w:t>年。团长人选根据地方需要，经组织考察，择优选配。</w:t>
      </w:r>
    </w:p>
    <w:p>
      <w:pPr>
        <w:spacing w:line="590" w:lineRule="exact"/>
        <w:ind w:firstLine="680" w:firstLineChars="200"/>
        <w:rPr>
          <w:rFonts w:ascii="方正黑体_GBK" w:hAnsi="Times New Roman" w:eastAsia="方正黑体_GBK"/>
          <w:kern w:val="0"/>
          <w:sz w:val="34"/>
          <w:szCs w:val="34"/>
        </w:rPr>
      </w:pPr>
      <w:r>
        <w:rPr>
          <w:rFonts w:hint="eastAsia" w:ascii="方正黑体_GBK" w:hAnsi="Times New Roman" w:eastAsia="方正黑体_GBK"/>
          <w:kern w:val="0"/>
          <w:sz w:val="34"/>
          <w:szCs w:val="34"/>
        </w:rPr>
        <w:t>三、有关事项</w:t>
      </w:r>
    </w:p>
    <w:p>
      <w:pPr>
        <w:spacing w:line="590" w:lineRule="exact"/>
        <w:ind w:firstLine="680" w:firstLineChars="200"/>
        <w:rPr>
          <w:rFonts w:ascii="Times New Roman" w:hAnsi="Times New Roman" w:eastAsia="方正仿宋_GBK"/>
          <w:sz w:val="34"/>
          <w:szCs w:val="34"/>
        </w:rPr>
      </w:pPr>
      <w:r>
        <w:rPr>
          <w:rFonts w:hint="eastAsia" w:ascii="Times New Roman" w:hAnsi="Times New Roman" w:eastAsia="方正仿宋_GBK"/>
          <w:kern w:val="0"/>
          <w:sz w:val="34"/>
          <w:szCs w:val="34"/>
        </w:rPr>
        <w:t>请贵单位根据本单位干部人才培养计划、科技成果转化需要，结合我省各地产业特点，组织有关人员申报。请注重从既有较高专业技术水平、又担任一定管理职务的重点培养对象中推荐。</w:t>
      </w:r>
      <w:r>
        <w:rPr>
          <w:rFonts w:hint="eastAsia" w:ascii="Times New Roman" w:hAnsi="Times New Roman" w:eastAsia="方正仿宋_GBK"/>
          <w:sz w:val="34"/>
          <w:szCs w:val="34"/>
        </w:rPr>
        <w:t>国家有关部委，省外高校、科研院所、企业推荐人数根据与我省各地对接的实际情况确定</w:t>
      </w:r>
      <w:r>
        <w:rPr>
          <w:rFonts w:hint="eastAsia" w:ascii="Times New Roman" w:hAnsi="Times New Roman" w:eastAsia="方正仿宋_GBK"/>
          <w:kern w:val="0"/>
          <w:sz w:val="34"/>
          <w:szCs w:val="34"/>
        </w:rPr>
        <w:t>。</w:t>
      </w:r>
    </w:p>
    <w:p>
      <w:pPr>
        <w:adjustRightInd w:val="0"/>
        <w:snapToGrid w:val="0"/>
        <w:spacing w:line="590" w:lineRule="exact"/>
        <w:ind w:firstLine="680" w:firstLineChars="200"/>
        <w:rPr>
          <w:rFonts w:ascii="Times New Roman" w:hAnsi="Times New Roman" w:eastAsia="方正仿宋_GBK"/>
          <w:kern w:val="0"/>
          <w:sz w:val="34"/>
          <w:szCs w:val="34"/>
        </w:rPr>
      </w:pPr>
      <w:r>
        <w:rPr>
          <w:rFonts w:hint="eastAsia" w:ascii="Times New Roman" w:hAnsi="Times New Roman" w:eastAsia="方正仿宋_GBK"/>
          <w:kern w:val="0"/>
          <w:sz w:val="34"/>
          <w:szCs w:val="34"/>
        </w:rPr>
        <w:t>请各有关单位于</w:t>
      </w:r>
      <w:r>
        <w:rPr>
          <w:rFonts w:ascii="Times New Roman" w:hAnsi="Times New Roman" w:eastAsia="方正仿宋_GBK"/>
          <w:kern w:val="0"/>
          <w:sz w:val="34"/>
          <w:szCs w:val="34"/>
        </w:rPr>
        <w:t>6</w:t>
      </w:r>
      <w:r>
        <w:rPr>
          <w:rFonts w:hint="eastAsia" w:ascii="Times New Roman" w:hAnsi="Times New Roman" w:eastAsia="方正仿宋_GBK"/>
          <w:kern w:val="0"/>
          <w:sz w:val="34"/>
          <w:szCs w:val="34"/>
        </w:rPr>
        <w:t>月</w:t>
      </w:r>
      <w:r>
        <w:rPr>
          <w:rFonts w:ascii="Times New Roman" w:hAnsi="Times New Roman" w:eastAsia="方正仿宋_GBK"/>
          <w:kern w:val="0"/>
          <w:sz w:val="34"/>
          <w:szCs w:val="34"/>
        </w:rPr>
        <w:t>1</w:t>
      </w:r>
      <w:r>
        <w:rPr>
          <w:rFonts w:hint="eastAsia" w:ascii="Times New Roman" w:hAnsi="Times New Roman" w:eastAsia="方正仿宋_GBK"/>
          <w:kern w:val="0"/>
          <w:sz w:val="34"/>
          <w:szCs w:val="34"/>
        </w:rPr>
        <w:t>日前，将</w:t>
      </w:r>
      <w:r>
        <w:rPr>
          <w:rFonts w:hint="eastAsia" w:ascii="Times New Roman" w:hAnsi="Times New Roman" w:eastAsia="方正仿宋_GBK"/>
          <w:spacing w:val="-4"/>
          <w:kern w:val="0"/>
          <w:sz w:val="34"/>
          <w:szCs w:val="34"/>
        </w:rPr>
        <w:t>《江苏省第十二批科技镇长团</w:t>
      </w:r>
      <w:r>
        <w:rPr>
          <w:rFonts w:hint="eastAsia" w:ascii="Times New Roman" w:hAnsi="Times New Roman" w:eastAsia="方正仿宋_GBK"/>
          <w:spacing w:val="-4"/>
          <w:kern w:val="0"/>
          <w:sz w:val="34"/>
          <w:szCs w:val="34"/>
          <w:lang w:val="en-US" w:eastAsia="zh-CN"/>
        </w:rPr>
        <w:t>团员</w:t>
      </w:r>
      <w:r>
        <w:rPr>
          <w:rFonts w:hint="eastAsia" w:ascii="Times New Roman" w:hAnsi="Times New Roman" w:eastAsia="方正仿宋_GBK"/>
          <w:kern w:val="0"/>
          <w:sz w:val="34"/>
          <w:szCs w:val="34"/>
          <w:lang w:eastAsia="zh-CN"/>
        </w:rPr>
        <w:t>、</w:t>
      </w:r>
      <w:r>
        <w:rPr>
          <w:rFonts w:hint="eastAsia" w:ascii="Times New Roman" w:hAnsi="Times New Roman" w:eastAsia="方正仿宋_GBK"/>
          <w:kern w:val="0"/>
          <w:sz w:val="34"/>
          <w:szCs w:val="34"/>
        </w:rPr>
        <w:t>团长</w:t>
      </w:r>
      <w:r>
        <w:rPr>
          <w:rFonts w:hint="eastAsia" w:ascii="Times New Roman" w:hAnsi="Times New Roman" w:eastAsia="方正仿宋_GBK"/>
          <w:kern w:val="0"/>
          <w:sz w:val="34"/>
          <w:szCs w:val="34"/>
          <w:lang w:val="en-US" w:eastAsia="zh-CN"/>
        </w:rPr>
        <w:t>人选</w:t>
      </w:r>
      <w:r>
        <w:rPr>
          <w:rFonts w:hint="eastAsia" w:ascii="Times New Roman" w:hAnsi="Times New Roman" w:eastAsia="方正仿宋_GBK"/>
          <w:kern w:val="0"/>
          <w:sz w:val="34"/>
          <w:szCs w:val="34"/>
        </w:rPr>
        <w:t>推荐表》一份，寄往江苏省委组织部人才工作处，同时请登录江苏科技镇长团网站（http://58.213.165.252:8086/kj</w:t>
      </w:r>
      <w:r>
        <w:rPr>
          <w:rFonts w:hint="eastAsia" w:ascii="Times New Roman" w:hAnsi="Times New Roman" w:eastAsia="方正仿宋_GBK"/>
          <w:kern w:val="0"/>
          <w:sz w:val="34"/>
          <w:szCs w:val="34"/>
          <w:lang w:val="en-US" w:eastAsia="zh-CN"/>
        </w:rPr>
        <w:t>zzt</w:t>
      </w:r>
      <w:r>
        <w:rPr>
          <w:rFonts w:hint="eastAsia" w:ascii="Times New Roman" w:hAnsi="Times New Roman" w:eastAsia="方正仿宋_GBK"/>
          <w:kern w:val="0"/>
          <w:sz w:val="34"/>
          <w:szCs w:val="34"/>
        </w:rPr>
        <w:t>/index），在</w:t>
      </w:r>
      <w:r>
        <w:rPr>
          <w:rFonts w:ascii="Times New Roman" w:hAnsi="Times New Roman" w:eastAsia="方正仿宋_GBK"/>
          <w:kern w:val="0"/>
          <w:sz w:val="34"/>
          <w:szCs w:val="34"/>
        </w:rPr>
        <w:t>“</w:t>
      </w:r>
      <w:r>
        <w:rPr>
          <w:rFonts w:hint="eastAsia" w:ascii="Times New Roman" w:hAnsi="Times New Roman" w:eastAsia="方正仿宋_GBK"/>
          <w:kern w:val="0"/>
          <w:sz w:val="34"/>
          <w:szCs w:val="34"/>
        </w:rPr>
        <w:t>科技镇长团选派申报系统</w:t>
      </w:r>
      <w:r>
        <w:rPr>
          <w:rFonts w:ascii="Times New Roman" w:hAnsi="Times New Roman" w:eastAsia="方正仿宋_GBK"/>
          <w:kern w:val="0"/>
          <w:sz w:val="34"/>
          <w:szCs w:val="34"/>
        </w:rPr>
        <w:t>”</w:t>
      </w:r>
      <w:r>
        <w:rPr>
          <w:rFonts w:hint="eastAsia" w:ascii="Times New Roman" w:hAnsi="Times New Roman" w:eastAsia="方正仿宋_GBK"/>
          <w:kern w:val="0"/>
          <w:sz w:val="34"/>
          <w:szCs w:val="34"/>
        </w:rPr>
        <w:t>进行网上填报（延任第十二批的团长和团员不需要网上填报）。相关文件和推荐表电子文本可在江苏科技镇长团网站首页下载。</w:t>
      </w:r>
    </w:p>
    <w:p>
      <w:pPr>
        <w:widowControl/>
        <w:adjustRightInd w:val="0"/>
        <w:snapToGrid w:val="0"/>
        <w:spacing w:line="590" w:lineRule="exact"/>
        <w:ind w:firstLine="680" w:firstLineChars="200"/>
        <w:jc w:val="left"/>
        <w:rPr>
          <w:rFonts w:ascii="Times New Roman" w:hAnsi="Times New Roman" w:eastAsia="方正仿宋_GBK"/>
          <w:kern w:val="0"/>
          <w:sz w:val="34"/>
          <w:szCs w:val="34"/>
        </w:rPr>
      </w:pPr>
      <w:r>
        <w:rPr>
          <w:rFonts w:hint="eastAsia" w:ascii="Times New Roman" w:hAnsi="Times New Roman" w:eastAsia="方正仿宋_GBK"/>
          <w:kern w:val="0"/>
          <w:sz w:val="34"/>
          <w:szCs w:val="34"/>
        </w:rPr>
        <w:t>联系人：许磊，</w:t>
      </w:r>
      <w:r>
        <w:rPr>
          <w:rFonts w:ascii="Times New Roman" w:hAnsi="Times New Roman" w:eastAsia="方正仿宋_GBK"/>
          <w:sz w:val="34"/>
          <w:szCs w:val="34"/>
        </w:rPr>
        <w:t>025</w:t>
      </w:r>
      <w:r>
        <w:rPr>
          <w:rFonts w:hint="eastAsia" w:ascii="Times New Roman" w:hAnsi="Times New Roman" w:eastAsia="方正仿宋_GBK"/>
          <w:sz w:val="34"/>
          <w:szCs w:val="34"/>
        </w:rPr>
        <w:t>－</w:t>
      </w:r>
      <w:r>
        <w:rPr>
          <w:rFonts w:ascii="Times New Roman" w:hAnsi="Times New Roman" w:eastAsia="方正仿宋_GBK"/>
          <w:sz w:val="34"/>
          <w:szCs w:val="34"/>
        </w:rPr>
        <w:t>83392288</w:t>
      </w:r>
      <w:r>
        <w:rPr>
          <w:rFonts w:hint="eastAsia" w:ascii="Times New Roman" w:hAnsi="Times New Roman" w:eastAsia="方正仿宋_GBK"/>
          <w:kern w:val="0"/>
          <w:sz w:val="34"/>
          <w:szCs w:val="34"/>
        </w:rPr>
        <w:t>；</w:t>
      </w:r>
      <w:r>
        <w:rPr>
          <w:rFonts w:hint="eastAsia" w:ascii="Times New Roman" w:hAnsi="Times New Roman" w:eastAsia="方正仿宋_GBK"/>
          <w:sz w:val="34"/>
          <w:szCs w:val="34"/>
        </w:rPr>
        <w:t>地址：南京市北京西路</w:t>
      </w:r>
      <w:r>
        <w:rPr>
          <w:rFonts w:ascii="Times New Roman" w:hAnsi="Times New Roman" w:eastAsia="方正仿宋_GBK"/>
          <w:sz w:val="34"/>
          <w:szCs w:val="34"/>
        </w:rPr>
        <w:t>70</w:t>
      </w:r>
      <w:r>
        <w:rPr>
          <w:rFonts w:hint="eastAsia" w:ascii="Times New Roman" w:hAnsi="Times New Roman" w:eastAsia="方正仿宋_GBK"/>
          <w:sz w:val="34"/>
          <w:szCs w:val="34"/>
        </w:rPr>
        <w:t>号江苏省委组织部人才工作处，邮编：</w:t>
      </w:r>
      <w:r>
        <w:rPr>
          <w:rFonts w:ascii="Times New Roman" w:hAnsi="Times New Roman" w:eastAsia="方正仿宋_GBK"/>
          <w:sz w:val="34"/>
          <w:szCs w:val="34"/>
        </w:rPr>
        <w:t>210013</w:t>
      </w:r>
      <w:r>
        <w:rPr>
          <w:rFonts w:hint="eastAsia" w:ascii="Times New Roman" w:hAnsi="Times New Roman" w:eastAsia="方正仿宋_GBK"/>
          <w:sz w:val="34"/>
          <w:szCs w:val="34"/>
        </w:rPr>
        <w:t>；</w:t>
      </w:r>
      <w:r>
        <w:rPr>
          <w:rFonts w:hint="eastAsia" w:ascii="Times New Roman" w:hAnsi="Times New Roman" w:eastAsia="方正仿宋_GBK"/>
          <w:kern w:val="0"/>
          <w:sz w:val="34"/>
          <w:szCs w:val="34"/>
        </w:rPr>
        <w:t>邮箱：</w:t>
      </w:r>
      <w:r>
        <w:rPr>
          <w:rFonts w:ascii="Times New Roman" w:hAnsi="Times New Roman" w:eastAsia="方正仿宋_GBK"/>
          <w:sz w:val="34"/>
          <w:szCs w:val="34"/>
        </w:rPr>
        <w:t>jszzbrcc</w:t>
      </w:r>
      <w:r>
        <w:rPr>
          <w:rFonts w:ascii="Times New Roman" w:hAnsi="Times New Roman" w:eastAsia="方正仿宋_GBK"/>
          <w:kern w:val="0"/>
          <w:sz w:val="34"/>
          <w:szCs w:val="34"/>
        </w:rPr>
        <w:t>@163.com</w:t>
      </w:r>
      <w:r>
        <w:rPr>
          <w:rFonts w:hint="eastAsia" w:ascii="Times New Roman" w:hAnsi="Times New Roman" w:eastAsia="方正仿宋_GBK"/>
          <w:kern w:val="0"/>
          <w:sz w:val="34"/>
          <w:szCs w:val="34"/>
        </w:rPr>
        <w:t>。</w:t>
      </w:r>
    </w:p>
    <w:p>
      <w:pPr>
        <w:adjustRightInd w:val="0"/>
        <w:snapToGrid w:val="0"/>
        <w:spacing w:line="590" w:lineRule="exact"/>
        <w:ind w:firstLine="680" w:firstLineChars="200"/>
        <w:rPr>
          <w:rFonts w:ascii="Times New Roman" w:hAnsi="Times New Roman" w:eastAsia="方正仿宋_GBK"/>
          <w:spacing w:val="-4"/>
          <w:kern w:val="0"/>
          <w:sz w:val="34"/>
          <w:szCs w:val="34"/>
        </w:rPr>
      </w:pPr>
      <w:r>
        <w:rPr>
          <w:rFonts w:hint="eastAsia" w:ascii="Times New Roman" w:hAnsi="Times New Roman" w:eastAsia="方正仿宋_GBK"/>
          <w:kern w:val="0"/>
          <w:sz w:val="34"/>
          <w:szCs w:val="34"/>
        </w:rPr>
        <w:t>特此致函，请予支持。</w:t>
      </w:r>
    </w:p>
    <w:p>
      <w:pPr>
        <w:widowControl/>
        <w:adjustRightInd w:val="0"/>
        <w:snapToGrid w:val="0"/>
        <w:spacing w:line="590" w:lineRule="exact"/>
        <w:ind w:firstLine="680" w:firstLineChars="200"/>
        <w:jc w:val="left"/>
        <w:rPr>
          <w:rFonts w:ascii="Times New Roman" w:hAnsi="Times New Roman" w:eastAsia="方正仿宋_GBK"/>
          <w:kern w:val="0"/>
          <w:sz w:val="34"/>
          <w:szCs w:val="34"/>
        </w:rPr>
      </w:pPr>
    </w:p>
    <w:p>
      <w:pPr>
        <w:widowControl/>
        <w:adjustRightInd w:val="0"/>
        <w:snapToGrid w:val="0"/>
        <w:spacing w:line="590" w:lineRule="exact"/>
        <w:ind w:firstLine="680" w:firstLineChars="200"/>
        <w:jc w:val="left"/>
        <w:rPr>
          <w:rFonts w:ascii="Times New Roman" w:hAnsi="Times New Roman" w:eastAsia="方正仿宋_GBK"/>
          <w:w w:val="100"/>
          <w:kern w:val="0"/>
          <w:sz w:val="34"/>
          <w:szCs w:val="34"/>
        </w:rPr>
      </w:pPr>
      <w:r>
        <w:rPr>
          <w:rFonts w:hint="eastAsia" w:ascii="Times New Roman" w:hAnsi="Times New Roman" w:eastAsia="方正仿宋_GBK"/>
          <w:kern w:val="0"/>
          <w:sz w:val="34"/>
          <w:szCs w:val="34"/>
        </w:rPr>
        <w:t>附件：</w:t>
      </w:r>
      <w:r>
        <w:rPr>
          <w:rFonts w:ascii="Times New Roman" w:hAnsi="Times New Roman" w:eastAsia="方正仿宋_GBK"/>
          <w:w w:val="100"/>
          <w:kern w:val="0"/>
          <w:sz w:val="34"/>
          <w:szCs w:val="34"/>
        </w:rPr>
        <w:t>1</w:t>
      </w:r>
      <w:r>
        <w:rPr>
          <w:rFonts w:hint="eastAsia" w:ascii="Times New Roman" w:hAnsi="Times New Roman" w:eastAsia="方正仿宋_GBK"/>
          <w:w w:val="100"/>
          <w:kern w:val="0"/>
          <w:sz w:val="34"/>
          <w:szCs w:val="34"/>
        </w:rPr>
        <w:t>．</w:t>
      </w:r>
      <w:r>
        <w:rPr>
          <w:rFonts w:hint="eastAsia" w:ascii="Times New Roman" w:hAnsi="Times New Roman" w:eastAsia="方正仿宋_GBK"/>
          <w:w w:val="90"/>
          <w:kern w:val="0"/>
          <w:sz w:val="34"/>
          <w:szCs w:val="34"/>
        </w:rPr>
        <w:t>江苏省第十二批科技镇长团团员、团长人选需求表</w:t>
      </w:r>
    </w:p>
    <w:p>
      <w:pPr>
        <w:widowControl/>
        <w:adjustRightInd w:val="0"/>
        <w:snapToGrid w:val="0"/>
        <w:spacing w:line="590" w:lineRule="exact"/>
        <w:ind w:left="1678" w:leftChars="799"/>
        <w:jc w:val="left"/>
        <w:rPr>
          <w:rFonts w:ascii="Times New Roman" w:hAnsi="Times New Roman" w:eastAsia="方正仿宋_GBK"/>
          <w:w w:val="100"/>
          <w:kern w:val="0"/>
          <w:sz w:val="34"/>
          <w:szCs w:val="34"/>
        </w:rPr>
      </w:pPr>
      <w:r>
        <w:rPr>
          <w:rFonts w:ascii="Times New Roman" w:hAnsi="Times New Roman" w:eastAsia="方正仿宋_GBK"/>
          <w:w w:val="100"/>
          <w:kern w:val="0"/>
          <w:sz w:val="34"/>
          <w:szCs w:val="34"/>
        </w:rPr>
        <w:t>2</w:t>
      </w:r>
      <w:r>
        <w:rPr>
          <w:rFonts w:hint="eastAsia" w:ascii="Times New Roman" w:hAnsi="Times New Roman" w:eastAsia="方正仿宋_GBK"/>
          <w:w w:val="100"/>
          <w:kern w:val="0"/>
          <w:sz w:val="34"/>
          <w:szCs w:val="34"/>
        </w:rPr>
        <w:t>．</w:t>
      </w:r>
      <w:r>
        <w:rPr>
          <w:rFonts w:hint="eastAsia" w:ascii="Times New Roman" w:hAnsi="Times New Roman" w:eastAsia="方正仿宋_GBK"/>
          <w:spacing w:val="0"/>
          <w:w w:val="90"/>
          <w:kern w:val="0"/>
          <w:sz w:val="34"/>
          <w:szCs w:val="34"/>
        </w:rPr>
        <w:t>江苏省第十二批科技镇长团团员、团长人选推荐表</w:t>
      </w:r>
    </w:p>
    <w:p>
      <w:pPr>
        <w:widowControl/>
        <w:tabs>
          <w:tab w:val="left" w:pos="7035"/>
        </w:tabs>
        <w:adjustRightInd w:val="0"/>
        <w:snapToGrid w:val="0"/>
        <w:spacing w:line="590" w:lineRule="exact"/>
        <w:ind w:firstLine="1679" w:firstLineChars="494"/>
        <w:jc w:val="left"/>
        <w:rPr>
          <w:rFonts w:ascii="Times New Roman" w:hAnsi="Times New Roman" w:eastAsia="方正仿宋_GBK"/>
          <w:kern w:val="0"/>
          <w:sz w:val="34"/>
          <w:szCs w:val="34"/>
        </w:rPr>
      </w:pPr>
      <w:r>
        <w:rPr>
          <w:rFonts w:ascii="Times New Roman" w:hAnsi="Times New Roman" w:eastAsia="方正仿宋_GBK"/>
          <w:kern w:val="0"/>
          <w:sz w:val="34"/>
          <w:szCs w:val="34"/>
        </w:rPr>
        <w:t>3</w:t>
      </w:r>
      <w:r>
        <w:rPr>
          <w:rFonts w:hint="eastAsia" w:ascii="Times New Roman" w:hAnsi="Times New Roman" w:eastAsia="方正仿宋_GBK"/>
          <w:w w:val="90"/>
          <w:kern w:val="0"/>
          <w:sz w:val="34"/>
          <w:szCs w:val="34"/>
        </w:rPr>
        <w:t>．江苏省第十二批科技镇长团团员、团长</w:t>
      </w:r>
      <w:r>
        <w:rPr>
          <w:rFonts w:hint="eastAsia" w:ascii="Times New Roman" w:hAnsi="Times New Roman" w:eastAsia="方正仿宋_GBK"/>
          <w:w w:val="90"/>
          <w:kern w:val="0"/>
          <w:sz w:val="34"/>
          <w:szCs w:val="34"/>
          <w:lang w:val="en-US" w:eastAsia="zh-CN"/>
        </w:rPr>
        <w:t>人选</w:t>
      </w:r>
      <w:r>
        <w:rPr>
          <w:rFonts w:hint="eastAsia" w:ascii="Times New Roman" w:hAnsi="Times New Roman" w:eastAsia="方正仿宋_GBK"/>
          <w:w w:val="90"/>
          <w:kern w:val="0"/>
          <w:sz w:val="34"/>
          <w:szCs w:val="34"/>
        </w:rPr>
        <w:t>安排表</w:t>
      </w:r>
    </w:p>
    <w:p>
      <w:pPr>
        <w:widowControl/>
        <w:adjustRightInd w:val="0"/>
        <w:snapToGrid w:val="0"/>
        <w:spacing w:line="590" w:lineRule="exact"/>
        <w:ind w:firstLine="680" w:firstLineChars="200"/>
        <w:jc w:val="left"/>
        <w:rPr>
          <w:rFonts w:ascii="Times New Roman" w:hAnsi="Times New Roman" w:eastAsia="方正仿宋_GBK"/>
          <w:kern w:val="0"/>
          <w:sz w:val="34"/>
          <w:szCs w:val="34"/>
        </w:rPr>
      </w:pPr>
    </w:p>
    <w:p>
      <w:pPr>
        <w:widowControl/>
        <w:adjustRightInd w:val="0"/>
        <w:snapToGrid w:val="0"/>
        <w:spacing w:line="590" w:lineRule="exact"/>
        <w:ind w:firstLine="680" w:firstLineChars="200"/>
        <w:jc w:val="left"/>
        <w:rPr>
          <w:rFonts w:ascii="Times New Roman" w:hAnsi="Times New Roman" w:eastAsia="方正仿宋_GBK"/>
          <w:kern w:val="0"/>
          <w:sz w:val="34"/>
          <w:szCs w:val="34"/>
        </w:rPr>
      </w:pPr>
    </w:p>
    <w:p>
      <w:pPr>
        <w:widowControl/>
        <w:adjustRightInd w:val="0"/>
        <w:snapToGrid w:val="0"/>
        <w:spacing w:line="590" w:lineRule="exact"/>
        <w:ind w:firstLine="680" w:firstLineChars="200"/>
        <w:jc w:val="left"/>
        <w:rPr>
          <w:rFonts w:ascii="Times New Roman" w:hAnsi="Times New Roman" w:eastAsia="方正仿宋_GBK"/>
          <w:kern w:val="0"/>
          <w:sz w:val="34"/>
          <w:szCs w:val="34"/>
        </w:rPr>
      </w:pPr>
      <w:r>
        <w:rPr>
          <w:rFonts w:hint="eastAsia" w:ascii="Times New Roman" w:hAnsi="Times New Roman" w:eastAsia="方正仿宋_GBK"/>
          <w:kern w:val="0"/>
          <w:sz w:val="34"/>
          <w:szCs w:val="34"/>
        </w:rPr>
        <w:t>（此页无正文）</w:t>
      </w:r>
    </w:p>
    <w:p>
      <w:pPr>
        <w:widowControl/>
        <w:adjustRightInd w:val="0"/>
        <w:snapToGrid w:val="0"/>
        <w:spacing w:line="590" w:lineRule="exact"/>
        <w:ind w:firstLine="3740" w:firstLineChars="1100"/>
        <w:jc w:val="center"/>
        <w:rPr>
          <w:rFonts w:ascii="Times New Roman" w:hAnsi="Times New Roman" w:eastAsia="方正仿宋_GBK"/>
          <w:kern w:val="0"/>
          <w:sz w:val="34"/>
          <w:szCs w:val="34"/>
        </w:rPr>
      </w:pPr>
    </w:p>
    <w:p>
      <w:pPr>
        <w:widowControl/>
        <w:adjustRightInd w:val="0"/>
        <w:snapToGrid w:val="0"/>
        <w:spacing w:line="590" w:lineRule="exact"/>
        <w:ind w:firstLine="3740" w:firstLineChars="1100"/>
        <w:jc w:val="center"/>
        <w:rPr>
          <w:rFonts w:ascii="Times New Roman" w:hAnsi="Times New Roman" w:eastAsia="方正仿宋_GBK"/>
          <w:kern w:val="0"/>
          <w:sz w:val="34"/>
          <w:szCs w:val="34"/>
        </w:rPr>
      </w:pPr>
    </w:p>
    <w:p>
      <w:pPr>
        <w:widowControl/>
        <w:adjustRightInd w:val="0"/>
        <w:snapToGrid w:val="0"/>
        <w:spacing w:line="590" w:lineRule="exact"/>
        <w:ind w:firstLine="3740" w:firstLineChars="1100"/>
        <w:jc w:val="center"/>
        <w:rPr>
          <w:rFonts w:ascii="Times New Roman" w:hAnsi="Times New Roman" w:eastAsia="方正仿宋_GBK"/>
          <w:kern w:val="0"/>
          <w:sz w:val="34"/>
          <w:szCs w:val="34"/>
        </w:rPr>
      </w:pPr>
    </w:p>
    <w:p>
      <w:pPr>
        <w:widowControl/>
        <w:adjustRightInd w:val="0"/>
        <w:snapToGrid w:val="0"/>
        <w:spacing w:line="590" w:lineRule="exact"/>
        <w:ind w:firstLine="3740" w:firstLineChars="1100"/>
        <w:jc w:val="center"/>
        <w:rPr>
          <w:rFonts w:ascii="Times New Roman" w:hAnsi="Times New Roman" w:eastAsia="方正仿宋_GBK"/>
          <w:kern w:val="0"/>
          <w:sz w:val="34"/>
          <w:szCs w:val="34"/>
        </w:rPr>
      </w:pPr>
      <w:r>
        <w:rPr>
          <w:rFonts w:hint="eastAsia" w:ascii="Times New Roman" w:hAnsi="Times New Roman" w:eastAsia="方正仿宋_GBK"/>
          <w:kern w:val="0"/>
          <w:sz w:val="34"/>
          <w:szCs w:val="34"/>
        </w:rPr>
        <w:t>江苏省人才工作领导小组办公室</w:t>
      </w:r>
    </w:p>
    <w:p>
      <w:pPr>
        <w:widowControl/>
        <w:adjustRightInd w:val="0"/>
        <w:snapToGrid w:val="0"/>
        <w:spacing w:line="590" w:lineRule="exact"/>
        <w:ind w:firstLine="3740" w:firstLineChars="1100"/>
        <w:jc w:val="center"/>
        <w:rPr>
          <w:rFonts w:ascii="Times New Roman" w:hAnsi="Times New Roman" w:eastAsia="方正仿宋_GBK"/>
          <w:kern w:val="0"/>
          <w:sz w:val="34"/>
          <w:szCs w:val="34"/>
        </w:rPr>
      </w:pPr>
      <w:r>
        <w:rPr>
          <w:rFonts w:ascii="Times New Roman" w:hAnsi="Times New Roman" w:eastAsia="方正仿宋_GBK"/>
          <w:kern w:val="0"/>
          <w:sz w:val="34"/>
          <w:szCs w:val="34"/>
        </w:rPr>
        <w:t>2019</w:t>
      </w:r>
      <w:r>
        <w:rPr>
          <w:rFonts w:hint="eastAsia" w:ascii="Times New Roman" w:hAnsi="Times New Roman" w:eastAsia="方正仿宋_GBK"/>
          <w:kern w:val="0"/>
          <w:sz w:val="34"/>
          <w:szCs w:val="34"/>
        </w:rPr>
        <w:t>年</w:t>
      </w:r>
      <w:r>
        <w:rPr>
          <w:rFonts w:ascii="Times New Roman" w:hAnsi="Times New Roman" w:eastAsia="方正仿宋_GBK"/>
          <w:kern w:val="0"/>
          <w:sz w:val="34"/>
          <w:szCs w:val="34"/>
        </w:rPr>
        <w:t>4</w:t>
      </w:r>
      <w:r>
        <w:rPr>
          <w:rFonts w:hint="eastAsia" w:ascii="Times New Roman" w:hAnsi="Times New Roman" w:eastAsia="方正仿宋_GBK"/>
          <w:kern w:val="0"/>
          <w:sz w:val="34"/>
          <w:szCs w:val="34"/>
        </w:rPr>
        <w:t>月</w:t>
      </w:r>
      <w:r>
        <w:rPr>
          <w:rFonts w:ascii="Times New Roman" w:hAnsi="Times New Roman" w:eastAsia="方正仿宋_GBK"/>
          <w:kern w:val="0"/>
          <w:sz w:val="34"/>
          <w:szCs w:val="34"/>
        </w:rPr>
        <w:t>10</w:t>
      </w:r>
      <w:r>
        <w:rPr>
          <w:rFonts w:hint="eastAsia" w:ascii="Times New Roman" w:hAnsi="Times New Roman" w:eastAsia="方正仿宋_GBK"/>
          <w:kern w:val="0"/>
          <w:sz w:val="34"/>
          <w:szCs w:val="34"/>
        </w:rPr>
        <w:t>日</w:t>
      </w: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beforeLines="30"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59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widowControl/>
        <w:adjustRightInd w:val="0"/>
        <w:snapToGrid w:val="0"/>
        <w:spacing w:line="120" w:lineRule="exact"/>
        <w:rPr>
          <w:rFonts w:ascii="Times New Roman" w:hAnsi="Times New Roman"/>
          <w:kern w:val="0"/>
        </w:rPr>
      </w:pPr>
    </w:p>
    <w:p>
      <w:pPr>
        <w:pStyle w:val="38"/>
        <w:overflowPunct w:val="0"/>
        <w:spacing w:line="590" w:lineRule="exact"/>
        <w:jc w:val="both"/>
        <w:rPr>
          <w:rFonts w:ascii="Times New Roman" w:hAnsi="Times New Roman" w:eastAsia="方正小标宋简体"/>
          <w:u w:val="single"/>
        </w:rPr>
      </w:pPr>
      <w:r>
        <w:rPr>
          <w:rFonts w:ascii="Times New Roman" w:hAnsi="Times New Roman" w:eastAsia="方正黑体简体"/>
          <w:szCs w:val="32"/>
          <w:u w:val="single"/>
        </w:rPr>
        <w:t xml:space="preserve">                                          </w:t>
      </w:r>
      <w:r>
        <w:rPr>
          <w:rFonts w:ascii="Times New Roman" w:hAnsi="Times New Roman" w:eastAsia="方正小标宋简体"/>
          <w:kern w:val="2"/>
          <w:sz w:val="34"/>
          <w:szCs w:val="34"/>
          <w:u w:val="single"/>
        </w:rPr>
        <w:t xml:space="preserve"> </w:t>
      </w:r>
      <w:r>
        <w:rPr>
          <w:rFonts w:ascii="Times New Roman" w:hAnsi="Times New Roman" w:eastAsia="方正黑体简体"/>
          <w:szCs w:val="32"/>
          <w:u w:val="single"/>
        </w:rPr>
        <w:t xml:space="preserve">             </w:t>
      </w:r>
    </w:p>
    <w:p>
      <w:pPr>
        <w:pStyle w:val="39"/>
        <w:tabs>
          <w:tab w:val="right" w:pos="8533"/>
          <w:tab w:val="clear" w:pos="8465"/>
        </w:tabs>
        <w:spacing w:line="500" w:lineRule="exact"/>
        <w:ind w:left="0" w:right="0"/>
        <w:jc w:val="both"/>
        <w:rPr>
          <w:rFonts w:ascii="Times New Roman" w:hAnsi="Times New Roman" w:eastAsia="方正仿宋简体"/>
          <w:sz w:val="30"/>
          <w:szCs w:val="30"/>
        </w:rPr>
      </w:pPr>
      <w:r>
        <w:rPr>
          <w:rFonts w:hint="eastAsia" w:ascii="Times New Roman" w:hAnsi="Times New Roman" w:eastAsia="方正仿宋简体"/>
          <w:sz w:val="30"/>
          <w:szCs w:val="30"/>
        </w:rPr>
        <w:t>江苏省人才工作领导小组办公室</w:t>
      </w:r>
      <w:r>
        <w:rPr>
          <w:rFonts w:ascii="Times New Roman" w:hAnsi="Times New Roman" w:eastAsia="方正仿宋简体"/>
          <w:sz w:val="30"/>
          <w:szCs w:val="30"/>
        </w:rPr>
        <w:t xml:space="preserve">             </w:t>
      </w:r>
      <w:r>
        <w:rPr>
          <w:rFonts w:ascii="Times New Roman" w:hAnsi="Times New Roman" w:eastAsia="方正仿宋简体"/>
          <w:sz w:val="18"/>
          <w:szCs w:val="18"/>
        </w:rPr>
        <w:t xml:space="preserve"> </w:t>
      </w:r>
      <w:r>
        <w:rPr>
          <w:rFonts w:ascii="Times New Roman" w:hAnsi="Times New Roman" w:eastAsia="方正仿宋简体"/>
          <w:sz w:val="30"/>
          <w:szCs w:val="30"/>
        </w:rPr>
        <w:t>2019</w:t>
      </w:r>
      <w:r>
        <w:rPr>
          <w:rFonts w:hint="eastAsia" w:ascii="Times New Roman" w:hAnsi="Times New Roman" w:eastAsia="方正仿宋简体"/>
          <w:sz w:val="30"/>
          <w:szCs w:val="30"/>
        </w:rPr>
        <w:t>年</w:t>
      </w:r>
      <w:r>
        <w:rPr>
          <w:rFonts w:ascii="Times New Roman" w:hAnsi="Times New Roman" w:eastAsia="方正仿宋简体"/>
          <w:sz w:val="30"/>
          <w:szCs w:val="30"/>
        </w:rPr>
        <w:t>4</w:t>
      </w:r>
      <w:r>
        <w:rPr>
          <w:rFonts w:hint="eastAsia" w:ascii="Times New Roman" w:hAnsi="Times New Roman" w:eastAsia="方正仿宋简体"/>
          <w:sz w:val="30"/>
          <w:szCs w:val="30"/>
        </w:rPr>
        <w:t>月</w:t>
      </w:r>
      <w:r>
        <w:rPr>
          <w:rFonts w:ascii="Times New Roman" w:hAnsi="Times New Roman" w:eastAsia="方正仿宋简体"/>
          <w:sz w:val="30"/>
          <w:szCs w:val="30"/>
        </w:rPr>
        <w:t>10</w:t>
      </w:r>
      <w:r>
        <w:rPr>
          <w:rFonts w:hint="eastAsia" w:ascii="Times New Roman" w:hAnsi="Times New Roman" w:eastAsia="方正仿宋简体"/>
          <w:sz w:val="30"/>
          <w:szCs w:val="30"/>
        </w:rPr>
        <w:t>日印发</w:t>
      </w:r>
      <w:r>
        <w:rPr>
          <w:rFonts w:ascii="Times New Roman" w:hAnsi="Times New Roman" w:eastAsia="方正仿宋简体"/>
          <w:sz w:val="30"/>
          <w:szCs w:val="30"/>
        </w:rPr>
        <w:t xml:space="preserve"> </w:t>
      </w:r>
    </w:p>
    <w:p>
      <w:pPr>
        <w:pStyle w:val="49"/>
        <w:widowControl w:val="0"/>
        <w:adjustRightInd w:val="0"/>
        <w:snapToGrid w:val="0"/>
        <w:spacing w:before="0" w:beforeAutospacing="0" w:after="0" w:afterAutospacing="0" w:line="20" w:lineRule="exact"/>
        <w:ind w:firstLine="480" w:firstLineChars="200"/>
        <w:jc w:val="both"/>
        <w:rPr>
          <w:rFonts w:ascii="Times New Roman" w:hAnsi="Times New Roman"/>
        </w:rPr>
      </w:pPr>
      <w:r>
        <w:pict>
          <v:line id="Line 6" o:spid="_x0000_s1029" o:spt="20" style="position:absolute;left:0pt;margin-left:-0.95pt;margin-top:5.1pt;height:0pt;width:442.2pt;z-index:251656192;mso-width-relative:page;mso-height-relative:page;" coordsize="21600,21600">
            <v:path arrowok="t"/>
            <v:fill focussize="0,0"/>
            <v:stroke/>
            <v:imagedata o:title=""/>
            <o:lock v:ext="edit"/>
          </v:line>
        </w:pict>
      </w:r>
    </w:p>
    <w:p>
      <w:pPr>
        <w:pStyle w:val="49"/>
        <w:widowControl w:val="0"/>
        <w:adjustRightInd w:val="0"/>
        <w:snapToGrid w:val="0"/>
        <w:spacing w:before="0" w:beforeAutospacing="0" w:after="0" w:afterAutospacing="0" w:line="590" w:lineRule="exact"/>
        <w:jc w:val="both"/>
        <w:rPr>
          <w:rFonts w:ascii="Times New Roman" w:hAnsi="Times New Roman" w:eastAsia="方正仿宋_GBK"/>
          <w:sz w:val="34"/>
          <w:szCs w:val="34"/>
        </w:rPr>
      </w:pPr>
      <w:r>
        <w:rPr>
          <w:rFonts w:ascii="Times New Roman" w:hAnsi="Times New Roman"/>
        </w:rPr>
        <w:br w:type="page"/>
      </w:r>
      <w:r>
        <w:rPr>
          <w:rFonts w:hint="eastAsia" w:ascii="Times New Roman" w:hAnsi="Times New Roman" w:eastAsia="方正黑体简体"/>
          <w:sz w:val="34"/>
          <w:szCs w:val="34"/>
        </w:rPr>
        <w:t>附件</w:t>
      </w:r>
      <w:r>
        <w:rPr>
          <w:rFonts w:ascii="Times New Roman" w:hAnsi="Times New Roman" w:eastAsia="方正仿宋_GBK"/>
          <w:sz w:val="34"/>
          <w:szCs w:val="34"/>
        </w:rPr>
        <w:t>1</w:t>
      </w:r>
    </w:p>
    <w:p>
      <w:pPr>
        <w:adjustRightInd w:val="0"/>
        <w:snapToGrid w:val="0"/>
        <w:spacing w:line="70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江苏省第十二批科技镇长团团员、团长人选需求表</w:t>
      </w:r>
    </w:p>
    <w:p>
      <w:pPr>
        <w:adjustRightInd w:val="0"/>
        <w:snapToGrid w:val="0"/>
        <w:spacing w:afterLines="100" w:line="580" w:lineRule="exact"/>
        <w:ind w:right="317"/>
        <w:jc w:val="center"/>
        <w:rPr>
          <w:rFonts w:ascii="Times New Roman" w:hAnsi="Times New Roman" w:eastAsia="方正楷体简体"/>
          <w:sz w:val="32"/>
          <w:szCs w:val="32"/>
        </w:rPr>
      </w:pPr>
      <w:r>
        <w:rPr>
          <w:rFonts w:hint="eastAsia" w:ascii="Times New Roman" w:hAnsi="Times New Roman" w:eastAsia="方正楷体简体"/>
          <w:sz w:val="32"/>
          <w:szCs w:val="32"/>
        </w:rPr>
        <w:t>（高校院所，排名不分先后）</w:t>
      </w:r>
    </w:p>
    <w:tbl>
      <w:tblPr>
        <w:tblStyle w:val="15"/>
        <w:tblW w:w="8854"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8"/>
        <w:gridCol w:w="974"/>
        <w:gridCol w:w="972"/>
        <w:gridCol w:w="2584"/>
        <w:gridCol w:w="90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8" w:hRule="atLeast"/>
          <w:tblHeader/>
          <w:jc w:val="center"/>
        </w:trPr>
        <w:tc>
          <w:tcPr>
            <w:tcW w:w="2448"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974"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972"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2584"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904"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972"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中科院半导体所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清华大学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w:t>
            </w:r>
            <w:r>
              <w:fldChar w:fldCharType="begin"/>
            </w:r>
            <w:r>
              <w:instrText xml:space="preserve"> HYPERLINK "http://www.nanoctr.cas.cn/" \t "_blank" \o "国家纳米科学中心" </w:instrText>
            </w:r>
            <w:r>
              <w:fldChar w:fldCharType="separate"/>
            </w:r>
            <w:r>
              <w:rPr>
                <w:rFonts w:hint="eastAsia" w:ascii="Times New Roman" w:hAnsi="Times New Roman" w:eastAsia="方正仿宋简体"/>
                <w:spacing w:val="-12"/>
                <w:sz w:val="24"/>
              </w:rPr>
              <w:t>国家纳米科学中心</w:t>
            </w:r>
            <w:r>
              <w:rPr>
                <w:rFonts w:hint="eastAsia" w:ascii="Times New Roman" w:hAnsi="Times New Roman" w:eastAsia="方正仿宋简体"/>
                <w:spacing w:val="-12"/>
                <w:sz w:val="24"/>
              </w:rPr>
              <w:fldChar w:fldCharType="end"/>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中国人民大学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w w:val="90"/>
                <w:sz w:val="24"/>
              </w:rPr>
            </w:pPr>
            <w:r>
              <w:rPr>
                <w:rFonts w:hint="eastAsia" w:ascii="Times New Roman" w:hAnsi="Times New Roman" w:eastAsia="方正仿宋简体"/>
                <w:spacing w:val="-12"/>
                <w:sz w:val="24"/>
              </w:rPr>
              <w:t>中科院过程科学所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w w:val="90"/>
                <w:sz w:val="24"/>
              </w:rPr>
            </w:pPr>
            <w:r>
              <w:rPr>
                <w:rFonts w:hint="eastAsia" w:ascii="Times New Roman" w:hAnsi="Times New Roman" w:eastAsia="方正仿宋简体"/>
                <w:spacing w:val="-12"/>
                <w:sz w:val="24"/>
              </w:rPr>
              <w:t>中科院遗传与发育生物所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北京航空航天大学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w w:val="90"/>
                <w:sz w:val="24"/>
              </w:rPr>
            </w:pPr>
            <w:r>
              <w:rPr>
                <w:rFonts w:hint="eastAsia" w:ascii="Times New Roman" w:hAnsi="Times New Roman" w:eastAsia="方正仿宋简体"/>
                <w:spacing w:val="-12"/>
                <w:w w:val="90"/>
                <w:sz w:val="24"/>
              </w:rPr>
              <w:t>中科院科技政策与管理科学所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w w:val="90"/>
                <w:sz w:val="24"/>
              </w:rPr>
            </w:pPr>
            <w:r>
              <w:rPr>
                <w:rFonts w:hint="eastAsia" w:ascii="Times New Roman" w:hAnsi="Times New Roman" w:eastAsia="方正仿宋简体"/>
                <w:spacing w:val="-12"/>
                <w:sz w:val="24"/>
              </w:rPr>
              <w:t>中科院生态环境研究中心</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中国农业大学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w w:val="90"/>
                <w:sz w:val="24"/>
              </w:rPr>
            </w:pPr>
            <w:r>
              <w:rPr>
                <w:rFonts w:hint="eastAsia" w:ascii="Times New Roman" w:hAnsi="Times New Roman" w:eastAsia="方正仿宋简体"/>
                <w:spacing w:val="-12"/>
                <w:sz w:val="24"/>
              </w:rPr>
              <w:t>中科院遥感与数字地球所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20"/>
                <w:w w:val="90"/>
                <w:sz w:val="24"/>
              </w:rPr>
            </w:pPr>
            <w:r>
              <w:rPr>
                <w:rFonts w:hint="eastAsia" w:ascii="Times New Roman" w:hAnsi="Times New Roman" w:eastAsia="方正仿宋简体"/>
                <w:spacing w:val="-20"/>
                <w:w w:val="90"/>
                <w:sz w:val="24"/>
              </w:rPr>
              <w:t>中科院空间应用工程与技术中心</w:t>
            </w:r>
          </w:p>
        </w:tc>
        <w:tc>
          <w:tcPr>
            <w:tcW w:w="904" w:type="dxa"/>
            <w:vAlign w:val="center"/>
          </w:tcPr>
          <w:p>
            <w:pPr>
              <w:adjustRightInd w:val="0"/>
              <w:snapToGrid w:val="0"/>
              <w:spacing w:line="380" w:lineRule="exact"/>
              <w:jc w:val="center"/>
              <w:rPr>
                <w:rFonts w:ascii="Times New Roman" w:hAnsi="Times New Roman" w:eastAsia="方正仿宋简体"/>
                <w:sz w:val="28"/>
                <w:szCs w:val="28"/>
              </w:rPr>
            </w:pPr>
            <w:r>
              <w:rPr>
                <w:rFonts w:ascii="Times New Roman" w:hAnsi="Times New Roman" w:eastAsia="方正仿宋简体"/>
                <w:sz w:val="28"/>
                <w:szCs w:val="28"/>
              </w:rPr>
              <w:t>2</w:t>
            </w:r>
          </w:p>
        </w:tc>
        <w:tc>
          <w:tcPr>
            <w:tcW w:w="972" w:type="dxa"/>
            <w:vAlign w:val="center"/>
          </w:tcPr>
          <w:p>
            <w:pPr>
              <w:adjustRightInd w:val="0"/>
              <w:snapToGrid w:val="0"/>
              <w:spacing w:line="380" w:lineRule="exact"/>
              <w:jc w:val="center"/>
              <w:rPr>
                <w:rFonts w:ascii="Times New Roman" w:hAnsi="Times New Roman" w:eastAsia="方正仿宋简体"/>
                <w:sz w:val="28"/>
                <w:szCs w:val="28"/>
              </w:rPr>
            </w:pPr>
            <w:r>
              <w:rPr>
                <w:rFonts w:ascii="Times New Roman" w:hAnsi="Times New Roman" w:eastAsia="方正仿宋简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北京交通大学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w w:val="80"/>
                <w:sz w:val="24"/>
              </w:rPr>
            </w:pPr>
            <w:r>
              <w:rPr>
                <w:rFonts w:hint="eastAsia" w:ascii="Times New Roman" w:hAnsi="Times New Roman" w:eastAsia="方正仿宋简体"/>
                <w:w w:val="80"/>
                <w:sz w:val="24"/>
              </w:rPr>
              <w:t>中科院北京国家技术转移中心</w:t>
            </w:r>
          </w:p>
        </w:tc>
        <w:tc>
          <w:tcPr>
            <w:tcW w:w="904" w:type="dxa"/>
            <w:vAlign w:val="center"/>
          </w:tcPr>
          <w:p>
            <w:pPr>
              <w:adjustRightInd w:val="0"/>
              <w:snapToGrid w:val="0"/>
              <w:spacing w:line="380" w:lineRule="exact"/>
              <w:jc w:val="center"/>
              <w:rPr>
                <w:rFonts w:ascii="Times New Roman" w:hAnsi="Times New Roman" w:eastAsia="方正仿宋简体"/>
                <w:sz w:val="28"/>
                <w:szCs w:val="28"/>
              </w:rPr>
            </w:pPr>
            <w:r>
              <w:rPr>
                <w:rFonts w:ascii="Times New Roman" w:hAnsi="Times New Roman" w:eastAsia="方正仿宋简体"/>
                <w:sz w:val="28"/>
                <w:szCs w:val="28"/>
              </w:rPr>
              <w:t>2</w:t>
            </w:r>
          </w:p>
        </w:tc>
        <w:tc>
          <w:tcPr>
            <w:tcW w:w="972" w:type="dxa"/>
            <w:vAlign w:val="center"/>
          </w:tcPr>
          <w:p>
            <w:pPr>
              <w:adjustRightInd w:val="0"/>
              <w:snapToGrid w:val="0"/>
              <w:spacing w:line="380" w:lineRule="exact"/>
              <w:jc w:val="center"/>
              <w:rPr>
                <w:rFonts w:ascii="Times New Roman" w:hAnsi="Times New Roman" w:eastAsia="方正仿宋简体"/>
                <w:sz w:val="28"/>
                <w:szCs w:val="28"/>
              </w:rPr>
            </w:pPr>
            <w:r>
              <w:rPr>
                <w:rFonts w:ascii="Times New Roman" w:hAnsi="Times New Roman" w:eastAsia="方正仿宋简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北京邮电大学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中国电子科学研究院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北京化工大学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w w:val="90"/>
                <w:sz w:val="24"/>
              </w:rPr>
            </w:pPr>
            <w:r>
              <w:rPr>
                <w:rFonts w:hint="eastAsia" w:ascii="Times New Roman" w:hAnsi="Times New Roman" w:eastAsia="方正仿宋简体"/>
                <w:spacing w:val="-12"/>
                <w:w w:val="90"/>
                <w:sz w:val="24"/>
              </w:rPr>
              <w:t>中国电子信息产业发展研究院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中央财经大学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中国信息通信研究院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北京林业大学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中国科学技术信息研究所</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对外经济贸易大学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中国城市规划设计研究院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12"/>
                <w:sz w:val="24"/>
              </w:rPr>
              <w:t>华北电力大学（北京）</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spacing w:line="320" w:lineRule="exact"/>
              <w:jc w:val="center"/>
              <w:rPr>
                <w:rFonts w:ascii="Times New Roman" w:hAnsi="Times New Roman"/>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w:t>
            </w:r>
            <w:r>
              <w:rPr>
                <w:rFonts w:hint="eastAsia" w:ascii="Times New Roman" w:hAnsi="Times New Roman" w:eastAsia="方正仿宋简体"/>
                <w:spacing w:val="-12"/>
                <w:w w:val="90"/>
                <w:sz w:val="24"/>
              </w:rPr>
              <w:t>国石化石油化工科学研究院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国电新能源技术研究院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北京中医药大学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中国水利水电科学研究院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中国传媒大学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中国电力科学研究院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12"/>
                <w:sz w:val="24"/>
              </w:rPr>
              <w:t>中国石油大学（北京）</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中国原子能科学研究院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12"/>
                <w:sz w:val="24"/>
              </w:rPr>
              <w:t>中国矿业大学（北京）</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中国环境科学研究院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中国地质大学（北京）</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中国纺织科学研究院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中国科学院大学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中国农业科学院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中科院声学所</w:t>
            </w:r>
          </w:p>
        </w:tc>
        <w:tc>
          <w:tcPr>
            <w:tcW w:w="974"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w w:val="90"/>
                <w:sz w:val="24"/>
              </w:rPr>
              <w:t>中国农业机械化科学研究院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中科院化学所</w:t>
            </w:r>
          </w:p>
        </w:tc>
        <w:tc>
          <w:tcPr>
            <w:tcW w:w="974"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中国林业科学研究院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中科院植物所</w:t>
            </w:r>
          </w:p>
        </w:tc>
        <w:tc>
          <w:tcPr>
            <w:tcW w:w="974"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中国水产科学研究院</w:t>
            </w:r>
          </w:p>
        </w:tc>
        <w:tc>
          <w:tcPr>
            <w:tcW w:w="904"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中科院计算技术所</w:t>
            </w:r>
          </w:p>
        </w:tc>
        <w:tc>
          <w:tcPr>
            <w:tcW w:w="974"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3</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中科院微电子所</w:t>
            </w:r>
          </w:p>
        </w:tc>
        <w:tc>
          <w:tcPr>
            <w:tcW w:w="974"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11</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中科院自动化所</w:t>
            </w:r>
          </w:p>
        </w:tc>
        <w:tc>
          <w:tcPr>
            <w:tcW w:w="974"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12</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中科院光电院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15</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18"/>
                <w:sz w:val="24"/>
              </w:rPr>
              <w:t>南开大学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临沂大学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天津大学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中科院海洋所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天津医科大学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20"/>
                <w:w w:val="87"/>
                <w:sz w:val="24"/>
              </w:rPr>
            </w:pPr>
            <w:r>
              <w:rPr>
                <w:rFonts w:hint="eastAsia" w:ascii="Times New Roman" w:hAnsi="Times New Roman" w:eastAsia="方正仿宋简体"/>
                <w:spacing w:val="-20"/>
                <w:w w:val="87"/>
                <w:sz w:val="24"/>
              </w:rPr>
              <w:t>中科院青岛生物能源与过程研究所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8"/>
                <w:sz w:val="24"/>
              </w:rPr>
            </w:pPr>
            <w:r>
              <w:rPr>
                <w:rFonts w:hint="eastAsia" w:ascii="Times New Roman" w:hAnsi="Times New Roman" w:eastAsia="方正仿宋简体"/>
                <w:sz w:val="24"/>
              </w:rPr>
              <w:t>天津工业大学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山东省科学院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天津理工大学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8"/>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天津科技大学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哈尔滨工业大学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中科院</w:t>
            </w:r>
            <w:r>
              <w:fldChar w:fldCharType="begin"/>
            </w:r>
            <w:r>
              <w:instrText xml:space="preserve"> HYPERLINK "http://www.tib.cas.cn/" \t "_blank" \o "天津工业生物技术研究所" </w:instrText>
            </w:r>
            <w:r>
              <w:fldChar w:fldCharType="separate"/>
            </w:r>
            <w:r>
              <w:rPr>
                <w:rFonts w:hint="eastAsia" w:ascii="Times New Roman" w:hAnsi="Times New Roman" w:eastAsia="方正仿宋简体"/>
                <w:spacing w:val="-20"/>
                <w:sz w:val="24"/>
              </w:rPr>
              <w:t>天津工业生物技术所</w:t>
            </w:r>
            <w:r>
              <w:rPr>
                <w:rFonts w:hint="eastAsia" w:ascii="Times New Roman" w:hAnsi="Times New Roman" w:eastAsia="方正仿宋简体"/>
                <w:spacing w:val="-20"/>
                <w:sz w:val="24"/>
              </w:rPr>
              <w:fldChar w:fldCharType="end"/>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哈尔滨工程大学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8"/>
                <w:szCs w:val="28"/>
              </w:rPr>
            </w:pPr>
            <w:r>
              <w:rPr>
                <w:rFonts w:hint="eastAsia" w:ascii="Times New Roman" w:hAnsi="Times New Roman" w:eastAsia="方正仿宋简体"/>
                <w:sz w:val="24"/>
              </w:rPr>
              <w:t>中电集团第</w:t>
            </w:r>
            <w:r>
              <w:rPr>
                <w:rFonts w:ascii="Times New Roman" w:hAnsi="Times New Roman" w:eastAsia="方正仿宋简体"/>
                <w:sz w:val="24"/>
              </w:rPr>
              <w:t>18</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东北农业大学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中电集团第</w:t>
            </w:r>
            <w:r>
              <w:rPr>
                <w:rFonts w:ascii="Times New Roman" w:hAnsi="Times New Roman" w:eastAsia="方正仿宋简体"/>
                <w:sz w:val="24"/>
              </w:rPr>
              <w:t>46</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东北林业大学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7</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黑龙江大学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7</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河北工业大学（天津）</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哈尔滨医科大学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哈尔滨学院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哈尔滨理工大学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黑龙江工程学院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黑龙江中医药大学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华北电力大学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哈尔滨师范大学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燕山大学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哈尔滨商业大学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河北大学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黑龙江科技大学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河北科技大学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20"/>
                <w:w w:val="78"/>
                <w:sz w:val="24"/>
              </w:rPr>
            </w:pPr>
            <w:r>
              <w:rPr>
                <w:rFonts w:hint="eastAsia" w:ascii="Times New Roman" w:hAnsi="Times New Roman" w:eastAsia="方正仿宋简体"/>
                <w:spacing w:val="-20"/>
                <w:w w:val="78"/>
                <w:sz w:val="24"/>
              </w:rPr>
              <w:t>中科院哈尔滨产业技术创新与育成中心</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河北地质大学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中电集团第</w:t>
            </w:r>
            <w:r>
              <w:rPr>
                <w:rFonts w:ascii="Times New Roman" w:hAnsi="Times New Roman" w:eastAsia="方正仿宋简体"/>
                <w:sz w:val="24"/>
              </w:rPr>
              <w:t>49</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中电集团第</w:t>
            </w:r>
            <w:r>
              <w:rPr>
                <w:rFonts w:ascii="Times New Roman" w:hAnsi="Times New Roman" w:eastAsia="方正仿宋简体"/>
                <w:spacing w:val="-12"/>
                <w:sz w:val="24"/>
              </w:rPr>
              <w:t>13</w:t>
            </w:r>
            <w:r>
              <w:rPr>
                <w:rFonts w:hint="eastAsia" w:ascii="Times New Roman" w:hAnsi="Times New Roman" w:eastAsia="方正仿宋简体"/>
                <w:spacing w:val="-12"/>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黑龙江省科学院</w:t>
            </w:r>
          </w:p>
        </w:tc>
        <w:tc>
          <w:tcPr>
            <w:tcW w:w="904"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太原理工大学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吉林大学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napToGrid w:val="0"/>
                <w:spacing w:val="-20"/>
                <w:kern w:val="0"/>
                <w:sz w:val="24"/>
              </w:rPr>
              <w:t>山西大学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东北师范大学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延边大学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太原科技大学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长春理工大学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山西中医药大学</w:t>
            </w:r>
          </w:p>
        </w:tc>
        <w:tc>
          <w:tcPr>
            <w:tcW w:w="974" w:type="dxa"/>
            <w:vAlign w:val="center"/>
          </w:tcPr>
          <w:p>
            <w:pPr>
              <w:adjustRightInd w:val="0"/>
              <w:snapToGrid w:val="0"/>
              <w:spacing w:line="380" w:lineRule="exact"/>
              <w:jc w:val="center"/>
              <w:rPr>
                <w:rFonts w:ascii="Times New Roman" w:hAnsi="Times New Roman" w:eastAsia="方正仿宋简体"/>
                <w:spacing w:val="-12"/>
                <w:sz w:val="24"/>
              </w:rPr>
            </w:pPr>
            <w:r>
              <w:rPr>
                <w:rFonts w:ascii="Times New Roman" w:hAnsi="Times New Roman" w:eastAsia="方正仿宋简体"/>
                <w:spacing w:val="-12"/>
                <w:sz w:val="24"/>
              </w:rPr>
              <w:t>5</w:t>
            </w:r>
          </w:p>
        </w:tc>
        <w:tc>
          <w:tcPr>
            <w:tcW w:w="972" w:type="dxa"/>
            <w:vAlign w:val="center"/>
          </w:tcPr>
          <w:p>
            <w:pPr>
              <w:adjustRightInd w:val="0"/>
              <w:snapToGrid w:val="0"/>
              <w:spacing w:line="380" w:lineRule="exact"/>
              <w:jc w:val="center"/>
              <w:rPr>
                <w:rFonts w:ascii="Times New Roman" w:hAnsi="Times New Roman" w:eastAsia="方正仿宋简体"/>
                <w:spacing w:val="-12"/>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东北电力大学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吉林农业大学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山东大学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长春工业大学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中国海洋大学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吉林师范大学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中国石油大学（华东）</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吉林财经大学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山东师范大学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北华大学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青岛大学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长春大学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青岛科技大学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长春中医药大学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山东农业大学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吉林化工学院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山东科技大学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吉林建筑大学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济南大学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中科院长春应用化学所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8"/>
                <w:kern w:val="0"/>
                <w:sz w:val="28"/>
                <w:szCs w:val="28"/>
              </w:rPr>
            </w:pPr>
            <w:r>
              <w:rPr>
                <w:rFonts w:ascii="Times New Roman" w:hAnsi="Times New Roman" w:eastAsia="方正仿宋简体"/>
                <w:spacing w:val="-8"/>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山东理工大学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8"/>
                <w:w w:val="85"/>
                <w:sz w:val="24"/>
              </w:rPr>
            </w:pPr>
            <w:r>
              <w:rPr>
                <w:rFonts w:hint="eastAsia" w:ascii="Times New Roman" w:hAnsi="Times New Roman" w:eastAsia="方正仿宋简体"/>
                <w:spacing w:val="-8"/>
                <w:w w:val="85"/>
                <w:sz w:val="24"/>
              </w:rPr>
              <w:t>中科院长春精密机械与物理所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pacing w:val="-12"/>
                <w:kern w:val="0"/>
                <w:sz w:val="28"/>
                <w:szCs w:val="28"/>
              </w:rPr>
            </w:pPr>
            <w:r>
              <w:rPr>
                <w:rFonts w:ascii="Times New Roman" w:hAnsi="Times New Roman" w:eastAsia="方正仿宋简体"/>
                <w:spacing w:val="-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8"/>
                <w:w w:val="85"/>
                <w:sz w:val="24"/>
              </w:rPr>
              <w:t>中科院东北地理与农业生态所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复旦大学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上海交通大学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东北大学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z w:val="24"/>
              </w:rPr>
              <w:t>同济大学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大连理工大学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华东师范大学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辽宁大学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华东理工大学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w w:val="80"/>
                <w:sz w:val="24"/>
              </w:rPr>
            </w:pPr>
            <w:r>
              <w:rPr>
                <w:rFonts w:hint="eastAsia" w:ascii="Times New Roman" w:hAnsi="Times New Roman" w:eastAsia="方正仿宋简体"/>
                <w:spacing w:val="-8"/>
                <w:sz w:val="24"/>
              </w:rPr>
              <w:t>大连海事大学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东华</w:t>
            </w:r>
            <w:r>
              <w:rPr>
                <w:rFonts w:hint="eastAsia" w:ascii="Times New Roman" w:hAnsi="Times New Roman" w:eastAsia="方正仿宋简体"/>
                <w:spacing w:val="-8"/>
                <w:sz w:val="24"/>
              </w:rPr>
              <w:t>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东北财经大学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8"/>
                <w:sz w:val="24"/>
              </w:rPr>
              <w:t>上海外国语大学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8"/>
                <w:sz w:val="24"/>
              </w:rPr>
              <w:t>中国医科大学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上海财经大学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pacing w:val="-8"/>
                <w:sz w:val="24"/>
              </w:rPr>
              <w:t>辽宁工程技术大学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沈阳农业大学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沈阳工业大学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上海海事大学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沈阳建筑大学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上海海洋大学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沈阳药科大学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上海工程技术大学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大连交通大学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上海电力学院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沈阳航空航天大学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上海应用技术大学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大连工业大学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上海第二工业大学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大连大学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上海电机学院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辽宁科技大学（鞍山）</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中科院上海高等研究院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渤海大学（锦州）</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中科院上海技术物理研究所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沈阳大学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中科院上海有机化学所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沈阳理工大学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中科院上海光学精密机械所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沈阳化工大学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中科院上海硅酸盐所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大连海洋大学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中科院上海药物所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辽宁工业大学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w w:val="90"/>
                <w:sz w:val="24"/>
              </w:rPr>
              <w:t>中</w:t>
            </w:r>
            <w:r>
              <w:rPr>
                <w:rFonts w:hint="eastAsia" w:ascii="Times New Roman" w:hAnsi="Times New Roman" w:eastAsia="方正仿宋简体"/>
                <w:sz w:val="24"/>
              </w:rPr>
              <w:t>科院上海生命科学院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辽宁石油化工大学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pacing w:val="-20"/>
                <w:w w:val="90"/>
                <w:sz w:val="24"/>
              </w:rPr>
              <w:t>中科院</w:t>
            </w:r>
            <w:r>
              <w:fldChar w:fldCharType="begin"/>
            </w:r>
            <w:r>
              <w:instrText xml:space="preserve"> HYPERLINK "http://www.sim.cas.cn/" \t "_blank" \o "上海微系统与信息技术研究所" </w:instrText>
            </w:r>
            <w:r>
              <w:fldChar w:fldCharType="separate"/>
            </w:r>
            <w:r>
              <w:rPr>
                <w:rFonts w:hint="eastAsia" w:ascii="Times New Roman" w:hAnsi="Times New Roman" w:eastAsia="方正仿宋简体"/>
                <w:spacing w:val="-20"/>
                <w:w w:val="90"/>
                <w:sz w:val="24"/>
              </w:rPr>
              <w:t>上海微系统与信息技术所</w:t>
            </w:r>
            <w:r>
              <w:rPr>
                <w:rFonts w:hint="eastAsia" w:ascii="Times New Roman" w:hAnsi="Times New Roman" w:eastAsia="方正仿宋简体"/>
                <w:spacing w:val="-20"/>
                <w:w w:val="90"/>
                <w:sz w:val="24"/>
              </w:rPr>
              <w:fldChar w:fldCharType="end"/>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大连医科大学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z w:val="24"/>
              </w:rPr>
              <w:t>中电集团第</w:t>
            </w:r>
            <w:r>
              <w:rPr>
                <w:rFonts w:ascii="Times New Roman" w:hAnsi="Times New Roman" w:eastAsia="方正仿宋简体"/>
                <w:sz w:val="24"/>
              </w:rPr>
              <w:t>21</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辽宁中医药大学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23</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辽宁师范大学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z w:val="24"/>
              </w:rPr>
              <w:t>中电集团第</w:t>
            </w:r>
            <w:r>
              <w:rPr>
                <w:rFonts w:ascii="Times New Roman" w:hAnsi="Times New Roman" w:eastAsia="方正仿宋简体"/>
                <w:sz w:val="24"/>
              </w:rPr>
              <w:t>32</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沈阳师范大学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51</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沈阳医学院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中科院沈阳自动化所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z w:val="24"/>
              </w:rPr>
              <w:t>浙江大学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中科院沈阳应用生态所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浙江工业大学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中科院沈阳计算技术所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杭州电子科技大学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中科院沈阳金属所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8"/>
                <w:sz w:val="24"/>
              </w:rPr>
              <w:t>宁波大学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12"/>
                <w:sz w:val="24"/>
              </w:rPr>
            </w:pPr>
            <w:r>
              <w:rPr>
                <w:rFonts w:hint="eastAsia" w:ascii="Times New Roman" w:hAnsi="Times New Roman" w:eastAsia="方正仿宋简体"/>
                <w:spacing w:val="-12"/>
                <w:sz w:val="24"/>
              </w:rPr>
              <w:t>中科院大连化学物理所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pacing w:val="-8"/>
                <w:sz w:val="24"/>
              </w:rPr>
              <w:t>浙江理工大学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中电集团第</w:t>
            </w:r>
            <w:r>
              <w:rPr>
                <w:rFonts w:ascii="Times New Roman" w:hAnsi="Times New Roman" w:eastAsia="方正仿宋简体"/>
                <w:sz w:val="24"/>
              </w:rPr>
              <w:t>47</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w w:val="90"/>
                <w:sz w:val="24"/>
              </w:rPr>
              <w:t>中国计量大学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53</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12"/>
                <w:sz w:val="24"/>
              </w:rPr>
            </w:pPr>
            <w:r>
              <w:rPr>
                <w:rFonts w:ascii="Times New Roman" w:hAnsi="Times New Roman" w:eastAsia="方正仿宋简体"/>
                <w:spacing w:val="-12"/>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浙江工商大学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z w:val="24"/>
              </w:rPr>
              <w:t>浙江农林科技大学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郑州大学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温州大学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z w:val="24"/>
              </w:rPr>
              <w:t>河南大学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20"/>
                <w:w w:val="85"/>
                <w:sz w:val="24"/>
              </w:rPr>
            </w:pPr>
            <w:r>
              <w:rPr>
                <w:rFonts w:hint="eastAsia" w:ascii="Times New Roman" w:hAnsi="Times New Roman" w:eastAsia="方正仿宋简体"/>
                <w:spacing w:val="-20"/>
                <w:w w:val="85"/>
                <w:sz w:val="24"/>
              </w:rPr>
              <w:t>中科院宁波材料技术与工程研究所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河南农业大学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20"/>
                <w:w w:val="85"/>
                <w:sz w:val="24"/>
              </w:rPr>
            </w:pPr>
            <w:r>
              <w:rPr>
                <w:rFonts w:hint="eastAsia" w:ascii="Times New Roman" w:hAnsi="Times New Roman" w:eastAsia="方正仿宋简体"/>
                <w:sz w:val="24"/>
              </w:rPr>
              <w:t>中电集团第</w:t>
            </w:r>
            <w:r>
              <w:rPr>
                <w:rFonts w:ascii="Times New Roman" w:hAnsi="Times New Roman" w:eastAsia="方正仿宋简体"/>
                <w:sz w:val="24"/>
              </w:rPr>
              <w:t>36</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河南理工大学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河南工业大学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厦门大学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河南科技大学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福建师范大学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华北水利水电大学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福州大学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22</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福建农林大学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27</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华侨大学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河南省科学院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中科院福建物质结构所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西安交通大学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南昌大学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8</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西北工业大学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z w:val="24"/>
              </w:rPr>
              <w:t>江西财经大学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西北农林科技大学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南昌航空大学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西北大学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华东交通大学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西安电子科技大学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江西农业大学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长安大学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fldChar w:fldCharType="begin"/>
            </w:r>
            <w:r>
              <w:instrText xml:space="preserve"> HYPERLINK "http://www.baidu.com/link?url=FW84rfNOJFlvHz622RYGIV-K1cXk1MA83TJyk1iyvhiRp961NDbK5BNqD-LYr2G5vayKUAt7GdouALn3QXZ0PK" \t "_blank" </w:instrText>
            </w:r>
            <w:r>
              <w:fldChar w:fldCharType="separate"/>
            </w:r>
            <w:r>
              <w:rPr>
                <w:rFonts w:hint="eastAsia" w:ascii="Times New Roman" w:hAnsi="Times New Roman" w:eastAsia="方正仿宋简体"/>
                <w:sz w:val="24"/>
              </w:rPr>
              <w:t>江西理工大学</w:t>
            </w:r>
            <w:r>
              <w:rPr>
                <w:rFonts w:hint="eastAsia" w:ascii="Times New Roman" w:hAnsi="Times New Roman" w:eastAsia="方正仿宋简体"/>
                <w:sz w:val="24"/>
              </w:rPr>
              <w:fldChar w:fldCharType="end"/>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fldChar w:fldCharType="begin"/>
            </w:r>
            <w:r>
              <w:instrText xml:space="preserve"> HYPERLINK "http://www.baidu.com/link?url=Fr7NFEIzG_8ejwS_gIBL7hd5RP_iL6QvrgJqKXQikMze6HEjgIZDoxQKQWD_Pa4x_wqYsquadPTMgCwNkgO0pq" \t "_blank" </w:instrText>
            </w:r>
            <w:r>
              <w:fldChar w:fldCharType="separate"/>
            </w:r>
            <w:r>
              <w:rPr>
                <w:rFonts w:hint="eastAsia" w:ascii="Times New Roman" w:hAnsi="Times New Roman" w:eastAsia="方正仿宋简体"/>
                <w:sz w:val="24"/>
              </w:rPr>
              <w:t>东华理工大学</w:t>
            </w:r>
            <w:r>
              <w:rPr>
                <w:rFonts w:hint="eastAsia" w:ascii="Times New Roman" w:hAnsi="Times New Roman" w:eastAsia="方正仿宋简体"/>
                <w:sz w:val="24"/>
              </w:rPr>
              <w:fldChar w:fldCharType="end"/>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西安建筑科技大学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陕西师范大学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中国科学技术大学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西安理工大学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w w:val="90"/>
                <w:sz w:val="24"/>
              </w:rPr>
            </w:pPr>
            <w:r>
              <w:rPr>
                <w:rFonts w:hint="eastAsia" w:ascii="Times New Roman" w:hAnsi="Times New Roman" w:eastAsia="方正仿宋简体"/>
                <w:sz w:val="24"/>
              </w:rPr>
              <w:t>合肥工业大学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pacing w:val="-8"/>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西安科技大学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6"/>
                <w:sz w:val="24"/>
              </w:rPr>
              <w:t>安徽大学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西安石油大学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安徽师范大学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中科院西安分院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安徽理工大学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中科院西安光学精密机械所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安徽农业大学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中科院地球环境所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安徽工业大学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20</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安徽医科大学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安徽工程大学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兰州大学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安徽科技学院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西北师范大学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中科院合肥物质科学院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兰州交通大学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中科院合肥智能机械所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兰州理工大学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8</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8"/>
                <w:szCs w:val="28"/>
              </w:rPr>
            </w:pPr>
            <w:r>
              <w:rPr>
                <w:rFonts w:hint="eastAsia" w:ascii="Times New Roman" w:hAnsi="Times New Roman" w:eastAsia="方正仿宋简体"/>
                <w:sz w:val="24"/>
              </w:rPr>
              <w:t>中科院兰州化学物理所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16</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西南财经大学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成都理工大学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湖南大学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西华大学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湖南师范大学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西南科技大学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湘潭大学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r>
              <w:rPr>
                <w:rFonts w:ascii="Times New Roman" w:hAnsi="Times New Roman" w:eastAsia="方正仿宋简体"/>
                <w:spacing w:val="-8"/>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四川理工学院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湖南农业大学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pacing w:val="-8"/>
                <w:sz w:val="24"/>
              </w:rPr>
              <w:t>中科院成都生物研究所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湖南科技大学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中电集团第</w:t>
            </w:r>
            <w:r>
              <w:rPr>
                <w:rFonts w:ascii="Times New Roman" w:hAnsi="Times New Roman" w:eastAsia="方正仿宋简体"/>
                <w:sz w:val="24"/>
              </w:rPr>
              <w:t>9</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湖南工业大学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中电集团第</w:t>
            </w:r>
            <w:r>
              <w:rPr>
                <w:rFonts w:ascii="Times New Roman" w:hAnsi="Times New Roman" w:eastAsia="方正仿宋简体"/>
                <w:sz w:val="24"/>
              </w:rPr>
              <w:t>10</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湖南中医药大学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29</w:t>
            </w:r>
            <w:r>
              <w:rPr>
                <w:rFonts w:hint="eastAsia" w:ascii="Times New Roman" w:hAnsi="Times New Roman" w:eastAsia="方正仿宋简体"/>
                <w:sz w:val="24"/>
              </w:rPr>
              <w:t>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20"/>
                <w:sz w:val="28"/>
                <w:szCs w:val="28"/>
              </w:rPr>
            </w:pPr>
            <w:r>
              <w:rPr>
                <w:rFonts w:hint="eastAsia" w:ascii="Times New Roman" w:hAnsi="Times New Roman" w:eastAsia="方正仿宋简体"/>
                <w:spacing w:val="-20"/>
                <w:sz w:val="24"/>
              </w:rPr>
              <w:t>中科院亚热带农业生态所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四川大学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电子科技大学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中山大学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西南交通大学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华南理工大学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w w:val="90"/>
                <w:sz w:val="24"/>
              </w:rPr>
            </w:pPr>
            <w:r>
              <w:rPr>
                <w:rFonts w:hint="eastAsia" w:ascii="Times New Roman" w:hAnsi="Times New Roman" w:eastAsia="方正仿宋简体"/>
                <w:sz w:val="24"/>
              </w:rPr>
              <w:t>长沙理工大学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华南师范大学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中南林业科技大学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暨南大学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深圳大学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武汉大学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广州大学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华中科技大学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中科院深圳先进技术研究院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华中师范大学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pacing w:val="-20"/>
                <w:w w:val="87"/>
                <w:sz w:val="24"/>
              </w:rPr>
            </w:pPr>
            <w:r>
              <w:rPr>
                <w:rFonts w:hint="eastAsia" w:ascii="Times New Roman" w:hAnsi="Times New Roman" w:eastAsia="方正仿宋简体"/>
                <w:spacing w:val="-20"/>
                <w:sz w:val="24"/>
              </w:rPr>
              <w:t>中科院广州生物医药与健康研究院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武汉理工大学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中科院广州能源所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pacing w:val="-10"/>
                <w:sz w:val="24"/>
              </w:rPr>
              <w:t>中国地质大学（武汉）</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7</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pacing w:val="-20"/>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华中农业大学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7</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云南大学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中南财经政法大学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云南财经大学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spacing w:val="-10"/>
                <w:sz w:val="24"/>
              </w:rPr>
            </w:pPr>
            <w:r>
              <w:rPr>
                <w:rFonts w:hint="eastAsia" w:ascii="Times New Roman" w:hAnsi="Times New Roman" w:eastAsia="方正仿宋简体"/>
                <w:sz w:val="24"/>
              </w:rPr>
              <w:t>湖北大学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昆明医科大学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武汉科技大学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西南林业大学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湖北工业大学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昆明理工大学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武汉纺织大学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云南农业大学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武汉工程大学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武汉轻工大学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中科院水生生物研究所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东南大学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中科院武汉病毒研究所</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南京航空航天大学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中科院武汉植物园</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pacing w:val="-8"/>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南京理工大学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p>
        </w:tc>
        <w:tc>
          <w:tcPr>
            <w:tcW w:w="974" w:type="dxa"/>
            <w:vAlign w:val="center"/>
          </w:tcPr>
          <w:p>
            <w:pPr>
              <w:adjustRightInd w:val="0"/>
              <w:snapToGrid w:val="0"/>
              <w:spacing w:line="320" w:lineRule="exact"/>
              <w:jc w:val="center"/>
              <w:rPr>
                <w:rFonts w:ascii="Times New Roman" w:hAnsi="Times New Roman" w:eastAsia="方正仿宋简体"/>
                <w:sz w:val="24"/>
              </w:rPr>
            </w:pP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河海大学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20"/>
                <w:sz w:val="24"/>
              </w:rPr>
            </w:pPr>
            <w:r>
              <w:rPr>
                <w:rFonts w:hint="eastAsia" w:ascii="Times New Roman" w:hAnsi="Times New Roman" w:eastAsia="方正仿宋简体"/>
                <w:spacing w:val="-20"/>
                <w:sz w:val="24"/>
              </w:rPr>
              <w:t>中科院</w:t>
            </w:r>
            <w:r>
              <w:fldChar w:fldCharType="begin"/>
            </w:r>
            <w:r>
              <w:instrText xml:space="preserve"> HYPERLINK "http://www.cigit.cas.cn/" \t "_blank" \o "重庆绿色智能技术研究院" </w:instrText>
            </w:r>
            <w:r>
              <w:fldChar w:fldCharType="separate"/>
            </w:r>
            <w:r>
              <w:rPr>
                <w:rFonts w:hint="eastAsia" w:ascii="Times New Roman" w:hAnsi="Times New Roman" w:eastAsia="方正仿宋简体"/>
                <w:spacing w:val="-20"/>
                <w:sz w:val="24"/>
              </w:rPr>
              <w:t>重庆绿色智能技术院</w:t>
            </w:r>
            <w:r>
              <w:rPr>
                <w:rFonts w:hint="eastAsia" w:ascii="Times New Roman" w:hAnsi="Times New Roman" w:eastAsia="方正仿宋简体"/>
                <w:spacing w:val="-20"/>
                <w:sz w:val="24"/>
              </w:rPr>
              <w:fldChar w:fldCharType="end"/>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南京农业大学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pacing w:val="-8"/>
                <w:sz w:val="24"/>
              </w:rPr>
            </w:pPr>
            <w:r>
              <w:rPr>
                <w:rFonts w:hint="eastAsia" w:ascii="Times New Roman" w:hAnsi="Times New Roman" w:eastAsia="方正仿宋简体"/>
                <w:sz w:val="24"/>
              </w:rPr>
              <w:t>重庆大学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9</w:t>
            </w:r>
          </w:p>
        </w:tc>
        <w:tc>
          <w:tcPr>
            <w:tcW w:w="972"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中国药科大学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西南大学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7</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中国矿业大学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重庆理工大学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南京森林警察学院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南京体育学院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南京医科大学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4</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江苏第二师范学院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南京中医药大学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4</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ind w:left="-105" w:leftChars="-50" w:right="-105" w:rightChars="-50"/>
              <w:jc w:val="center"/>
              <w:rPr>
                <w:rFonts w:ascii="Times New Roman" w:hAnsi="Times New Roman" w:eastAsia="方正仿宋简体"/>
                <w:sz w:val="24"/>
              </w:rPr>
            </w:pPr>
            <w:r>
              <w:rPr>
                <w:rFonts w:hint="eastAsia" w:ascii="Times New Roman" w:hAnsi="Times New Roman" w:eastAsia="方正仿宋简体"/>
                <w:sz w:val="24"/>
              </w:rPr>
              <w:t>江苏开放大学</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南京工业大学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南京晓庄学院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南京财经大学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金陵科技学院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南京信息工程大学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徐州工程学院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南京邮电大学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泰州学院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南京林业大学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常州工学院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南京审计大学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4</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中科院南京分院</w:t>
            </w:r>
          </w:p>
        </w:tc>
        <w:tc>
          <w:tcPr>
            <w:tcW w:w="904" w:type="dxa"/>
            <w:vAlign w:val="center"/>
          </w:tcPr>
          <w:p>
            <w:pPr>
              <w:adjustRightInd w:val="0"/>
              <w:snapToGrid w:val="0"/>
              <w:spacing w:line="320" w:lineRule="exact"/>
              <w:jc w:val="center"/>
              <w:rPr>
                <w:rFonts w:ascii="Times New Roman" w:hAnsi="Times New Roman" w:eastAsia="方正仿宋简体"/>
                <w:snapToGrid w:val="0"/>
                <w:kern w:val="0"/>
                <w:sz w:val="28"/>
                <w:szCs w:val="28"/>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南京工程学院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南京水利科学研究院</w:t>
            </w: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江苏警官学院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国网电力科学研究院</w:t>
            </w: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苏州大学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环保部南京环科所</w:t>
            </w: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苏州科技大学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5</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农业部南京农机所</w:t>
            </w: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常熟理工学院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3</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14</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江苏理工学院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4</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28</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常州大学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55</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中电集团第</w:t>
            </w:r>
            <w:r>
              <w:rPr>
                <w:rFonts w:ascii="Times New Roman" w:hAnsi="Times New Roman" w:eastAsia="方正仿宋简体"/>
                <w:sz w:val="24"/>
              </w:rPr>
              <w:t>58</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江苏科技大学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中船集团第</w:t>
            </w:r>
            <w:r>
              <w:rPr>
                <w:rFonts w:ascii="Times New Roman" w:hAnsi="Times New Roman" w:eastAsia="方正仿宋简体"/>
                <w:sz w:val="24"/>
              </w:rPr>
              <w:t>702</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4"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扬州大学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中船集团第</w:t>
            </w:r>
            <w:r>
              <w:rPr>
                <w:rFonts w:ascii="Times New Roman" w:hAnsi="Times New Roman" w:eastAsia="方正仿宋简体"/>
                <w:sz w:val="24"/>
              </w:rPr>
              <w:t>716</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南通大学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中船集团第</w:t>
            </w:r>
            <w:r>
              <w:rPr>
                <w:rFonts w:ascii="Times New Roman" w:hAnsi="Times New Roman" w:eastAsia="方正仿宋简体"/>
                <w:sz w:val="24"/>
              </w:rPr>
              <w:t>723</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盐城工学院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3</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中船集团第</w:t>
            </w:r>
            <w:r>
              <w:rPr>
                <w:rFonts w:ascii="Times New Roman" w:hAnsi="Times New Roman" w:eastAsia="方正仿宋简体"/>
                <w:sz w:val="24"/>
              </w:rPr>
              <w:t>724</w:t>
            </w:r>
            <w:r>
              <w:rPr>
                <w:rFonts w:hint="eastAsia" w:ascii="Times New Roman" w:hAnsi="Times New Roman" w:eastAsia="方正仿宋简体"/>
                <w:sz w:val="24"/>
              </w:rPr>
              <w:t>研究所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盐城师范学院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中航科技集团</w:t>
            </w:r>
            <w:r>
              <w:rPr>
                <w:rFonts w:ascii="Times New Roman" w:hAnsi="Times New Roman" w:eastAsia="方正仿宋简体"/>
                <w:sz w:val="24"/>
              </w:rPr>
              <w:t>8511</w:t>
            </w:r>
            <w:r>
              <w:rPr>
                <w:rFonts w:hint="eastAsia" w:ascii="Times New Roman" w:hAnsi="Times New Roman" w:eastAsia="方正仿宋简体"/>
                <w:sz w:val="24"/>
              </w:rPr>
              <w:t>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淮阴师范学院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中材集团南京玻纤院</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淮阴工学院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3</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中国林科院林产化工所</w:t>
            </w:r>
          </w:p>
        </w:tc>
        <w:tc>
          <w:tcPr>
            <w:tcW w:w="90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淮海工学院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3</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江苏省农业科学院</w:t>
            </w: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3</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江苏师范大学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4</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江苏省中科院植物所</w:t>
            </w: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徐州医科大学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江苏省生产力促进中心</w:t>
            </w: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2</w:t>
            </w: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r>
              <w:rPr>
                <w:rFonts w:ascii="Times New Roman" w:hAnsi="Times New Roman" w:eastAsia="方正仿宋简体"/>
                <w:snapToGrid w:val="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江南大学</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10</w:t>
            </w:r>
          </w:p>
        </w:tc>
        <w:tc>
          <w:tcPr>
            <w:tcW w:w="972"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1</w:t>
            </w: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2448" w:type="dxa"/>
            <w:vAlign w:val="center"/>
          </w:tcPr>
          <w:p>
            <w:pPr>
              <w:adjustRightInd w:val="0"/>
              <w:snapToGrid w:val="0"/>
              <w:spacing w:line="320" w:lineRule="exact"/>
              <w:jc w:val="center"/>
              <w:rPr>
                <w:rFonts w:ascii="Times New Roman" w:hAnsi="Times New Roman" w:eastAsia="方正仿宋简体"/>
                <w:sz w:val="24"/>
              </w:rPr>
            </w:pPr>
            <w:r>
              <w:rPr>
                <w:rFonts w:hint="eastAsia" w:ascii="Times New Roman" w:hAnsi="Times New Roman" w:eastAsia="方正仿宋简体"/>
                <w:sz w:val="24"/>
              </w:rPr>
              <w:t>南京艺术学院</w:t>
            </w:r>
          </w:p>
        </w:tc>
        <w:tc>
          <w:tcPr>
            <w:tcW w:w="974" w:type="dxa"/>
            <w:vAlign w:val="center"/>
          </w:tcPr>
          <w:p>
            <w:pPr>
              <w:adjustRightInd w:val="0"/>
              <w:snapToGrid w:val="0"/>
              <w:spacing w:line="320" w:lineRule="exact"/>
              <w:jc w:val="center"/>
              <w:rPr>
                <w:rFonts w:ascii="Times New Roman" w:hAnsi="Times New Roman" w:eastAsia="方正仿宋简体"/>
                <w:sz w:val="24"/>
              </w:rPr>
            </w:pPr>
            <w:r>
              <w:rPr>
                <w:rFonts w:ascii="Times New Roman" w:hAnsi="Times New Roman" w:eastAsia="方正仿宋简体"/>
                <w:sz w:val="24"/>
              </w:rPr>
              <w:t>2</w:t>
            </w:r>
          </w:p>
        </w:tc>
        <w:tc>
          <w:tcPr>
            <w:tcW w:w="972" w:type="dxa"/>
            <w:vAlign w:val="center"/>
          </w:tcPr>
          <w:p>
            <w:pPr>
              <w:adjustRightInd w:val="0"/>
              <w:snapToGrid w:val="0"/>
              <w:spacing w:line="320" w:lineRule="exact"/>
              <w:jc w:val="center"/>
              <w:rPr>
                <w:rFonts w:ascii="Times New Roman" w:hAnsi="Times New Roman" w:eastAsia="方正仿宋简体"/>
                <w:sz w:val="24"/>
              </w:rPr>
            </w:pPr>
          </w:p>
        </w:tc>
        <w:tc>
          <w:tcPr>
            <w:tcW w:w="2584" w:type="dxa"/>
            <w:vAlign w:val="center"/>
          </w:tcPr>
          <w:p>
            <w:pPr>
              <w:adjustRightInd w:val="0"/>
              <w:snapToGrid w:val="0"/>
              <w:spacing w:line="320" w:lineRule="exact"/>
              <w:jc w:val="center"/>
              <w:rPr>
                <w:rFonts w:ascii="Times New Roman" w:hAnsi="Times New Roman" w:eastAsia="方正仿宋简体"/>
                <w:sz w:val="24"/>
              </w:rPr>
            </w:pPr>
          </w:p>
        </w:tc>
        <w:tc>
          <w:tcPr>
            <w:tcW w:w="904"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c>
          <w:tcPr>
            <w:tcW w:w="972" w:type="dxa"/>
            <w:vAlign w:val="center"/>
          </w:tcPr>
          <w:p>
            <w:pPr>
              <w:adjustRightInd w:val="0"/>
              <w:snapToGrid w:val="0"/>
              <w:spacing w:line="380" w:lineRule="exact"/>
              <w:jc w:val="center"/>
              <w:rPr>
                <w:rFonts w:ascii="Times New Roman" w:hAnsi="Times New Roman" w:eastAsia="方正仿宋简体"/>
                <w:snapToGrid w:val="0"/>
                <w:kern w:val="0"/>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方正楷体_GBK" w:hAnsi="Times New Roman" w:eastAsia="方正楷体_GBK"/>
          <w:sz w:val="24"/>
          <w:szCs w:val="24"/>
        </w:rPr>
      </w:pPr>
      <w:r>
        <w:rPr>
          <w:rFonts w:hint="eastAsia" w:ascii="方正楷体_GBK" w:hAnsi="Times New Roman" w:eastAsia="方正楷体_GBK"/>
          <w:sz w:val="24"/>
          <w:szCs w:val="24"/>
        </w:rPr>
        <w:t>备注：省外高校、科研院所和企业的团员、团长需求人数供参考，实际推荐人数根据与我省各地对接情况确定</w:t>
      </w:r>
      <w:r>
        <w:rPr>
          <w:rFonts w:hint="eastAsia" w:ascii="方正楷体_GBK" w:hAnsi="Times New Roman" w:eastAsia="方正楷体_GBK"/>
          <w:kern w:val="0"/>
          <w:sz w:val="24"/>
          <w:szCs w:val="24"/>
        </w:rPr>
        <w:t>。</w:t>
      </w:r>
    </w:p>
    <w:p>
      <w:pPr>
        <w:widowControl/>
        <w:spacing w:line="700" w:lineRule="exact"/>
        <w:jc w:val="left"/>
        <w:rPr>
          <w:rFonts w:ascii="Times New Roman" w:hAnsi="Times New Roman" w:eastAsia="方正小标宋简体"/>
          <w:sz w:val="40"/>
          <w:szCs w:val="40"/>
        </w:rPr>
      </w:pPr>
      <w:r>
        <w:rPr>
          <w:rFonts w:ascii="Times New Roman" w:hAnsi="Times New Roman" w:eastAsia="方正小标宋简体"/>
          <w:sz w:val="40"/>
          <w:szCs w:val="40"/>
        </w:rPr>
        <w:br w:type="page"/>
      </w:r>
      <w:r>
        <w:rPr>
          <w:rFonts w:hint="eastAsia" w:ascii="Times New Roman" w:hAnsi="Times New Roman" w:eastAsia="方正小标宋简体"/>
          <w:sz w:val="40"/>
          <w:szCs w:val="40"/>
        </w:rPr>
        <w:t>江苏省第十二批科技镇长团团员、团长人选需求表</w:t>
      </w:r>
    </w:p>
    <w:p>
      <w:pPr>
        <w:adjustRightInd w:val="0"/>
        <w:snapToGrid w:val="0"/>
        <w:spacing w:afterLines="100" w:line="580" w:lineRule="exact"/>
        <w:ind w:right="317"/>
        <w:jc w:val="center"/>
        <w:rPr>
          <w:rFonts w:ascii="Times New Roman" w:hAnsi="Times New Roman" w:eastAsia="方正楷体简体"/>
          <w:sz w:val="32"/>
          <w:szCs w:val="32"/>
        </w:rPr>
      </w:pPr>
      <w:r>
        <w:rPr>
          <w:rFonts w:hint="eastAsia" w:ascii="Times New Roman" w:hAnsi="Times New Roman" w:eastAsia="方正楷体简体"/>
          <w:sz w:val="32"/>
          <w:szCs w:val="32"/>
        </w:rPr>
        <w:t>（国家有关部委和央企）</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969"/>
        <w:gridCol w:w="968"/>
        <w:gridCol w:w="2368"/>
        <w:gridCol w:w="94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4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969"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968"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2368" w:type="dxa"/>
            <w:vAlign w:val="center"/>
          </w:tcPr>
          <w:p>
            <w:pPr>
              <w:adjustRightInd w:val="0"/>
              <w:snapToGrid w:val="0"/>
              <w:spacing w:line="34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946"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1076"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国家发展和改革委员会</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国家知识产权局</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4</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教育部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pacing w:val="-10"/>
                <w:kern w:val="0"/>
                <w:sz w:val="24"/>
                <w:szCs w:val="24"/>
              </w:rPr>
            </w:pP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科学技术部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4</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中国航空工业</w:t>
            </w:r>
          </w:p>
          <w:p>
            <w:pPr>
              <w:adjustRightInd w:val="0"/>
              <w:snapToGrid w:val="0"/>
              <w:spacing w:line="300" w:lineRule="exact"/>
              <w:jc w:val="center"/>
              <w:rPr>
                <w:rFonts w:ascii="Times New Roman" w:hAnsi="Times New Roman" w:eastAsia="方正仿宋简体"/>
                <w:spacing w:val="-10"/>
                <w:kern w:val="0"/>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工业和信息化部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中国船舶工业</w:t>
            </w:r>
          </w:p>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人力资源和社会保障部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中国船舶重工</w:t>
            </w:r>
          </w:p>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自然资源部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中国兵器工业</w:t>
            </w:r>
          </w:p>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生态环境部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中国电子科技</w:t>
            </w:r>
          </w:p>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住房和城乡建设部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中国石油化工</w:t>
            </w:r>
          </w:p>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交通运输部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国家电网公司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农业农村部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中国电子信息产业集团公司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kern w:val="0"/>
                <w:sz w:val="24"/>
                <w:szCs w:val="24"/>
              </w:rPr>
            </w:pPr>
            <w:r>
              <w:rPr>
                <w:rFonts w:hint="eastAsia" w:ascii="Times New Roman" w:hAnsi="Times New Roman" w:eastAsia="方正仿宋简体"/>
                <w:sz w:val="24"/>
                <w:szCs w:val="24"/>
              </w:rPr>
              <w:t>商务部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中国机械工业</w:t>
            </w:r>
          </w:p>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kern w:val="0"/>
                <w:sz w:val="24"/>
                <w:szCs w:val="24"/>
              </w:rPr>
              <w:t>文化和旅游部</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中国节能环保</w:t>
            </w:r>
          </w:p>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kern w:val="0"/>
                <w:sz w:val="24"/>
                <w:szCs w:val="24"/>
              </w:rPr>
            </w:pPr>
            <w:r>
              <w:rPr>
                <w:rFonts w:hint="eastAsia" w:ascii="Times New Roman" w:hAnsi="Times New Roman" w:eastAsia="方正仿宋简体"/>
                <w:kern w:val="0"/>
                <w:sz w:val="24"/>
                <w:szCs w:val="24"/>
              </w:rPr>
              <w:t>国家市场监督管理总局</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机械科学研究总院</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33"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中国银行保险监督管理委员会</w:t>
            </w:r>
          </w:p>
        </w:tc>
        <w:tc>
          <w:tcPr>
            <w:tcW w:w="969"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68"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368" w:type="dxa"/>
            <w:vAlign w:val="center"/>
          </w:tcPr>
          <w:p>
            <w:pPr>
              <w:adjustRightInd w:val="0"/>
              <w:snapToGrid w:val="0"/>
              <w:spacing w:line="30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中国中材集团公司</w:t>
            </w:r>
          </w:p>
        </w:tc>
        <w:tc>
          <w:tcPr>
            <w:tcW w:w="94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076"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楷体_GBK" w:hAnsi="Times New Roman" w:eastAsia="方正楷体_GBK"/>
          <w:sz w:val="24"/>
          <w:szCs w:val="24"/>
        </w:rPr>
      </w:pPr>
      <w:r>
        <w:rPr>
          <w:rFonts w:hint="eastAsia" w:ascii="方正楷体_GBK" w:hAnsi="Times New Roman" w:eastAsia="方正楷体_GBK"/>
          <w:sz w:val="24"/>
          <w:szCs w:val="24"/>
        </w:rPr>
        <w:t>备注：国家有关部委和央企的团员、团长需求人数供参考，实际推荐人数根据与我省各地对接情况确定。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楷体_GBK" w:hAnsi="Times New Roman" w:eastAsia="方正楷体_GBK"/>
          <w:sz w:val="24"/>
          <w:szCs w:val="24"/>
        </w:rPr>
      </w:pPr>
    </w:p>
    <w:p>
      <w:pPr>
        <w:widowControl/>
        <w:spacing w:line="700" w:lineRule="exact"/>
        <w:jc w:val="left"/>
        <w:rPr>
          <w:rFonts w:ascii="Times New Roman" w:hAnsi="Times New Roman" w:eastAsia="方正小标宋简体"/>
          <w:sz w:val="40"/>
          <w:szCs w:val="40"/>
        </w:rPr>
      </w:pPr>
      <w:r>
        <w:rPr>
          <w:rFonts w:hint="eastAsia" w:ascii="Times New Roman" w:hAnsi="Times New Roman" w:eastAsia="方正小标宋简体"/>
          <w:sz w:val="40"/>
          <w:szCs w:val="40"/>
        </w:rPr>
        <w:t>江苏省第十二批科技镇长团团员、团长人选需求表</w:t>
      </w:r>
    </w:p>
    <w:p>
      <w:pPr>
        <w:adjustRightInd w:val="0"/>
        <w:snapToGrid w:val="0"/>
        <w:spacing w:afterLines="100" w:line="580" w:lineRule="exact"/>
        <w:ind w:right="317"/>
        <w:jc w:val="center"/>
        <w:rPr>
          <w:rFonts w:ascii="Times New Roman" w:hAnsi="Times New Roman" w:eastAsia="方正楷体简体"/>
          <w:sz w:val="32"/>
          <w:szCs w:val="32"/>
        </w:rPr>
      </w:pPr>
      <w:r>
        <w:rPr>
          <w:rFonts w:hint="eastAsia" w:ascii="Times New Roman" w:hAnsi="Times New Roman" w:eastAsia="方正楷体简体"/>
          <w:sz w:val="32"/>
          <w:szCs w:val="32"/>
        </w:rPr>
        <w:t>（省部属企业）</w:t>
      </w:r>
    </w:p>
    <w:tbl>
      <w:tblPr>
        <w:tblStyle w:val="15"/>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25"/>
        <w:gridCol w:w="1023"/>
        <w:gridCol w:w="978"/>
        <w:gridCol w:w="2288"/>
        <w:gridCol w:w="992"/>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7" w:hRule="atLeast"/>
          <w:jc w:val="center"/>
        </w:trPr>
        <w:tc>
          <w:tcPr>
            <w:tcW w:w="2325"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1023"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978"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2288"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992"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990"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省国信集团</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江苏高科技</w:t>
            </w:r>
          </w:p>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投资集团</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90"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ind w:left="-105" w:leftChars="-50" w:right="-105" w:rightChars="-50"/>
              <w:jc w:val="center"/>
              <w:rPr>
                <w:rFonts w:ascii="Times New Roman" w:hAnsi="Times New Roman" w:eastAsia="方正仿宋简体"/>
                <w:sz w:val="24"/>
                <w:szCs w:val="24"/>
              </w:rPr>
            </w:pPr>
            <w:r>
              <w:rPr>
                <w:rFonts w:hint="eastAsia" w:ascii="Times New Roman" w:hAnsi="Times New Roman" w:eastAsia="方正仿宋简体"/>
                <w:sz w:val="24"/>
                <w:szCs w:val="24"/>
              </w:rPr>
              <w:t>江苏交通控股公司</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省体育产业集团</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90" w:type="dxa"/>
            <w:vAlign w:val="center"/>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江苏银行</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省电力公司</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90" w:type="dxa"/>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省农信社</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省电信公司</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990" w:type="dxa"/>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省农垦集团</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省工商银行</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90" w:type="dxa"/>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ind w:left="-105" w:leftChars="-50" w:right="-105" w:rightChars="-50"/>
              <w:jc w:val="center"/>
              <w:rPr>
                <w:rFonts w:ascii="Times New Roman" w:hAnsi="Times New Roman" w:eastAsia="方正仿宋简体"/>
                <w:sz w:val="24"/>
                <w:szCs w:val="24"/>
              </w:rPr>
            </w:pPr>
            <w:r>
              <w:rPr>
                <w:rFonts w:hint="eastAsia" w:ascii="Times New Roman" w:hAnsi="Times New Roman" w:eastAsia="方正仿宋简体"/>
                <w:sz w:val="24"/>
                <w:szCs w:val="24"/>
              </w:rPr>
              <w:t>省信用再担保公司</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省农业银行</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90" w:type="dxa"/>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省沿海开发集团</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省中国银行</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90" w:type="dxa"/>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ind w:left="-105" w:leftChars="-50" w:right="-105" w:rightChars="-50"/>
              <w:jc w:val="center"/>
              <w:rPr>
                <w:rFonts w:ascii="Times New Roman" w:hAnsi="Times New Roman" w:eastAsia="方正仿宋简体"/>
                <w:sz w:val="24"/>
                <w:szCs w:val="24"/>
              </w:rPr>
            </w:pPr>
            <w:r>
              <w:rPr>
                <w:rFonts w:hint="eastAsia" w:ascii="Times New Roman" w:hAnsi="Times New Roman" w:eastAsia="方正仿宋简体"/>
                <w:sz w:val="24"/>
                <w:szCs w:val="24"/>
              </w:rPr>
              <w:t>华泰证券</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省建设银行</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90" w:type="dxa"/>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7" w:hRule="atLeast"/>
          <w:jc w:val="center"/>
        </w:trPr>
        <w:tc>
          <w:tcPr>
            <w:tcW w:w="2325" w:type="dxa"/>
            <w:vAlign w:val="center"/>
          </w:tcPr>
          <w:p>
            <w:pPr>
              <w:adjustRightInd w:val="0"/>
              <w:snapToGrid w:val="0"/>
              <w:spacing w:line="360" w:lineRule="exact"/>
              <w:ind w:left="-105" w:leftChars="-50" w:right="-105" w:rightChars="-50"/>
              <w:jc w:val="center"/>
              <w:rPr>
                <w:rFonts w:ascii="Times New Roman" w:hAnsi="Times New Roman" w:eastAsia="方正仿宋简体"/>
                <w:sz w:val="24"/>
                <w:szCs w:val="24"/>
              </w:rPr>
            </w:pPr>
            <w:r>
              <w:rPr>
                <w:rFonts w:hint="eastAsia" w:ascii="Times New Roman" w:hAnsi="Times New Roman" w:eastAsia="方正仿宋简体"/>
                <w:sz w:val="24"/>
                <w:szCs w:val="24"/>
              </w:rPr>
              <w:t>汇鸿国际集团</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省交通银行</w:t>
            </w: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90" w:type="dxa"/>
          </w:tcPr>
          <w:p>
            <w:pPr>
              <w:adjustRightInd w:val="0"/>
              <w:snapToGrid w:val="0"/>
              <w:spacing w:line="36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5" w:hRule="atLeast"/>
          <w:jc w:val="center"/>
        </w:trPr>
        <w:tc>
          <w:tcPr>
            <w:tcW w:w="2325" w:type="dxa"/>
            <w:vAlign w:val="center"/>
          </w:tcPr>
          <w:p>
            <w:pPr>
              <w:adjustRightInd w:val="0"/>
              <w:snapToGrid w:val="0"/>
              <w:spacing w:line="36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省粮食集团</w:t>
            </w:r>
          </w:p>
        </w:tc>
        <w:tc>
          <w:tcPr>
            <w:tcW w:w="1023" w:type="dxa"/>
            <w:vAlign w:val="center"/>
          </w:tcPr>
          <w:p>
            <w:pPr>
              <w:adjustRightInd w:val="0"/>
              <w:snapToGrid w:val="0"/>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978" w:type="dxa"/>
            <w:vAlign w:val="center"/>
          </w:tcPr>
          <w:p>
            <w:pPr>
              <w:adjustRightInd w:val="0"/>
              <w:snapToGrid w:val="0"/>
              <w:spacing w:line="360" w:lineRule="exact"/>
              <w:jc w:val="center"/>
              <w:rPr>
                <w:rFonts w:ascii="Times New Roman" w:hAnsi="Times New Roman" w:eastAsia="方正仿宋简体"/>
                <w:sz w:val="24"/>
                <w:szCs w:val="24"/>
              </w:rPr>
            </w:pPr>
          </w:p>
        </w:tc>
        <w:tc>
          <w:tcPr>
            <w:tcW w:w="2288" w:type="dxa"/>
            <w:vAlign w:val="center"/>
          </w:tcPr>
          <w:p>
            <w:pPr>
              <w:adjustRightInd w:val="0"/>
              <w:snapToGrid w:val="0"/>
              <w:spacing w:line="360" w:lineRule="exact"/>
              <w:jc w:val="center"/>
              <w:rPr>
                <w:rFonts w:ascii="Times New Roman" w:hAnsi="Times New Roman" w:eastAsia="方正仿宋简体"/>
                <w:sz w:val="24"/>
                <w:szCs w:val="24"/>
              </w:rPr>
            </w:pPr>
          </w:p>
        </w:tc>
        <w:tc>
          <w:tcPr>
            <w:tcW w:w="992" w:type="dxa"/>
            <w:vAlign w:val="center"/>
          </w:tcPr>
          <w:p>
            <w:pPr>
              <w:adjustRightInd w:val="0"/>
              <w:snapToGrid w:val="0"/>
              <w:spacing w:line="360" w:lineRule="exact"/>
              <w:jc w:val="center"/>
              <w:rPr>
                <w:rFonts w:ascii="Times New Roman" w:hAnsi="Times New Roman" w:eastAsia="方正仿宋简体"/>
                <w:sz w:val="24"/>
                <w:szCs w:val="24"/>
              </w:rPr>
            </w:pPr>
          </w:p>
        </w:tc>
        <w:tc>
          <w:tcPr>
            <w:tcW w:w="990" w:type="dxa"/>
          </w:tcPr>
          <w:p>
            <w:pPr>
              <w:adjustRightInd w:val="0"/>
              <w:snapToGrid w:val="0"/>
              <w:spacing w:line="360" w:lineRule="exact"/>
              <w:jc w:val="center"/>
              <w:rPr>
                <w:rFonts w:ascii="Times New Roman" w:hAnsi="Times New Roman" w:eastAsia="方正仿宋简体"/>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方正楷体_GBK" w:hAnsi="Times New Roman" w:eastAsia="方正楷体_GBK"/>
          <w:sz w:val="24"/>
          <w:szCs w:val="24"/>
        </w:rPr>
      </w:pPr>
      <w:r>
        <w:rPr>
          <w:rFonts w:hint="eastAsia" w:ascii="方正楷体_GBK" w:hAnsi="Times New Roman" w:eastAsia="方正楷体_GBK"/>
          <w:sz w:val="24"/>
          <w:szCs w:val="24"/>
        </w:rPr>
        <w:t>备注：国有企业人选从企业总部部门中推荐。</w:t>
      </w:r>
    </w:p>
    <w:p>
      <w:pPr>
        <w:widowControl/>
        <w:spacing w:line="700" w:lineRule="exact"/>
        <w:jc w:val="center"/>
        <w:rPr>
          <w:rFonts w:hint="eastAsia" w:ascii="Times New Roman" w:hAnsi="Times New Roman" w:eastAsia="方正小标宋简体"/>
          <w:sz w:val="40"/>
          <w:szCs w:val="40"/>
          <w:lang w:val="en-US" w:eastAsia="zh-CN"/>
        </w:rPr>
      </w:pPr>
      <w:r>
        <w:rPr>
          <w:rFonts w:ascii="Times New Roman" w:hAnsi="Times New Roman" w:eastAsia="方正楷体简体"/>
          <w:sz w:val="28"/>
          <w:szCs w:val="28"/>
        </w:rPr>
        <w:br w:type="page"/>
      </w:r>
      <w:r>
        <w:rPr>
          <w:rFonts w:hint="eastAsia" w:ascii="Times New Roman" w:hAnsi="Times New Roman" w:eastAsia="方正小标宋简体"/>
          <w:sz w:val="40"/>
          <w:szCs w:val="40"/>
        </w:rPr>
        <w:t>江苏省第十二批科技镇长团团员、团长人选需求</w:t>
      </w:r>
      <w:r>
        <w:rPr>
          <w:rFonts w:hint="eastAsia" w:ascii="Times New Roman" w:hAnsi="Times New Roman" w:eastAsia="方正小标宋简体"/>
          <w:sz w:val="40"/>
          <w:szCs w:val="40"/>
          <w:lang w:val="en-US" w:eastAsia="zh-CN"/>
        </w:rPr>
        <w:t>表</w:t>
      </w:r>
    </w:p>
    <w:p>
      <w:pPr>
        <w:widowControl/>
        <w:spacing w:afterLines="100" w:line="580" w:lineRule="exact"/>
        <w:jc w:val="center"/>
        <w:rPr>
          <w:rFonts w:ascii="Times New Roman" w:hAnsi="Times New Roman" w:eastAsia="方正楷体简体"/>
          <w:sz w:val="32"/>
          <w:szCs w:val="32"/>
        </w:rPr>
      </w:pPr>
      <w:r>
        <w:rPr>
          <w:rFonts w:hint="eastAsia" w:ascii="Times New Roman" w:hAnsi="Times New Roman" w:eastAsia="方正楷体简体"/>
          <w:sz w:val="32"/>
          <w:szCs w:val="32"/>
        </w:rPr>
        <w:t>（省级机关）</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1113"/>
        <w:gridCol w:w="1107"/>
        <w:gridCol w:w="2272"/>
        <w:gridCol w:w="124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blHeader/>
          <w:jc w:val="center"/>
        </w:trPr>
        <w:tc>
          <w:tcPr>
            <w:tcW w:w="2208" w:type="dxa"/>
            <w:vAlign w:val="center"/>
          </w:tcPr>
          <w:p>
            <w:pPr>
              <w:adjustRightInd w:val="0"/>
              <w:snapToGrid w:val="0"/>
              <w:spacing w:line="34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1113"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1107"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2272" w:type="dxa"/>
            <w:vAlign w:val="center"/>
          </w:tcPr>
          <w:p>
            <w:pPr>
              <w:adjustRightInd w:val="0"/>
              <w:snapToGrid w:val="0"/>
              <w:spacing w:line="34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单</w:t>
            </w:r>
            <w:r>
              <w:rPr>
                <w:rFonts w:ascii="方正黑体_GBK" w:hAnsi="方正黑体_GBK" w:eastAsia="方正黑体_GBK" w:cs="方正黑体_GBK"/>
                <w:sz w:val="24"/>
              </w:rPr>
              <w:t xml:space="preserve">    </w:t>
            </w:r>
            <w:r>
              <w:rPr>
                <w:rFonts w:hint="eastAsia" w:ascii="方正黑体_GBK" w:hAnsi="方正黑体_GBK" w:eastAsia="方正黑体_GBK" w:cs="方正黑体_GBK"/>
                <w:sz w:val="24"/>
              </w:rPr>
              <w:t>位</w:t>
            </w:r>
          </w:p>
        </w:tc>
        <w:tc>
          <w:tcPr>
            <w:tcW w:w="1247"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团员需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c>
          <w:tcPr>
            <w:tcW w:w="1113" w:type="dxa"/>
            <w:vAlign w:val="center"/>
          </w:tcPr>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团长需</w:t>
            </w:r>
          </w:p>
          <w:p>
            <w:pPr>
              <w:adjustRightInd w:val="0"/>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省委办公厅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省委党校</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省人大办公厅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省发改委</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省政府办公厅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省教育厅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省政协办公厅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省科技厅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省高级人民法院</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省工信厅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省委组织部</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省公安厅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省委宣传部</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省民政厅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省委统战部</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省司法厅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省委政法委</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省财政厅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省委研究室</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省人社厅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省委编办</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省自然资源厅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省委军民融合办</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省生态环境厅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省委台办</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省住建厅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省委省级机关工委</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省交通运输厅</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省水利厅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省总工会</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省农业农村厅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2</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省科协</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省商务厅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省文化和旅游厅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省能源局</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省卫生健康委</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省林业局</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省应急管理厅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省知识产权局</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省审计厅</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省国资委</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省税务局</w:t>
            </w: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省政府研究室</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省市场监管局</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省体育局</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省统计局</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208" w:type="dxa"/>
            <w:vAlign w:val="center"/>
          </w:tcPr>
          <w:p>
            <w:pPr>
              <w:adjustRightInd w:val="0"/>
              <w:snapToGrid w:val="0"/>
              <w:spacing w:line="300" w:lineRule="exact"/>
              <w:ind w:left="105" w:leftChars="50"/>
              <w:jc w:val="center"/>
              <w:rPr>
                <w:rFonts w:ascii="Times New Roman" w:hAnsi="Times New Roman" w:eastAsia="方正仿宋简体"/>
                <w:sz w:val="24"/>
                <w:szCs w:val="24"/>
              </w:rPr>
            </w:pPr>
            <w:r>
              <w:rPr>
                <w:rFonts w:hint="eastAsia" w:ascii="Times New Roman" w:hAnsi="Times New Roman" w:eastAsia="方正仿宋简体"/>
                <w:sz w:val="24"/>
                <w:szCs w:val="24"/>
              </w:rPr>
              <w:t>省医疗保障局</w:t>
            </w:r>
          </w:p>
        </w:tc>
        <w:tc>
          <w:tcPr>
            <w:tcW w:w="1113" w:type="dxa"/>
            <w:vAlign w:val="center"/>
          </w:tcPr>
          <w:p>
            <w:pPr>
              <w:adjustRightInd w:val="0"/>
              <w:snapToGrid w:val="0"/>
              <w:spacing w:line="30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0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208" w:type="dxa"/>
            <w:vAlign w:val="center"/>
          </w:tcPr>
          <w:p>
            <w:pPr>
              <w:adjustRightInd w:val="0"/>
              <w:snapToGrid w:val="0"/>
              <w:spacing w:line="340" w:lineRule="exact"/>
              <w:jc w:val="center"/>
              <w:rPr>
                <w:rFonts w:ascii="Times New Roman" w:hAnsi="Times New Roman" w:eastAsia="方正仿宋简体"/>
                <w:sz w:val="24"/>
                <w:szCs w:val="24"/>
              </w:rPr>
            </w:pPr>
            <w:r>
              <w:rPr>
                <w:rFonts w:hint="eastAsia" w:ascii="Times New Roman" w:hAnsi="Times New Roman" w:eastAsia="方正仿宋简体"/>
                <w:sz w:val="24"/>
                <w:szCs w:val="24"/>
              </w:rPr>
              <w:t>省地方金融监管局</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208" w:type="dxa"/>
            <w:vAlign w:val="center"/>
          </w:tcPr>
          <w:p>
            <w:pPr>
              <w:adjustRightInd w:val="0"/>
              <w:snapToGrid w:val="0"/>
              <w:spacing w:line="340" w:lineRule="exact"/>
              <w:ind w:left="-105" w:leftChars="-50" w:right="-105" w:rightChars="-50"/>
              <w:jc w:val="center"/>
              <w:rPr>
                <w:rFonts w:ascii="Times New Roman" w:hAnsi="Times New Roman" w:eastAsia="方正仿宋简体"/>
                <w:sz w:val="24"/>
                <w:szCs w:val="24"/>
              </w:rPr>
            </w:pPr>
            <w:r>
              <w:rPr>
                <w:rFonts w:hint="eastAsia" w:ascii="Times New Roman" w:hAnsi="Times New Roman" w:eastAsia="方正仿宋简体"/>
                <w:sz w:val="24"/>
                <w:szCs w:val="24"/>
              </w:rPr>
              <w:t>省级机关事务局</w:t>
            </w: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r>
              <w:rPr>
                <w:rFonts w:ascii="Times New Roman" w:hAnsi="Times New Roman" w:eastAsia="方正仿宋简体"/>
                <w:sz w:val="24"/>
                <w:szCs w:val="24"/>
              </w:rPr>
              <w:t>1</w:t>
            </w:r>
          </w:p>
        </w:tc>
        <w:tc>
          <w:tcPr>
            <w:tcW w:w="1107" w:type="dxa"/>
            <w:vAlign w:val="center"/>
          </w:tcPr>
          <w:p>
            <w:pPr>
              <w:adjustRightInd w:val="0"/>
              <w:snapToGrid w:val="0"/>
              <w:spacing w:line="340" w:lineRule="exact"/>
              <w:jc w:val="center"/>
              <w:rPr>
                <w:rFonts w:ascii="Times New Roman" w:hAnsi="Times New Roman" w:eastAsia="方正仿宋简体"/>
                <w:sz w:val="24"/>
                <w:szCs w:val="24"/>
              </w:rPr>
            </w:pPr>
          </w:p>
        </w:tc>
        <w:tc>
          <w:tcPr>
            <w:tcW w:w="2272" w:type="dxa"/>
            <w:vAlign w:val="center"/>
          </w:tcPr>
          <w:p>
            <w:pPr>
              <w:adjustRightInd w:val="0"/>
              <w:snapToGrid w:val="0"/>
              <w:spacing w:line="340" w:lineRule="exact"/>
              <w:jc w:val="center"/>
              <w:rPr>
                <w:rFonts w:ascii="Times New Roman" w:hAnsi="Times New Roman" w:eastAsia="方正仿宋简体"/>
                <w:sz w:val="24"/>
                <w:szCs w:val="24"/>
              </w:rPr>
            </w:pPr>
          </w:p>
        </w:tc>
        <w:tc>
          <w:tcPr>
            <w:tcW w:w="1247" w:type="dxa"/>
            <w:vAlign w:val="center"/>
          </w:tcPr>
          <w:p>
            <w:pPr>
              <w:adjustRightInd w:val="0"/>
              <w:snapToGrid w:val="0"/>
              <w:spacing w:line="340" w:lineRule="exact"/>
              <w:jc w:val="center"/>
              <w:rPr>
                <w:rFonts w:ascii="Times New Roman" w:hAnsi="Times New Roman" w:eastAsia="方正仿宋简体"/>
                <w:sz w:val="24"/>
                <w:szCs w:val="24"/>
              </w:rPr>
            </w:pPr>
          </w:p>
        </w:tc>
        <w:tc>
          <w:tcPr>
            <w:tcW w:w="1113" w:type="dxa"/>
            <w:vAlign w:val="center"/>
          </w:tcPr>
          <w:p>
            <w:pPr>
              <w:adjustRightInd w:val="0"/>
              <w:snapToGrid w:val="0"/>
              <w:spacing w:line="340" w:lineRule="exact"/>
              <w:jc w:val="center"/>
              <w:rPr>
                <w:rFonts w:ascii="Times New Roman" w:hAnsi="Times New Roman" w:eastAsia="方正仿宋简体"/>
                <w:sz w:val="24"/>
                <w:szCs w:val="24"/>
              </w:rPr>
            </w:pPr>
          </w:p>
        </w:tc>
      </w:tr>
    </w:tbl>
    <w:p>
      <w:pPr>
        <w:rPr>
          <w:rFonts w:ascii="Times New Roman" w:hAnsi="Times New Roman" w:eastAsia="方正仿宋_GBK"/>
          <w:sz w:val="34"/>
          <w:szCs w:val="34"/>
        </w:rPr>
      </w:pPr>
      <w:r>
        <w:rPr>
          <w:rFonts w:ascii="Times New Roman" w:hAnsi="Times New Roman" w:eastAsia="黑体"/>
          <w:sz w:val="34"/>
          <w:szCs w:val="34"/>
        </w:rPr>
        <w:br w:type="page"/>
      </w:r>
      <w:r>
        <w:rPr>
          <w:rFonts w:hint="eastAsia" w:ascii="Times New Roman" w:hAnsi="Times New Roman" w:eastAsia="方正黑体简体"/>
          <w:sz w:val="34"/>
          <w:szCs w:val="34"/>
        </w:rPr>
        <w:t>附件</w:t>
      </w:r>
      <w:r>
        <w:rPr>
          <w:rFonts w:ascii="Times New Roman" w:hAnsi="Times New Roman" w:eastAsia="方正仿宋_GBK"/>
          <w:sz w:val="34"/>
          <w:szCs w:val="34"/>
        </w:rPr>
        <w:t>2</w:t>
      </w:r>
    </w:p>
    <w:p>
      <w:pPr>
        <w:adjustRightInd w:val="0"/>
        <w:snapToGrid w:val="0"/>
        <w:spacing w:beforeLines="50" w:afterLines="50" w:line="70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江苏省第十二批科技镇长团</w:t>
      </w:r>
      <w:r>
        <w:rPr>
          <w:rFonts w:hint="eastAsia" w:ascii="Times New Roman" w:hAnsi="Times New Roman" w:eastAsia="方正小标宋简体"/>
          <w:sz w:val="40"/>
          <w:szCs w:val="40"/>
          <w:lang w:val="en-US" w:eastAsia="zh-CN"/>
        </w:rPr>
        <w:t>团员</w:t>
      </w:r>
      <w:r>
        <w:rPr>
          <w:rFonts w:hint="eastAsia" w:ascii="Times New Roman" w:hAnsi="Times New Roman" w:eastAsia="方正小标宋简体"/>
          <w:sz w:val="40"/>
          <w:szCs w:val="40"/>
          <w:lang w:eastAsia="zh-CN"/>
        </w:rPr>
        <w:t>、</w:t>
      </w:r>
      <w:r>
        <w:rPr>
          <w:rFonts w:hint="eastAsia" w:ascii="Times New Roman" w:hAnsi="Times New Roman" w:eastAsia="方正小标宋简体"/>
          <w:sz w:val="40"/>
          <w:szCs w:val="40"/>
        </w:rPr>
        <w:t>团长</w:t>
      </w:r>
      <w:r>
        <w:rPr>
          <w:rFonts w:hint="eastAsia" w:ascii="Times New Roman" w:hAnsi="Times New Roman" w:eastAsia="方正小标宋简体"/>
          <w:sz w:val="40"/>
          <w:szCs w:val="40"/>
          <w:lang w:val="en-US" w:eastAsia="zh-CN"/>
        </w:rPr>
        <w:t>人选</w:t>
      </w:r>
      <w:r>
        <w:rPr>
          <w:rFonts w:hint="eastAsia" w:ascii="Times New Roman" w:hAnsi="Times New Roman" w:eastAsia="方正小标宋简体"/>
          <w:sz w:val="40"/>
          <w:szCs w:val="40"/>
        </w:rPr>
        <w:t>推荐表</w:t>
      </w:r>
    </w:p>
    <w:tbl>
      <w:tblPr>
        <w:tblStyle w:val="15"/>
        <w:tblW w:w="887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0"/>
        <w:gridCol w:w="190"/>
        <w:gridCol w:w="625"/>
        <w:gridCol w:w="233"/>
        <w:gridCol w:w="190"/>
        <w:gridCol w:w="152"/>
        <w:gridCol w:w="191"/>
        <w:gridCol w:w="621"/>
        <w:gridCol w:w="212"/>
        <w:gridCol w:w="197"/>
        <w:gridCol w:w="430"/>
        <w:gridCol w:w="407"/>
        <w:gridCol w:w="746"/>
        <w:gridCol w:w="629"/>
        <w:gridCol w:w="629"/>
        <w:gridCol w:w="439"/>
        <w:gridCol w:w="505"/>
        <w:gridCol w:w="334"/>
        <w:gridCol w:w="40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9" w:hRule="exact"/>
          <w:jc w:val="center"/>
        </w:trPr>
        <w:tc>
          <w:tcPr>
            <w:tcW w:w="840"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姓</w:t>
            </w:r>
            <w:r>
              <w:rPr>
                <w:rFonts w:ascii="Times New Roman" w:hAnsi="Times New Roman" w:eastAsia="方正仿宋简体"/>
                <w:szCs w:val="21"/>
              </w:rPr>
              <w:t xml:space="preserve"> </w:t>
            </w:r>
            <w:r>
              <w:rPr>
                <w:rFonts w:hint="eastAsia" w:ascii="Times New Roman" w:hAnsi="Times New Roman" w:eastAsia="方正仿宋简体"/>
                <w:szCs w:val="21"/>
              </w:rPr>
              <w:t>名</w:t>
            </w:r>
          </w:p>
        </w:tc>
        <w:tc>
          <w:tcPr>
            <w:tcW w:w="1391" w:type="dxa"/>
            <w:gridSpan w:val="5"/>
            <w:vAlign w:val="center"/>
          </w:tcPr>
          <w:p>
            <w:pPr>
              <w:tabs>
                <w:tab w:val="left" w:pos="360"/>
              </w:tabs>
              <w:adjustRightInd w:val="0"/>
              <w:snapToGrid w:val="0"/>
              <w:jc w:val="center"/>
              <w:rPr>
                <w:rFonts w:ascii="Times New Roman" w:hAnsi="Times New Roman" w:eastAsia="方正仿宋简体"/>
                <w:szCs w:val="21"/>
              </w:rPr>
            </w:pPr>
          </w:p>
        </w:tc>
        <w:tc>
          <w:tcPr>
            <w:tcW w:w="833"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性</w:t>
            </w:r>
            <w:r>
              <w:rPr>
                <w:rFonts w:ascii="Times New Roman" w:hAnsi="Times New Roman" w:eastAsia="方正仿宋简体"/>
                <w:szCs w:val="21"/>
              </w:rPr>
              <w:t xml:space="preserve"> </w:t>
            </w:r>
            <w:r>
              <w:rPr>
                <w:rFonts w:hint="eastAsia" w:ascii="Times New Roman" w:hAnsi="Times New Roman" w:eastAsia="方正仿宋简体"/>
                <w:szCs w:val="21"/>
              </w:rPr>
              <w:t>别</w:t>
            </w:r>
          </w:p>
        </w:tc>
        <w:tc>
          <w:tcPr>
            <w:tcW w:w="1034" w:type="dxa"/>
            <w:gridSpan w:val="3"/>
            <w:vAlign w:val="center"/>
          </w:tcPr>
          <w:p>
            <w:pPr>
              <w:tabs>
                <w:tab w:val="left" w:pos="360"/>
              </w:tabs>
              <w:adjustRightInd w:val="0"/>
              <w:snapToGrid w:val="0"/>
              <w:jc w:val="center"/>
              <w:rPr>
                <w:rFonts w:ascii="Times New Roman" w:hAnsi="Times New Roman" w:eastAsia="方正仿宋简体"/>
                <w:szCs w:val="21"/>
              </w:rPr>
            </w:pPr>
          </w:p>
        </w:tc>
        <w:tc>
          <w:tcPr>
            <w:tcW w:w="1375"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出</w:t>
            </w:r>
            <w:r>
              <w:rPr>
                <w:rFonts w:ascii="Times New Roman" w:hAnsi="Times New Roman" w:eastAsia="方正仿宋简体"/>
                <w:szCs w:val="21"/>
              </w:rPr>
              <w:t xml:space="preserve"> </w:t>
            </w:r>
            <w:r>
              <w:rPr>
                <w:rFonts w:hint="eastAsia" w:ascii="Times New Roman" w:hAnsi="Times New Roman" w:eastAsia="方正仿宋简体"/>
                <w:szCs w:val="21"/>
              </w:rPr>
              <w:t>生</w:t>
            </w:r>
            <w:r>
              <w:rPr>
                <w:rFonts w:ascii="Times New Roman" w:hAnsi="Times New Roman" w:eastAsia="方正仿宋简体"/>
                <w:szCs w:val="21"/>
              </w:rPr>
              <w:t xml:space="preserve"> </w:t>
            </w:r>
            <w:r>
              <w:rPr>
                <w:rFonts w:hint="eastAsia" w:ascii="Times New Roman" w:hAnsi="Times New Roman" w:eastAsia="方正仿宋简体"/>
                <w:szCs w:val="21"/>
              </w:rPr>
              <w:t>年</w:t>
            </w:r>
            <w:r>
              <w:rPr>
                <w:rFonts w:ascii="Times New Roman" w:hAnsi="Times New Roman" w:eastAsia="方正仿宋简体"/>
                <w:szCs w:val="21"/>
              </w:rPr>
              <w:t xml:space="preserve"> </w:t>
            </w:r>
            <w:r>
              <w:rPr>
                <w:rFonts w:hint="eastAsia" w:ascii="Times New Roman" w:hAnsi="Times New Roman" w:eastAsia="方正仿宋简体"/>
                <w:szCs w:val="21"/>
              </w:rPr>
              <w:t>月</w:t>
            </w:r>
          </w:p>
        </w:tc>
        <w:tc>
          <w:tcPr>
            <w:tcW w:w="1907" w:type="dxa"/>
            <w:gridSpan w:val="4"/>
            <w:vAlign w:val="center"/>
          </w:tcPr>
          <w:p>
            <w:pPr>
              <w:tabs>
                <w:tab w:val="left" w:pos="360"/>
              </w:tabs>
              <w:adjustRightInd w:val="0"/>
              <w:snapToGrid w:val="0"/>
              <w:jc w:val="center"/>
              <w:rPr>
                <w:rFonts w:ascii="Times New Roman" w:hAnsi="Times New Roman" w:eastAsia="方正仿宋简体"/>
                <w:szCs w:val="21"/>
              </w:rPr>
            </w:pPr>
          </w:p>
        </w:tc>
        <w:tc>
          <w:tcPr>
            <w:tcW w:w="1492" w:type="dxa"/>
            <w:gridSpan w:val="2"/>
            <w:vMerge w:val="restart"/>
            <w:vAlign w:val="center"/>
          </w:tcPr>
          <w:p>
            <w:pPr>
              <w:tabs>
                <w:tab w:val="left" w:pos="360"/>
              </w:tabs>
              <w:adjustRightInd w:val="0"/>
              <w:snapToGrid w:val="0"/>
              <w:jc w:val="center"/>
              <w:rPr>
                <w:rFonts w:ascii="Times New Roman" w:hAnsi="Times New Roman" w:eastAsia="方正仿宋简体"/>
                <w:szCs w:val="21"/>
              </w:rPr>
            </w:pPr>
            <w:r>
              <w:rPr>
                <w:rFonts w:ascii="Times New Roman" w:hAnsi="Times New Roman" w:eastAsia="方正仿宋简体"/>
                <w:szCs w:val="21"/>
              </w:rPr>
              <w:t>1</w:t>
            </w:r>
            <w:r>
              <w:rPr>
                <w:rFonts w:hint="eastAsia" w:ascii="Times New Roman" w:hAnsi="Times New Roman" w:eastAsia="方正仿宋简体"/>
                <w:szCs w:val="21"/>
              </w:rPr>
              <w:t>寸正面</w:t>
            </w:r>
          </w:p>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9" w:hRule="exact"/>
          <w:jc w:val="center"/>
        </w:trPr>
        <w:tc>
          <w:tcPr>
            <w:tcW w:w="840"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民</w:t>
            </w:r>
            <w:r>
              <w:rPr>
                <w:rFonts w:ascii="Times New Roman" w:hAnsi="Times New Roman" w:eastAsia="方正仿宋简体"/>
                <w:szCs w:val="21"/>
              </w:rPr>
              <w:t xml:space="preserve"> </w:t>
            </w:r>
            <w:r>
              <w:rPr>
                <w:rFonts w:hint="eastAsia" w:ascii="Times New Roman" w:hAnsi="Times New Roman" w:eastAsia="方正仿宋简体"/>
                <w:szCs w:val="21"/>
              </w:rPr>
              <w:t>族</w:t>
            </w:r>
          </w:p>
        </w:tc>
        <w:tc>
          <w:tcPr>
            <w:tcW w:w="1391" w:type="dxa"/>
            <w:gridSpan w:val="5"/>
            <w:vAlign w:val="center"/>
          </w:tcPr>
          <w:p>
            <w:pPr>
              <w:tabs>
                <w:tab w:val="left" w:pos="360"/>
              </w:tabs>
              <w:adjustRightInd w:val="0"/>
              <w:snapToGrid w:val="0"/>
              <w:jc w:val="center"/>
              <w:rPr>
                <w:rFonts w:ascii="Times New Roman" w:hAnsi="Times New Roman" w:eastAsia="方正仿宋简体"/>
                <w:szCs w:val="21"/>
              </w:rPr>
            </w:pPr>
          </w:p>
        </w:tc>
        <w:tc>
          <w:tcPr>
            <w:tcW w:w="833"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籍</w:t>
            </w:r>
            <w:r>
              <w:rPr>
                <w:rFonts w:ascii="Times New Roman" w:hAnsi="Times New Roman" w:eastAsia="方正仿宋简体"/>
                <w:szCs w:val="21"/>
              </w:rPr>
              <w:t xml:space="preserve"> </w:t>
            </w:r>
            <w:r>
              <w:rPr>
                <w:rFonts w:hint="eastAsia" w:ascii="Times New Roman" w:hAnsi="Times New Roman" w:eastAsia="方正仿宋简体"/>
                <w:szCs w:val="21"/>
              </w:rPr>
              <w:t>贯</w:t>
            </w:r>
          </w:p>
        </w:tc>
        <w:tc>
          <w:tcPr>
            <w:tcW w:w="1034" w:type="dxa"/>
            <w:gridSpan w:val="3"/>
            <w:vAlign w:val="center"/>
          </w:tcPr>
          <w:p>
            <w:pPr>
              <w:tabs>
                <w:tab w:val="left" w:pos="360"/>
              </w:tabs>
              <w:adjustRightInd w:val="0"/>
              <w:snapToGrid w:val="0"/>
              <w:jc w:val="center"/>
              <w:rPr>
                <w:rFonts w:ascii="Times New Roman" w:hAnsi="Times New Roman" w:eastAsia="方正仿宋简体"/>
                <w:szCs w:val="21"/>
              </w:rPr>
            </w:pPr>
          </w:p>
        </w:tc>
        <w:tc>
          <w:tcPr>
            <w:tcW w:w="1375"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参加工作时间</w:t>
            </w:r>
          </w:p>
        </w:tc>
        <w:tc>
          <w:tcPr>
            <w:tcW w:w="1907" w:type="dxa"/>
            <w:gridSpan w:val="4"/>
            <w:vAlign w:val="center"/>
          </w:tcPr>
          <w:p>
            <w:pPr>
              <w:tabs>
                <w:tab w:val="left" w:pos="360"/>
              </w:tabs>
              <w:adjustRightInd w:val="0"/>
              <w:snapToGrid w:val="0"/>
              <w:jc w:val="center"/>
              <w:rPr>
                <w:rFonts w:ascii="Times New Roman" w:hAnsi="Times New Roman" w:eastAsia="方正仿宋简体"/>
                <w:szCs w:val="21"/>
              </w:rPr>
            </w:pPr>
          </w:p>
        </w:tc>
        <w:tc>
          <w:tcPr>
            <w:tcW w:w="1492" w:type="dxa"/>
            <w:gridSpan w:val="2"/>
            <w:vMerge w:val="continue"/>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9" w:hRule="exact"/>
          <w:jc w:val="center"/>
        </w:trPr>
        <w:tc>
          <w:tcPr>
            <w:tcW w:w="840"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党</w:t>
            </w:r>
            <w:r>
              <w:rPr>
                <w:rFonts w:ascii="Times New Roman" w:hAnsi="Times New Roman" w:eastAsia="方正仿宋简体"/>
                <w:szCs w:val="21"/>
              </w:rPr>
              <w:t xml:space="preserve"> </w:t>
            </w:r>
            <w:r>
              <w:rPr>
                <w:rFonts w:hint="eastAsia" w:ascii="Times New Roman" w:hAnsi="Times New Roman" w:eastAsia="方正仿宋简体"/>
                <w:szCs w:val="21"/>
              </w:rPr>
              <w:t>派</w:t>
            </w:r>
          </w:p>
        </w:tc>
        <w:tc>
          <w:tcPr>
            <w:tcW w:w="3258" w:type="dxa"/>
            <w:gridSpan w:val="10"/>
            <w:vAlign w:val="center"/>
          </w:tcPr>
          <w:p>
            <w:pPr>
              <w:tabs>
                <w:tab w:val="left" w:pos="360"/>
              </w:tabs>
              <w:adjustRightInd w:val="0"/>
              <w:snapToGrid w:val="0"/>
              <w:jc w:val="center"/>
              <w:rPr>
                <w:rFonts w:ascii="Times New Roman" w:hAnsi="Times New Roman" w:eastAsia="方正仿宋简体"/>
                <w:szCs w:val="21"/>
              </w:rPr>
            </w:pPr>
          </w:p>
        </w:tc>
        <w:tc>
          <w:tcPr>
            <w:tcW w:w="1375"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入</w:t>
            </w:r>
            <w:r>
              <w:rPr>
                <w:rFonts w:ascii="Times New Roman" w:hAnsi="Times New Roman" w:eastAsia="方正仿宋简体"/>
                <w:szCs w:val="21"/>
              </w:rPr>
              <w:t xml:space="preserve"> </w:t>
            </w:r>
            <w:r>
              <w:rPr>
                <w:rFonts w:hint="eastAsia" w:ascii="Times New Roman" w:hAnsi="Times New Roman" w:eastAsia="方正仿宋简体"/>
                <w:szCs w:val="21"/>
              </w:rPr>
              <w:t>党</w:t>
            </w:r>
            <w:r>
              <w:rPr>
                <w:rFonts w:ascii="Times New Roman" w:hAnsi="Times New Roman" w:eastAsia="方正仿宋简体"/>
                <w:szCs w:val="21"/>
              </w:rPr>
              <w:t xml:space="preserve"> </w:t>
            </w:r>
            <w:r>
              <w:rPr>
                <w:rFonts w:hint="eastAsia" w:ascii="Times New Roman" w:hAnsi="Times New Roman" w:eastAsia="方正仿宋简体"/>
                <w:szCs w:val="21"/>
              </w:rPr>
              <w:t>时</w:t>
            </w:r>
            <w:r>
              <w:rPr>
                <w:rFonts w:ascii="Times New Roman" w:hAnsi="Times New Roman" w:eastAsia="方正仿宋简体"/>
                <w:szCs w:val="21"/>
              </w:rPr>
              <w:t xml:space="preserve"> </w:t>
            </w:r>
            <w:r>
              <w:rPr>
                <w:rFonts w:hint="eastAsia" w:ascii="Times New Roman" w:hAnsi="Times New Roman" w:eastAsia="方正仿宋简体"/>
                <w:szCs w:val="21"/>
              </w:rPr>
              <w:t>间</w:t>
            </w:r>
          </w:p>
        </w:tc>
        <w:tc>
          <w:tcPr>
            <w:tcW w:w="1907" w:type="dxa"/>
            <w:gridSpan w:val="4"/>
            <w:vAlign w:val="center"/>
          </w:tcPr>
          <w:p>
            <w:pPr>
              <w:tabs>
                <w:tab w:val="left" w:pos="360"/>
              </w:tabs>
              <w:adjustRightInd w:val="0"/>
              <w:snapToGrid w:val="0"/>
              <w:jc w:val="center"/>
              <w:rPr>
                <w:rFonts w:ascii="Times New Roman" w:hAnsi="Times New Roman" w:eastAsia="方正仿宋简体"/>
                <w:szCs w:val="21"/>
              </w:rPr>
            </w:pPr>
          </w:p>
        </w:tc>
        <w:tc>
          <w:tcPr>
            <w:tcW w:w="1492" w:type="dxa"/>
            <w:gridSpan w:val="2"/>
            <w:vMerge w:val="continue"/>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9" w:hRule="exact"/>
          <w:jc w:val="center"/>
        </w:trPr>
        <w:tc>
          <w:tcPr>
            <w:tcW w:w="840"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学</w:t>
            </w:r>
            <w:r>
              <w:rPr>
                <w:rFonts w:ascii="Times New Roman" w:hAnsi="Times New Roman" w:eastAsia="方正仿宋简体"/>
                <w:szCs w:val="21"/>
              </w:rPr>
              <w:t xml:space="preserve"> </w:t>
            </w:r>
            <w:r>
              <w:rPr>
                <w:rFonts w:hint="eastAsia" w:ascii="Times New Roman" w:hAnsi="Times New Roman" w:eastAsia="方正仿宋简体"/>
                <w:szCs w:val="21"/>
              </w:rPr>
              <w:t>历</w:t>
            </w:r>
          </w:p>
        </w:tc>
        <w:tc>
          <w:tcPr>
            <w:tcW w:w="1048" w:type="dxa"/>
            <w:gridSpan w:val="3"/>
            <w:vAlign w:val="center"/>
          </w:tcPr>
          <w:p>
            <w:pPr>
              <w:tabs>
                <w:tab w:val="left" w:pos="360"/>
              </w:tabs>
              <w:adjustRightInd w:val="0"/>
              <w:snapToGrid w:val="0"/>
              <w:jc w:val="center"/>
              <w:rPr>
                <w:rFonts w:ascii="Times New Roman" w:hAnsi="Times New Roman" w:eastAsia="方正仿宋简体"/>
                <w:szCs w:val="21"/>
              </w:rPr>
            </w:pPr>
          </w:p>
        </w:tc>
        <w:tc>
          <w:tcPr>
            <w:tcW w:w="2210" w:type="dxa"/>
            <w:gridSpan w:val="7"/>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毕业院校及专业</w:t>
            </w:r>
          </w:p>
        </w:tc>
        <w:tc>
          <w:tcPr>
            <w:tcW w:w="3282" w:type="dxa"/>
            <w:gridSpan w:val="6"/>
            <w:vAlign w:val="center"/>
          </w:tcPr>
          <w:p>
            <w:pPr>
              <w:tabs>
                <w:tab w:val="left" w:pos="360"/>
              </w:tabs>
              <w:adjustRightInd w:val="0"/>
              <w:snapToGrid w:val="0"/>
              <w:jc w:val="center"/>
              <w:rPr>
                <w:rFonts w:ascii="Times New Roman" w:hAnsi="Times New Roman" w:eastAsia="方正仿宋简体"/>
                <w:szCs w:val="21"/>
              </w:rPr>
            </w:pPr>
          </w:p>
        </w:tc>
        <w:tc>
          <w:tcPr>
            <w:tcW w:w="1492" w:type="dxa"/>
            <w:gridSpan w:val="2"/>
            <w:vMerge w:val="continue"/>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9" w:hRule="exact"/>
          <w:jc w:val="center"/>
        </w:trPr>
        <w:tc>
          <w:tcPr>
            <w:tcW w:w="840"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学</w:t>
            </w:r>
            <w:r>
              <w:rPr>
                <w:rFonts w:ascii="Times New Roman" w:hAnsi="Times New Roman" w:eastAsia="方正仿宋简体"/>
                <w:szCs w:val="21"/>
              </w:rPr>
              <w:t xml:space="preserve"> </w:t>
            </w:r>
            <w:r>
              <w:rPr>
                <w:rFonts w:hint="eastAsia" w:ascii="Times New Roman" w:hAnsi="Times New Roman" w:eastAsia="方正仿宋简体"/>
                <w:szCs w:val="21"/>
              </w:rPr>
              <w:t>位</w:t>
            </w:r>
          </w:p>
        </w:tc>
        <w:tc>
          <w:tcPr>
            <w:tcW w:w="1048" w:type="dxa"/>
            <w:gridSpan w:val="3"/>
            <w:vAlign w:val="center"/>
          </w:tcPr>
          <w:p>
            <w:pPr>
              <w:tabs>
                <w:tab w:val="left" w:pos="360"/>
              </w:tabs>
              <w:adjustRightInd w:val="0"/>
              <w:snapToGrid w:val="0"/>
              <w:jc w:val="center"/>
              <w:rPr>
                <w:rFonts w:ascii="Times New Roman" w:hAnsi="Times New Roman" w:eastAsia="方正仿宋简体"/>
                <w:szCs w:val="21"/>
              </w:rPr>
            </w:pPr>
          </w:p>
        </w:tc>
        <w:tc>
          <w:tcPr>
            <w:tcW w:w="2210" w:type="dxa"/>
            <w:gridSpan w:val="7"/>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授予单位及时间</w:t>
            </w:r>
          </w:p>
        </w:tc>
        <w:tc>
          <w:tcPr>
            <w:tcW w:w="3282" w:type="dxa"/>
            <w:gridSpan w:val="6"/>
            <w:vAlign w:val="center"/>
          </w:tcPr>
          <w:p>
            <w:pPr>
              <w:tabs>
                <w:tab w:val="left" w:pos="360"/>
              </w:tabs>
              <w:adjustRightInd w:val="0"/>
              <w:snapToGrid w:val="0"/>
              <w:jc w:val="center"/>
              <w:rPr>
                <w:rFonts w:ascii="Times New Roman" w:hAnsi="Times New Roman" w:eastAsia="方正仿宋简体"/>
                <w:szCs w:val="21"/>
              </w:rPr>
            </w:pPr>
          </w:p>
        </w:tc>
        <w:tc>
          <w:tcPr>
            <w:tcW w:w="1492" w:type="dxa"/>
            <w:gridSpan w:val="2"/>
            <w:vMerge w:val="continue"/>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4" w:hRule="atLeast"/>
          <w:jc w:val="center"/>
        </w:trPr>
        <w:tc>
          <w:tcPr>
            <w:tcW w:w="840"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现从事</w:t>
            </w:r>
          </w:p>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专</w:t>
            </w:r>
            <w:r>
              <w:rPr>
                <w:rFonts w:ascii="Times New Roman" w:hAnsi="Times New Roman" w:eastAsia="方正仿宋简体"/>
                <w:szCs w:val="21"/>
              </w:rPr>
              <w:t xml:space="preserve">  </w:t>
            </w:r>
            <w:r>
              <w:rPr>
                <w:rFonts w:hint="eastAsia" w:ascii="Times New Roman" w:hAnsi="Times New Roman" w:eastAsia="方正仿宋简体"/>
                <w:szCs w:val="21"/>
              </w:rPr>
              <w:t>业</w:t>
            </w:r>
          </w:p>
        </w:tc>
        <w:tc>
          <w:tcPr>
            <w:tcW w:w="2012" w:type="dxa"/>
            <w:gridSpan w:val="6"/>
            <w:vAlign w:val="center"/>
          </w:tcPr>
          <w:p>
            <w:pPr>
              <w:tabs>
                <w:tab w:val="left" w:pos="360"/>
              </w:tabs>
              <w:adjustRightInd w:val="0"/>
              <w:snapToGrid w:val="0"/>
              <w:jc w:val="center"/>
              <w:rPr>
                <w:rFonts w:ascii="Times New Roman" w:hAnsi="Times New Roman" w:eastAsia="方正仿宋简体"/>
                <w:szCs w:val="21"/>
              </w:rPr>
            </w:pPr>
          </w:p>
        </w:tc>
        <w:tc>
          <w:tcPr>
            <w:tcW w:w="1246" w:type="dxa"/>
            <w:gridSpan w:val="4"/>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专业技术</w:t>
            </w:r>
          </w:p>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职</w:t>
            </w:r>
            <w:r>
              <w:rPr>
                <w:rFonts w:ascii="Times New Roman" w:hAnsi="Times New Roman" w:eastAsia="方正仿宋简体"/>
                <w:szCs w:val="21"/>
              </w:rPr>
              <w:t xml:space="preserve">    </w:t>
            </w:r>
            <w:r>
              <w:rPr>
                <w:rFonts w:hint="eastAsia" w:ascii="Times New Roman" w:hAnsi="Times New Roman" w:eastAsia="方正仿宋简体"/>
                <w:szCs w:val="21"/>
              </w:rPr>
              <w:t>务</w:t>
            </w:r>
          </w:p>
        </w:tc>
        <w:tc>
          <w:tcPr>
            <w:tcW w:w="1375" w:type="dxa"/>
            <w:gridSpan w:val="2"/>
            <w:vAlign w:val="center"/>
          </w:tcPr>
          <w:p>
            <w:pPr>
              <w:tabs>
                <w:tab w:val="left" w:pos="360"/>
              </w:tabs>
              <w:adjustRightInd w:val="0"/>
              <w:snapToGrid w:val="0"/>
              <w:jc w:val="center"/>
              <w:rPr>
                <w:rFonts w:ascii="Times New Roman" w:hAnsi="Times New Roman" w:eastAsia="方正仿宋简体"/>
                <w:szCs w:val="21"/>
              </w:rPr>
            </w:pPr>
          </w:p>
        </w:tc>
        <w:tc>
          <w:tcPr>
            <w:tcW w:w="629" w:type="dxa"/>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婚</w:t>
            </w:r>
            <w:r>
              <w:rPr>
                <w:rFonts w:ascii="Times New Roman" w:hAnsi="Times New Roman" w:eastAsia="方正仿宋简体"/>
                <w:szCs w:val="21"/>
              </w:rPr>
              <w:t xml:space="preserve"> </w:t>
            </w:r>
            <w:r>
              <w:rPr>
                <w:rFonts w:hint="eastAsia" w:ascii="Times New Roman" w:hAnsi="Times New Roman" w:eastAsia="方正仿宋简体"/>
                <w:szCs w:val="21"/>
              </w:rPr>
              <w:t>否</w:t>
            </w:r>
          </w:p>
        </w:tc>
        <w:tc>
          <w:tcPr>
            <w:tcW w:w="944" w:type="dxa"/>
            <w:gridSpan w:val="2"/>
            <w:vAlign w:val="center"/>
          </w:tcPr>
          <w:p>
            <w:pPr>
              <w:tabs>
                <w:tab w:val="left" w:pos="360"/>
              </w:tabs>
              <w:adjustRightInd w:val="0"/>
              <w:snapToGrid w:val="0"/>
              <w:jc w:val="center"/>
              <w:rPr>
                <w:rFonts w:ascii="Times New Roman" w:hAnsi="Times New Roman" w:eastAsia="方正仿宋简体"/>
                <w:szCs w:val="21"/>
              </w:rPr>
            </w:pPr>
          </w:p>
        </w:tc>
        <w:tc>
          <w:tcPr>
            <w:tcW w:w="734"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健</w:t>
            </w:r>
            <w:r>
              <w:rPr>
                <w:rFonts w:ascii="Times New Roman" w:hAnsi="Times New Roman" w:eastAsia="方正仿宋简体"/>
                <w:szCs w:val="21"/>
              </w:rPr>
              <w:t xml:space="preserve"> </w:t>
            </w:r>
            <w:r>
              <w:rPr>
                <w:rFonts w:hint="eastAsia" w:ascii="Times New Roman" w:hAnsi="Times New Roman" w:eastAsia="方正仿宋简体"/>
                <w:szCs w:val="21"/>
              </w:rPr>
              <w:t>康</w:t>
            </w:r>
          </w:p>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状</w:t>
            </w:r>
            <w:r>
              <w:rPr>
                <w:rFonts w:ascii="Times New Roman" w:hAnsi="Times New Roman" w:eastAsia="方正仿宋简体"/>
                <w:szCs w:val="21"/>
              </w:rPr>
              <w:t xml:space="preserve"> </w:t>
            </w:r>
            <w:r>
              <w:rPr>
                <w:rFonts w:hint="eastAsia" w:ascii="Times New Roman" w:hAnsi="Times New Roman" w:eastAsia="方正仿宋简体"/>
                <w:szCs w:val="21"/>
              </w:rPr>
              <w:t>况</w:t>
            </w:r>
          </w:p>
        </w:tc>
        <w:tc>
          <w:tcPr>
            <w:tcW w:w="1092" w:type="dxa"/>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exact"/>
          <w:jc w:val="center"/>
        </w:trPr>
        <w:tc>
          <w:tcPr>
            <w:tcW w:w="4098" w:type="dxa"/>
            <w:gridSpan w:val="1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工作单位及现任职务、职级</w:t>
            </w:r>
          </w:p>
        </w:tc>
        <w:tc>
          <w:tcPr>
            <w:tcW w:w="4774" w:type="dxa"/>
            <w:gridSpan w:val="8"/>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6" w:hRule="atLeast"/>
          <w:jc w:val="center"/>
        </w:trPr>
        <w:tc>
          <w:tcPr>
            <w:tcW w:w="1465" w:type="dxa"/>
            <w:gridSpan w:val="3"/>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通信地址</w:t>
            </w:r>
          </w:p>
        </w:tc>
        <w:tc>
          <w:tcPr>
            <w:tcW w:w="5076" w:type="dxa"/>
            <w:gridSpan w:val="13"/>
            <w:vAlign w:val="center"/>
          </w:tcPr>
          <w:p>
            <w:pPr>
              <w:tabs>
                <w:tab w:val="left" w:pos="360"/>
              </w:tabs>
              <w:adjustRightInd w:val="0"/>
              <w:snapToGrid w:val="0"/>
              <w:jc w:val="center"/>
              <w:rPr>
                <w:rFonts w:ascii="Times New Roman" w:hAnsi="Times New Roman" w:eastAsia="方正仿宋简体"/>
                <w:szCs w:val="21"/>
              </w:rPr>
            </w:pPr>
          </w:p>
        </w:tc>
        <w:tc>
          <w:tcPr>
            <w:tcW w:w="839"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邮</w:t>
            </w:r>
            <w:r>
              <w:rPr>
                <w:rFonts w:ascii="Times New Roman" w:hAnsi="Times New Roman" w:eastAsia="方正仿宋简体"/>
                <w:szCs w:val="21"/>
              </w:rPr>
              <w:t xml:space="preserve"> </w:t>
            </w:r>
            <w:r>
              <w:rPr>
                <w:rFonts w:hint="eastAsia" w:ascii="Times New Roman" w:hAnsi="Times New Roman" w:eastAsia="方正仿宋简体"/>
                <w:szCs w:val="21"/>
              </w:rPr>
              <w:t>编</w:t>
            </w:r>
          </w:p>
        </w:tc>
        <w:tc>
          <w:tcPr>
            <w:tcW w:w="1492" w:type="dxa"/>
            <w:gridSpan w:val="2"/>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6" w:hRule="atLeast"/>
          <w:jc w:val="center"/>
        </w:trPr>
        <w:tc>
          <w:tcPr>
            <w:tcW w:w="1465" w:type="dxa"/>
            <w:gridSpan w:val="3"/>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单位电话</w:t>
            </w:r>
          </w:p>
        </w:tc>
        <w:tc>
          <w:tcPr>
            <w:tcW w:w="1796" w:type="dxa"/>
            <w:gridSpan w:val="7"/>
            <w:vAlign w:val="center"/>
          </w:tcPr>
          <w:p>
            <w:pPr>
              <w:tabs>
                <w:tab w:val="left" w:pos="360"/>
              </w:tabs>
              <w:adjustRightInd w:val="0"/>
              <w:snapToGrid w:val="0"/>
              <w:jc w:val="center"/>
              <w:rPr>
                <w:rFonts w:ascii="Times New Roman" w:hAnsi="Times New Roman" w:eastAsia="方正仿宋简体"/>
                <w:szCs w:val="21"/>
              </w:rPr>
            </w:pPr>
          </w:p>
        </w:tc>
        <w:tc>
          <w:tcPr>
            <w:tcW w:w="837" w:type="dxa"/>
            <w:gridSpan w:val="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手</w:t>
            </w:r>
            <w:r>
              <w:rPr>
                <w:rFonts w:ascii="Times New Roman" w:hAnsi="Times New Roman" w:eastAsia="方正仿宋简体"/>
                <w:szCs w:val="21"/>
              </w:rPr>
              <w:t xml:space="preserve"> </w:t>
            </w:r>
            <w:r>
              <w:rPr>
                <w:rFonts w:hint="eastAsia" w:ascii="Times New Roman" w:hAnsi="Times New Roman" w:eastAsia="方正仿宋简体"/>
                <w:szCs w:val="21"/>
              </w:rPr>
              <w:t>机</w:t>
            </w:r>
          </w:p>
        </w:tc>
        <w:tc>
          <w:tcPr>
            <w:tcW w:w="2443" w:type="dxa"/>
            <w:gridSpan w:val="4"/>
            <w:vAlign w:val="center"/>
          </w:tcPr>
          <w:p>
            <w:pPr>
              <w:tabs>
                <w:tab w:val="left" w:pos="360"/>
              </w:tabs>
              <w:adjustRightInd w:val="0"/>
              <w:snapToGrid w:val="0"/>
              <w:jc w:val="center"/>
              <w:rPr>
                <w:rFonts w:ascii="Times New Roman" w:hAnsi="Times New Roman" w:eastAsia="方正仿宋简体"/>
                <w:szCs w:val="21"/>
              </w:rPr>
            </w:pPr>
          </w:p>
        </w:tc>
        <w:tc>
          <w:tcPr>
            <w:tcW w:w="839" w:type="dxa"/>
            <w:gridSpan w:val="2"/>
            <w:vAlign w:val="center"/>
          </w:tcPr>
          <w:p>
            <w:pPr>
              <w:tabs>
                <w:tab w:val="left" w:pos="360"/>
              </w:tabs>
              <w:adjustRightInd w:val="0"/>
              <w:snapToGrid w:val="0"/>
              <w:jc w:val="center"/>
              <w:rPr>
                <w:rFonts w:ascii="Times New Roman" w:hAnsi="Times New Roman" w:eastAsia="方正仿宋简体"/>
                <w:szCs w:val="21"/>
              </w:rPr>
            </w:pPr>
            <w:r>
              <w:rPr>
                <w:rFonts w:ascii="Times New Roman" w:hAnsi="Times New Roman" w:eastAsia="方正仿宋简体"/>
                <w:szCs w:val="21"/>
              </w:rPr>
              <w:t>E-mail</w:t>
            </w:r>
          </w:p>
        </w:tc>
        <w:tc>
          <w:tcPr>
            <w:tcW w:w="1492" w:type="dxa"/>
            <w:gridSpan w:val="2"/>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6" w:hRule="atLeast"/>
          <w:jc w:val="center"/>
        </w:trPr>
        <w:tc>
          <w:tcPr>
            <w:tcW w:w="3261" w:type="dxa"/>
            <w:gridSpan w:val="10"/>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申报岗位（二选一）</w:t>
            </w:r>
          </w:p>
        </w:tc>
        <w:tc>
          <w:tcPr>
            <w:tcW w:w="5611" w:type="dxa"/>
            <w:gridSpan w:val="10"/>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成员</w:t>
            </w:r>
            <w:r>
              <w:rPr>
                <w:rFonts w:ascii="Times New Roman" w:hAnsi="Times New Roman" w:eastAsia="方正仿宋简体"/>
                <w:szCs w:val="21"/>
              </w:rPr>
              <w:t xml:space="preserve">           </w:t>
            </w: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5" w:hRule="atLeast"/>
          <w:jc w:val="center"/>
        </w:trPr>
        <w:tc>
          <w:tcPr>
            <w:tcW w:w="2040" w:type="dxa"/>
            <w:gridSpan w:val="6"/>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成员拟派往单位</w:t>
            </w:r>
          </w:p>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（最多选</w:t>
            </w:r>
            <w:r>
              <w:rPr>
                <w:rFonts w:ascii="Times New Roman" w:hAnsi="Times New Roman" w:eastAsia="方正仿宋简体"/>
                <w:szCs w:val="21"/>
              </w:rPr>
              <w:t>3</w:t>
            </w:r>
            <w:r>
              <w:rPr>
                <w:rFonts w:hint="eastAsia" w:ascii="Times New Roman" w:hAnsi="Times New Roman" w:eastAsia="方正仿宋简体"/>
                <w:szCs w:val="21"/>
              </w:rPr>
              <w:t>个）</w:t>
            </w:r>
          </w:p>
        </w:tc>
        <w:tc>
          <w:tcPr>
            <w:tcW w:w="2058" w:type="dxa"/>
            <w:gridSpan w:val="6"/>
            <w:vAlign w:val="center"/>
          </w:tcPr>
          <w:p>
            <w:pPr>
              <w:tabs>
                <w:tab w:val="left" w:pos="360"/>
              </w:tabs>
              <w:adjustRightInd w:val="0"/>
              <w:snapToGrid w:val="0"/>
              <w:jc w:val="center"/>
              <w:rPr>
                <w:rFonts w:ascii="Times New Roman" w:hAnsi="Times New Roman" w:eastAsia="方正仿宋简体"/>
                <w:szCs w:val="21"/>
              </w:rPr>
            </w:pPr>
          </w:p>
        </w:tc>
        <w:tc>
          <w:tcPr>
            <w:tcW w:w="2443" w:type="dxa"/>
            <w:gridSpan w:val="4"/>
            <w:vAlign w:val="center"/>
          </w:tcPr>
          <w:p>
            <w:pPr>
              <w:tabs>
                <w:tab w:val="left" w:pos="360"/>
              </w:tabs>
              <w:adjustRightInd w:val="0"/>
              <w:snapToGrid w:val="0"/>
              <w:jc w:val="center"/>
              <w:rPr>
                <w:rFonts w:ascii="Times New Roman" w:hAnsi="Times New Roman" w:eastAsia="方正仿宋简体"/>
                <w:szCs w:val="21"/>
              </w:rPr>
            </w:pPr>
          </w:p>
        </w:tc>
        <w:tc>
          <w:tcPr>
            <w:tcW w:w="2331" w:type="dxa"/>
            <w:gridSpan w:val="4"/>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4" w:hRule="atLeast"/>
          <w:jc w:val="center"/>
        </w:trPr>
        <w:tc>
          <w:tcPr>
            <w:tcW w:w="2040" w:type="dxa"/>
            <w:gridSpan w:val="6"/>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团长拟派往单位</w:t>
            </w:r>
          </w:p>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（最多选</w:t>
            </w:r>
            <w:r>
              <w:rPr>
                <w:rFonts w:ascii="Times New Roman" w:hAnsi="Times New Roman" w:eastAsia="方正仿宋简体"/>
                <w:szCs w:val="21"/>
              </w:rPr>
              <w:t>3</w:t>
            </w:r>
            <w:r>
              <w:rPr>
                <w:rFonts w:hint="eastAsia" w:ascii="Times New Roman" w:hAnsi="Times New Roman" w:eastAsia="方正仿宋简体"/>
                <w:szCs w:val="21"/>
              </w:rPr>
              <w:t>个）</w:t>
            </w:r>
          </w:p>
        </w:tc>
        <w:tc>
          <w:tcPr>
            <w:tcW w:w="2058" w:type="dxa"/>
            <w:gridSpan w:val="6"/>
            <w:vAlign w:val="center"/>
          </w:tcPr>
          <w:p>
            <w:pPr>
              <w:tabs>
                <w:tab w:val="left" w:pos="360"/>
              </w:tabs>
              <w:adjustRightInd w:val="0"/>
              <w:snapToGrid w:val="0"/>
              <w:jc w:val="center"/>
              <w:rPr>
                <w:rFonts w:ascii="Times New Roman" w:hAnsi="Times New Roman" w:eastAsia="方正仿宋简体"/>
                <w:szCs w:val="21"/>
              </w:rPr>
            </w:pPr>
          </w:p>
        </w:tc>
        <w:tc>
          <w:tcPr>
            <w:tcW w:w="2443" w:type="dxa"/>
            <w:gridSpan w:val="4"/>
            <w:vAlign w:val="center"/>
          </w:tcPr>
          <w:p>
            <w:pPr>
              <w:tabs>
                <w:tab w:val="left" w:pos="360"/>
              </w:tabs>
              <w:adjustRightInd w:val="0"/>
              <w:snapToGrid w:val="0"/>
              <w:jc w:val="center"/>
              <w:rPr>
                <w:rFonts w:ascii="Times New Roman" w:hAnsi="Times New Roman" w:eastAsia="方正仿宋简体"/>
                <w:szCs w:val="21"/>
              </w:rPr>
            </w:pPr>
          </w:p>
        </w:tc>
        <w:tc>
          <w:tcPr>
            <w:tcW w:w="2331" w:type="dxa"/>
            <w:gridSpan w:val="4"/>
            <w:vAlign w:val="center"/>
          </w:tcPr>
          <w:p>
            <w:pPr>
              <w:tabs>
                <w:tab w:val="left" w:pos="360"/>
              </w:tabs>
              <w:adjustRightInd w:val="0"/>
              <w:snapToGrid w:val="0"/>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1" w:hRule="atLeast"/>
          <w:jc w:val="center"/>
        </w:trPr>
        <w:tc>
          <w:tcPr>
            <w:tcW w:w="4098" w:type="dxa"/>
            <w:gridSpan w:val="1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是否经校地双方协商认可的选配人选</w:t>
            </w:r>
          </w:p>
        </w:tc>
        <w:tc>
          <w:tcPr>
            <w:tcW w:w="4774" w:type="dxa"/>
            <w:gridSpan w:val="8"/>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是</w:t>
            </w:r>
            <w:r>
              <w:rPr>
                <w:rFonts w:ascii="Times New Roman" w:hAnsi="Times New Roman" w:eastAsia="方正仿宋简体"/>
                <w:szCs w:val="21"/>
              </w:rPr>
              <w:t xml:space="preserve">          </w:t>
            </w:r>
            <w:r>
              <w:rPr>
                <w:rFonts w:hint="eastAsia" w:ascii="Times New Roman" w:hAnsi="Times New Roman" w:eastAsia="方正仿宋简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1" w:hRule="atLeast"/>
          <w:jc w:val="center"/>
        </w:trPr>
        <w:tc>
          <w:tcPr>
            <w:tcW w:w="4098" w:type="dxa"/>
            <w:gridSpan w:val="12"/>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是否服从调剂到其他单位</w:t>
            </w:r>
          </w:p>
        </w:tc>
        <w:tc>
          <w:tcPr>
            <w:tcW w:w="4774" w:type="dxa"/>
            <w:gridSpan w:val="8"/>
            <w:vAlign w:val="center"/>
          </w:tcPr>
          <w:p>
            <w:pPr>
              <w:tabs>
                <w:tab w:val="left" w:pos="360"/>
              </w:tabs>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是</w:t>
            </w:r>
            <w:r>
              <w:rPr>
                <w:rFonts w:ascii="Times New Roman" w:hAnsi="Times New Roman" w:eastAsia="方正仿宋简体"/>
                <w:szCs w:val="21"/>
              </w:rPr>
              <w:t xml:space="preserve">          </w:t>
            </w:r>
            <w:r>
              <w:rPr>
                <w:rFonts w:hint="eastAsia" w:ascii="Times New Roman" w:hAnsi="Times New Roman" w:eastAsia="方正仿宋简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935" w:hRule="atLeast"/>
          <w:jc w:val="center"/>
        </w:trPr>
        <w:tc>
          <w:tcPr>
            <w:tcW w:w="650" w:type="dxa"/>
            <w:textDirection w:val="tbRlV"/>
            <w:vAlign w:val="center"/>
          </w:tcPr>
          <w:p>
            <w:pPr>
              <w:tabs>
                <w:tab w:val="left" w:pos="360"/>
              </w:tabs>
              <w:adjustRightInd w:val="0"/>
              <w:snapToGrid w:val="0"/>
              <w:spacing w:line="300" w:lineRule="exact"/>
              <w:ind w:left="113" w:right="113"/>
              <w:jc w:val="center"/>
              <w:rPr>
                <w:rFonts w:ascii="Times New Roman" w:hAnsi="Times New Roman" w:eastAsia="方正仿宋简体"/>
                <w:szCs w:val="21"/>
              </w:rPr>
            </w:pPr>
            <w:r>
              <w:rPr>
                <w:rFonts w:hint="eastAsia" w:ascii="Times New Roman" w:hAnsi="Times New Roman" w:eastAsia="方正仿宋简体"/>
                <w:szCs w:val="21"/>
              </w:rPr>
              <w:t>学习工作简历（从大学起）</w:t>
            </w:r>
          </w:p>
        </w:tc>
        <w:tc>
          <w:tcPr>
            <w:tcW w:w="8222" w:type="dxa"/>
            <w:gridSpan w:val="19"/>
            <w:vAlign w:val="center"/>
          </w:tcPr>
          <w:p>
            <w:pPr>
              <w:tabs>
                <w:tab w:val="left" w:pos="360"/>
              </w:tabs>
              <w:adjustRightInd w:val="0"/>
              <w:snapToGrid w:val="0"/>
              <w:spacing w:line="300" w:lineRule="exact"/>
              <w:rPr>
                <w:rFonts w:ascii="Times New Roman" w:hAnsi="Times New Roman" w:eastAsia="方正仿宋简体"/>
                <w:szCs w:val="21"/>
              </w:rPr>
            </w:pPr>
          </w:p>
          <w:p>
            <w:pPr>
              <w:tabs>
                <w:tab w:val="left" w:pos="360"/>
              </w:tabs>
              <w:adjustRightInd w:val="0"/>
              <w:snapToGrid w:val="0"/>
              <w:spacing w:line="300" w:lineRule="exact"/>
              <w:rPr>
                <w:rFonts w:ascii="Times New Roman" w:hAnsi="Times New Roman" w:eastAsia="方正仿宋简体"/>
                <w:szCs w:val="21"/>
              </w:rPr>
            </w:pPr>
          </w:p>
          <w:p>
            <w:pPr>
              <w:tabs>
                <w:tab w:val="left" w:pos="360"/>
              </w:tabs>
              <w:adjustRightInd w:val="0"/>
              <w:snapToGrid w:val="0"/>
              <w:spacing w:line="300" w:lineRule="exact"/>
              <w:rPr>
                <w:rFonts w:ascii="Times New Roman" w:hAnsi="Times New Roman" w:eastAsia="方正仿宋简体"/>
                <w:szCs w:val="21"/>
              </w:rPr>
            </w:pPr>
          </w:p>
          <w:p>
            <w:pPr>
              <w:tabs>
                <w:tab w:val="left" w:pos="360"/>
              </w:tabs>
              <w:adjustRightInd w:val="0"/>
              <w:snapToGrid w:val="0"/>
              <w:spacing w:line="300" w:lineRule="exact"/>
              <w:rPr>
                <w:rFonts w:ascii="Times New Roman" w:hAnsi="Times New Roman" w:eastAsia="方正仿宋简体"/>
                <w:szCs w:val="21"/>
              </w:rPr>
            </w:pPr>
          </w:p>
          <w:p>
            <w:pPr>
              <w:tabs>
                <w:tab w:val="left" w:pos="360"/>
              </w:tabs>
              <w:adjustRightInd w:val="0"/>
              <w:snapToGrid w:val="0"/>
              <w:spacing w:line="300" w:lineRule="exact"/>
              <w:rPr>
                <w:rFonts w:ascii="Times New Roman" w:hAnsi="Times New Roman" w:eastAsia="方正仿宋简体"/>
                <w:szCs w:val="21"/>
              </w:rPr>
            </w:pPr>
          </w:p>
          <w:p>
            <w:pPr>
              <w:tabs>
                <w:tab w:val="left" w:pos="360"/>
              </w:tabs>
              <w:adjustRightInd w:val="0"/>
              <w:snapToGrid w:val="0"/>
              <w:spacing w:line="300" w:lineRule="exact"/>
              <w:rPr>
                <w:rFonts w:ascii="Times New Roman" w:hAnsi="Times New Roman" w:eastAsia="方正仿宋简体"/>
                <w:szCs w:val="21"/>
              </w:rPr>
            </w:pPr>
          </w:p>
          <w:p>
            <w:pPr>
              <w:tabs>
                <w:tab w:val="left" w:pos="360"/>
              </w:tabs>
              <w:adjustRightInd w:val="0"/>
              <w:snapToGrid w:val="0"/>
              <w:spacing w:line="300" w:lineRule="exact"/>
              <w:rPr>
                <w:rFonts w:ascii="Times New Roman" w:hAnsi="Times New Roman" w:eastAsia="方正仿宋简体"/>
                <w:szCs w:val="21"/>
              </w:rPr>
            </w:pPr>
          </w:p>
          <w:p>
            <w:pPr>
              <w:tabs>
                <w:tab w:val="left" w:pos="360"/>
              </w:tabs>
              <w:adjustRightInd w:val="0"/>
              <w:snapToGrid w:val="0"/>
              <w:spacing w:line="300" w:lineRule="exact"/>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93" w:hRule="atLeast"/>
          <w:jc w:val="center"/>
        </w:trPr>
        <w:tc>
          <w:tcPr>
            <w:tcW w:w="650" w:type="dxa"/>
            <w:textDirection w:val="tbRlV"/>
            <w:vAlign w:val="center"/>
          </w:tcPr>
          <w:p>
            <w:pPr>
              <w:tabs>
                <w:tab w:val="left" w:pos="360"/>
              </w:tabs>
              <w:adjustRightInd w:val="0"/>
              <w:snapToGrid w:val="0"/>
              <w:spacing w:line="300" w:lineRule="exact"/>
              <w:ind w:left="113" w:right="113"/>
              <w:jc w:val="center"/>
              <w:rPr>
                <w:rFonts w:ascii="Times New Roman" w:hAnsi="Times New Roman" w:eastAsia="方正仿宋简体"/>
                <w:spacing w:val="20"/>
                <w:szCs w:val="21"/>
              </w:rPr>
            </w:pPr>
            <w:r>
              <w:rPr>
                <w:rFonts w:hint="eastAsia" w:ascii="Times New Roman" w:hAnsi="Times New Roman" w:eastAsia="方正仿宋简体"/>
                <w:spacing w:val="20"/>
                <w:szCs w:val="21"/>
              </w:rPr>
              <w:t>主要专业成就</w:t>
            </w:r>
          </w:p>
        </w:tc>
        <w:tc>
          <w:tcPr>
            <w:tcW w:w="8222" w:type="dxa"/>
            <w:gridSpan w:val="19"/>
            <w:vAlign w:val="center"/>
          </w:tcPr>
          <w:p>
            <w:pPr>
              <w:tabs>
                <w:tab w:val="left" w:pos="360"/>
              </w:tabs>
              <w:adjustRightInd w:val="0"/>
              <w:snapToGrid w:val="0"/>
              <w:spacing w:line="300" w:lineRule="exact"/>
              <w:jc w:val="center"/>
              <w:rPr>
                <w:rFonts w:ascii="Times New Roman" w:hAnsi="Times New Roman" w:eastAsia="方正仿宋简体"/>
                <w:szCs w:val="21"/>
              </w:rPr>
            </w:pPr>
          </w:p>
          <w:p>
            <w:pPr>
              <w:tabs>
                <w:tab w:val="left" w:pos="360"/>
              </w:tabs>
              <w:adjustRightInd w:val="0"/>
              <w:snapToGrid w:val="0"/>
              <w:spacing w:line="300" w:lineRule="exact"/>
              <w:jc w:val="center"/>
              <w:rPr>
                <w:rFonts w:ascii="Times New Roman" w:hAnsi="Times New Roman" w:eastAsia="方正仿宋简体"/>
                <w:szCs w:val="21"/>
              </w:rPr>
            </w:pPr>
          </w:p>
          <w:p>
            <w:pPr>
              <w:tabs>
                <w:tab w:val="left" w:pos="360"/>
              </w:tabs>
              <w:adjustRightInd w:val="0"/>
              <w:snapToGrid w:val="0"/>
              <w:spacing w:line="300" w:lineRule="exact"/>
              <w:jc w:val="center"/>
              <w:rPr>
                <w:rFonts w:ascii="Times New Roman" w:hAnsi="Times New Roman" w:eastAsia="方正仿宋简体"/>
                <w:szCs w:val="21"/>
              </w:rPr>
            </w:pPr>
          </w:p>
          <w:p>
            <w:pPr>
              <w:tabs>
                <w:tab w:val="left" w:pos="360"/>
              </w:tabs>
              <w:adjustRightInd w:val="0"/>
              <w:snapToGrid w:val="0"/>
              <w:spacing w:line="30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5" w:hRule="atLeast"/>
          <w:jc w:val="center"/>
        </w:trPr>
        <w:tc>
          <w:tcPr>
            <w:tcW w:w="650" w:type="dxa"/>
            <w:vMerge w:val="restart"/>
            <w:textDirection w:val="tbRlV"/>
            <w:vAlign w:val="center"/>
          </w:tcPr>
          <w:p>
            <w:pPr>
              <w:tabs>
                <w:tab w:val="left" w:pos="360"/>
              </w:tabs>
              <w:adjustRightInd w:val="0"/>
              <w:snapToGrid w:val="0"/>
              <w:spacing w:line="320" w:lineRule="exact"/>
              <w:ind w:left="113" w:right="113"/>
              <w:jc w:val="center"/>
              <w:rPr>
                <w:rFonts w:ascii="Times New Roman" w:hAnsi="Times New Roman" w:eastAsia="方正仿宋简体"/>
                <w:spacing w:val="20"/>
                <w:szCs w:val="21"/>
              </w:rPr>
            </w:pPr>
            <w:r>
              <w:rPr>
                <w:rFonts w:hint="eastAsia" w:ascii="Times New Roman" w:hAnsi="Times New Roman" w:eastAsia="方正仿宋简体"/>
                <w:spacing w:val="20"/>
                <w:szCs w:val="21"/>
              </w:rPr>
              <w:t>家庭主要成员</w:t>
            </w:r>
          </w:p>
        </w:tc>
        <w:tc>
          <w:tcPr>
            <w:tcW w:w="1048"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称</w:t>
            </w:r>
            <w:r>
              <w:rPr>
                <w:rFonts w:ascii="Times New Roman" w:hAnsi="Times New Roman" w:eastAsia="方正仿宋简体"/>
                <w:szCs w:val="21"/>
              </w:rPr>
              <w:t xml:space="preserve">  </w:t>
            </w:r>
            <w:r>
              <w:rPr>
                <w:rFonts w:hint="eastAsia" w:ascii="Times New Roman" w:hAnsi="Times New Roman" w:eastAsia="方正仿宋简体"/>
                <w:szCs w:val="21"/>
              </w:rPr>
              <w:t>谓</w:t>
            </w:r>
          </w:p>
        </w:tc>
        <w:tc>
          <w:tcPr>
            <w:tcW w:w="1154" w:type="dxa"/>
            <w:gridSpan w:val="4"/>
            <w:vAlign w:val="center"/>
          </w:tcPr>
          <w:p>
            <w:pPr>
              <w:tabs>
                <w:tab w:val="left" w:pos="360"/>
              </w:tabs>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姓</w:t>
            </w:r>
            <w:r>
              <w:rPr>
                <w:rFonts w:ascii="Times New Roman" w:hAnsi="Times New Roman" w:eastAsia="方正仿宋简体"/>
                <w:szCs w:val="21"/>
              </w:rPr>
              <w:t xml:space="preserve">  </w:t>
            </w:r>
            <w:r>
              <w:rPr>
                <w:rFonts w:hint="eastAsia" w:ascii="Times New Roman" w:hAnsi="Times New Roman" w:eastAsia="方正仿宋简体"/>
                <w:szCs w:val="21"/>
              </w:rPr>
              <w:t>名</w:t>
            </w:r>
          </w:p>
        </w:tc>
        <w:tc>
          <w:tcPr>
            <w:tcW w:w="839"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年</w:t>
            </w:r>
            <w:r>
              <w:rPr>
                <w:rFonts w:ascii="Times New Roman" w:hAnsi="Times New Roman" w:eastAsia="方正仿宋简体"/>
                <w:szCs w:val="21"/>
              </w:rPr>
              <w:t xml:space="preserve">  </w:t>
            </w:r>
            <w:r>
              <w:rPr>
                <w:rFonts w:hint="eastAsia" w:ascii="Times New Roman" w:hAnsi="Times New Roman" w:eastAsia="方正仿宋简体"/>
                <w:szCs w:val="21"/>
              </w:rPr>
              <w:t>龄</w:t>
            </w:r>
          </w:p>
        </w:tc>
        <w:tc>
          <w:tcPr>
            <w:tcW w:w="1153" w:type="dxa"/>
            <w:gridSpan w:val="2"/>
            <w:vAlign w:val="center"/>
          </w:tcPr>
          <w:p>
            <w:pPr>
              <w:tabs>
                <w:tab w:val="left" w:pos="360"/>
              </w:tabs>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政治面貌</w:t>
            </w:r>
          </w:p>
        </w:tc>
        <w:tc>
          <w:tcPr>
            <w:tcW w:w="4028" w:type="dxa"/>
            <w:gridSpan w:val="7"/>
            <w:vAlign w:val="center"/>
          </w:tcPr>
          <w:p>
            <w:pPr>
              <w:tabs>
                <w:tab w:val="left" w:pos="360"/>
              </w:tabs>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5" w:hRule="atLeast"/>
          <w:jc w:val="center"/>
        </w:trPr>
        <w:tc>
          <w:tcPr>
            <w:tcW w:w="650" w:type="dxa"/>
            <w:vMerge w:val="continue"/>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048"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4" w:type="dxa"/>
            <w:gridSpan w:val="4"/>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839"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3" w:type="dxa"/>
            <w:gridSpan w:val="2"/>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4028" w:type="dxa"/>
            <w:gridSpan w:val="7"/>
            <w:vAlign w:val="center"/>
          </w:tcPr>
          <w:p>
            <w:pPr>
              <w:tabs>
                <w:tab w:val="left" w:pos="360"/>
              </w:tabs>
              <w:adjustRightInd w:val="0"/>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5" w:hRule="atLeast"/>
          <w:jc w:val="center"/>
        </w:trPr>
        <w:tc>
          <w:tcPr>
            <w:tcW w:w="650" w:type="dxa"/>
            <w:vMerge w:val="continue"/>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048"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4" w:type="dxa"/>
            <w:gridSpan w:val="4"/>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839"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3" w:type="dxa"/>
            <w:gridSpan w:val="2"/>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4028" w:type="dxa"/>
            <w:gridSpan w:val="7"/>
            <w:vAlign w:val="center"/>
          </w:tcPr>
          <w:p>
            <w:pPr>
              <w:tabs>
                <w:tab w:val="left" w:pos="360"/>
              </w:tabs>
              <w:adjustRightInd w:val="0"/>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5" w:hRule="atLeast"/>
          <w:jc w:val="center"/>
        </w:trPr>
        <w:tc>
          <w:tcPr>
            <w:tcW w:w="650" w:type="dxa"/>
            <w:vMerge w:val="continue"/>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048"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4" w:type="dxa"/>
            <w:gridSpan w:val="4"/>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839"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3" w:type="dxa"/>
            <w:gridSpan w:val="2"/>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4028" w:type="dxa"/>
            <w:gridSpan w:val="7"/>
            <w:vAlign w:val="center"/>
          </w:tcPr>
          <w:p>
            <w:pPr>
              <w:tabs>
                <w:tab w:val="left" w:pos="360"/>
              </w:tabs>
              <w:adjustRightInd w:val="0"/>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5" w:hRule="atLeast"/>
          <w:jc w:val="center"/>
        </w:trPr>
        <w:tc>
          <w:tcPr>
            <w:tcW w:w="650" w:type="dxa"/>
            <w:vMerge w:val="continue"/>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048"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4" w:type="dxa"/>
            <w:gridSpan w:val="4"/>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839"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3" w:type="dxa"/>
            <w:gridSpan w:val="2"/>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4028" w:type="dxa"/>
            <w:gridSpan w:val="7"/>
            <w:vAlign w:val="center"/>
          </w:tcPr>
          <w:p>
            <w:pPr>
              <w:tabs>
                <w:tab w:val="left" w:pos="360"/>
              </w:tabs>
              <w:adjustRightInd w:val="0"/>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5" w:hRule="atLeast"/>
          <w:jc w:val="center"/>
        </w:trPr>
        <w:tc>
          <w:tcPr>
            <w:tcW w:w="650" w:type="dxa"/>
            <w:vMerge w:val="continue"/>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048"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4" w:type="dxa"/>
            <w:gridSpan w:val="4"/>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839" w:type="dxa"/>
            <w:gridSpan w:val="3"/>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1153" w:type="dxa"/>
            <w:gridSpan w:val="2"/>
            <w:vAlign w:val="center"/>
          </w:tcPr>
          <w:p>
            <w:pPr>
              <w:tabs>
                <w:tab w:val="left" w:pos="360"/>
              </w:tabs>
              <w:adjustRightInd w:val="0"/>
              <w:snapToGrid w:val="0"/>
              <w:spacing w:line="320" w:lineRule="exact"/>
              <w:jc w:val="center"/>
              <w:rPr>
                <w:rFonts w:ascii="Times New Roman" w:hAnsi="Times New Roman" w:eastAsia="方正仿宋简体"/>
                <w:szCs w:val="21"/>
              </w:rPr>
            </w:pPr>
          </w:p>
        </w:tc>
        <w:tc>
          <w:tcPr>
            <w:tcW w:w="4028" w:type="dxa"/>
            <w:gridSpan w:val="7"/>
            <w:vAlign w:val="center"/>
          </w:tcPr>
          <w:p>
            <w:pPr>
              <w:tabs>
                <w:tab w:val="left" w:pos="360"/>
              </w:tabs>
              <w:adjustRightInd w:val="0"/>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77" w:hRule="atLeast"/>
          <w:jc w:val="center"/>
        </w:trPr>
        <w:tc>
          <w:tcPr>
            <w:tcW w:w="650" w:type="dxa"/>
            <w:textDirection w:val="tbRlV"/>
            <w:vAlign w:val="center"/>
          </w:tcPr>
          <w:p>
            <w:pPr>
              <w:tabs>
                <w:tab w:val="left" w:pos="360"/>
              </w:tabs>
              <w:adjustRightInd w:val="0"/>
              <w:snapToGrid w:val="0"/>
              <w:spacing w:line="320" w:lineRule="exact"/>
              <w:ind w:left="113" w:right="113"/>
              <w:jc w:val="center"/>
              <w:rPr>
                <w:rFonts w:ascii="Times New Roman" w:hAnsi="Times New Roman" w:eastAsia="方正仿宋简体"/>
                <w:spacing w:val="34"/>
                <w:szCs w:val="21"/>
              </w:rPr>
            </w:pPr>
            <w:r>
              <w:rPr>
                <w:rFonts w:hint="eastAsia" w:ascii="Times New Roman" w:hAnsi="Times New Roman" w:eastAsia="方正仿宋简体"/>
                <w:spacing w:val="34"/>
                <w:szCs w:val="21"/>
              </w:rPr>
              <w:t>现实表现</w:t>
            </w:r>
          </w:p>
        </w:tc>
        <w:tc>
          <w:tcPr>
            <w:tcW w:w="8222" w:type="dxa"/>
            <w:gridSpan w:val="19"/>
            <w:vAlign w:val="center"/>
          </w:tcPr>
          <w:p>
            <w:pPr>
              <w:tabs>
                <w:tab w:val="left" w:pos="360"/>
              </w:tabs>
              <w:adjustRightInd w:val="0"/>
              <w:snapToGrid w:val="0"/>
              <w:spacing w:line="320" w:lineRule="exact"/>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afterLines="60" w:line="320" w:lineRule="exact"/>
              <w:ind w:firstLine="5670" w:firstLineChars="2700"/>
              <w:rPr>
                <w:rFonts w:ascii="Times New Roman" w:hAnsi="Times New Roman" w:eastAsia="方正仿宋简体"/>
                <w:szCs w:val="21"/>
              </w:rPr>
            </w:pPr>
            <w:r>
              <w:rPr>
                <w:rFonts w:hint="eastAsia" w:ascii="Times New Roman" w:hAnsi="Times New Roman" w:eastAsia="方正仿宋简体"/>
                <w:szCs w:val="21"/>
              </w:rPr>
              <w:t>所在单位（盖章）</w:t>
            </w:r>
            <w:r>
              <w:rPr>
                <w:rFonts w:ascii="Times New Roman" w:hAnsi="Times New Roman" w:eastAsia="方正仿宋简体"/>
                <w:szCs w:val="21"/>
              </w:rPr>
              <w:t xml:space="preserve"> </w:t>
            </w:r>
          </w:p>
          <w:p>
            <w:pPr>
              <w:tabs>
                <w:tab w:val="left" w:pos="360"/>
              </w:tabs>
              <w:adjustRightInd w:val="0"/>
              <w:snapToGrid w:val="0"/>
              <w:spacing w:afterLines="60" w:line="320" w:lineRule="exact"/>
              <w:ind w:firstLine="5880" w:firstLineChars="2800"/>
              <w:rPr>
                <w:rFonts w:ascii="Times New Roman" w:hAnsi="Times New Roman" w:eastAsia="方正仿宋简体"/>
                <w:szCs w:val="21"/>
              </w:rPr>
            </w:pPr>
            <w:r>
              <w:rPr>
                <w:rFonts w:hint="eastAsia" w:ascii="Times New Roman" w:hAnsi="Times New Roman" w:eastAsia="方正仿宋简体"/>
                <w:szCs w:val="21"/>
              </w:rPr>
              <w:t>年</w:t>
            </w:r>
            <w:r>
              <w:rPr>
                <w:rFonts w:ascii="Times New Roman" w:hAnsi="Times New Roman" w:eastAsia="方正仿宋简体"/>
                <w:szCs w:val="21"/>
              </w:rPr>
              <w:t xml:space="preserve">   </w:t>
            </w:r>
            <w:r>
              <w:rPr>
                <w:rFonts w:hint="eastAsia" w:ascii="Times New Roman" w:hAnsi="Times New Roman" w:eastAsia="方正仿宋简体"/>
                <w:szCs w:val="21"/>
              </w:rPr>
              <w:t>月</w:t>
            </w:r>
            <w:r>
              <w:rPr>
                <w:rFonts w:ascii="Times New Roman" w:hAnsi="Times New Roman" w:eastAsia="方正仿宋简体"/>
                <w:szCs w:val="21"/>
              </w:rPr>
              <w:t xml:space="preserve">   </w:t>
            </w:r>
            <w:r>
              <w:rPr>
                <w:rFonts w:hint="eastAsia" w:ascii="Times New Roman" w:hAnsi="Times New Roman" w:eastAsia="方正仿宋简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79" w:hRule="atLeast"/>
          <w:jc w:val="center"/>
        </w:trPr>
        <w:tc>
          <w:tcPr>
            <w:tcW w:w="650" w:type="dxa"/>
            <w:textDirection w:val="tbRlV"/>
            <w:vAlign w:val="center"/>
          </w:tcPr>
          <w:p>
            <w:pPr>
              <w:tabs>
                <w:tab w:val="left" w:pos="360"/>
              </w:tabs>
              <w:adjustRightInd w:val="0"/>
              <w:snapToGrid w:val="0"/>
              <w:spacing w:line="320" w:lineRule="exact"/>
              <w:ind w:left="113" w:right="113"/>
              <w:jc w:val="center"/>
              <w:rPr>
                <w:rFonts w:ascii="Times New Roman" w:hAnsi="Times New Roman" w:eastAsia="方正仿宋简体"/>
                <w:spacing w:val="20"/>
                <w:szCs w:val="21"/>
              </w:rPr>
            </w:pPr>
            <w:r>
              <w:rPr>
                <w:rFonts w:hint="eastAsia" w:ascii="Times New Roman" w:hAnsi="Times New Roman" w:eastAsia="方正仿宋简体"/>
                <w:spacing w:val="20"/>
                <w:szCs w:val="21"/>
              </w:rPr>
              <w:t>派出单位党委意见</w:t>
            </w:r>
          </w:p>
        </w:tc>
        <w:tc>
          <w:tcPr>
            <w:tcW w:w="8222" w:type="dxa"/>
            <w:gridSpan w:val="19"/>
            <w:vAlign w:val="center"/>
          </w:tcPr>
          <w:p>
            <w:pPr>
              <w:tabs>
                <w:tab w:val="left" w:pos="360"/>
              </w:tabs>
              <w:adjustRightInd w:val="0"/>
              <w:snapToGrid w:val="0"/>
              <w:spacing w:line="320" w:lineRule="exact"/>
              <w:jc w:val="center"/>
              <w:rPr>
                <w:rFonts w:ascii="Times New Roman" w:hAnsi="Times New Roman" w:eastAsia="方正仿宋简体"/>
                <w:szCs w:val="21"/>
              </w:rPr>
            </w:pPr>
          </w:p>
          <w:p>
            <w:pPr>
              <w:tabs>
                <w:tab w:val="left" w:pos="360"/>
              </w:tabs>
              <w:adjustRightInd w:val="0"/>
              <w:snapToGrid w:val="0"/>
              <w:spacing w:line="320" w:lineRule="exact"/>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jc w:val="center"/>
              <w:rPr>
                <w:rFonts w:ascii="Times New Roman" w:hAnsi="Times New Roman" w:eastAsia="方正仿宋简体"/>
                <w:szCs w:val="21"/>
              </w:rPr>
            </w:pPr>
          </w:p>
          <w:p>
            <w:pPr>
              <w:tabs>
                <w:tab w:val="left" w:pos="360"/>
              </w:tabs>
              <w:adjustRightInd w:val="0"/>
              <w:snapToGrid w:val="0"/>
              <w:spacing w:line="320" w:lineRule="exact"/>
              <w:jc w:val="center"/>
              <w:rPr>
                <w:rFonts w:ascii="Times New Roman" w:hAnsi="Times New Roman" w:eastAsia="方正仿宋简体"/>
                <w:szCs w:val="21"/>
              </w:rPr>
            </w:pPr>
          </w:p>
          <w:p>
            <w:pPr>
              <w:tabs>
                <w:tab w:val="left" w:pos="360"/>
              </w:tabs>
              <w:adjustRightInd w:val="0"/>
              <w:snapToGrid w:val="0"/>
              <w:spacing w:line="320" w:lineRule="exact"/>
              <w:jc w:val="center"/>
              <w:rPr>
                <w:rFonts w:ascii="Times New Roman" w:hAnsi="Times New Roman" w:eastAsia="方正仿宋简体"/>
                <w:szCs w:val="21"/>
              </w:rPr>
            </w:pPr>
          </w:p>
          <w:p>
            <w:pPr>
              <w:tabs>
                <w:tab w:val="left" w:pos="360"/>
              </w:tabs>
              <w:adjustRightInd w:val="0"/>
              <w:snapToGrid w:val="0"/>
              <w:spacing w:line="320" w:lineRule="exact"/>
              <w:jc w:val="center"/>
              <w:rPr>
                <w:rFonts w:ascii="Times New Roman" w:hAnsi="Times New Roman" w:eastAsia="方正仿宋简体"/>
                <w:szCs w:val="21"/>
              </w:rPr>
            </w:pPr>
          </w:p>
          <w:p>
            <w:pPr>
              <w:tabs>
                <w:tab w:val="left" w:pos="360"/>
              </w:tabs>
              <w:adjustRightInd w:val="0"/>
              <w:snapToGrid w:val="0"/>
              <w:spacing w:line="320" w:lineRule="exact"/>
              <w:ind w:firstLine="5040" w:firstLineChars="2400"/>
              <w:rPr>
                <w:rFonts w:ascii="Times New Roman" w:hAnsi="Times New Roman" w:eastAsia="方正仿宋简体"/>
                <w:szCs w:val="21"/>
              </w:rPr>
            </w:pPr>
          </w:p>
          <w:p>
            <w:pPr>
              <w:tabs>
                <w:tab w:val="left" w:pos="360"/>
              </w:tabs>
              <w:adjustRightInd w:val="0"/>
              <w:snapToGrid w:val="0"/>
              <w:spacing w:afterLines="60" w:line="320" w:lineRule="exact"/>
              <w:ind w:firstLine="5880" w:firstLineChars="2800"/>
              <w:rPr>
                <w:rFonts w:ascii="Times New Roman" w:hAnsi="Times New Roman" w:eastAsia="方正仿宋简体"/>
                <w:szCs w:val="21"/>
              </w:rPr>
            </w:pPr>
            <w:r>
              <w:rPr>
                <w:rFonts w:hint="eastAsia" w:ascii="Times New Roman" w:hAnsi="Times New Roman" w:eastAsia="方正仿宋简体"/>
                <w:szCs w:val="21"/>
              </w:rPr>
              <w:t>（盖章）</w:t>
            </w:r>
          </w:p>
          <w:p>
            <w:pPr>
              <w:tabs>
                <w:tab w:val="left" w:pos="360"/>
              </w:tabs>
              <w:adjustRightInd w:val="0"/>
              <w:snapToGrid w:val="0"/>
              <w:spacing w:afterLines="60" w:line="320" w:lineRule="exact"/>
              <w:ind w:firstLine="5670" w:firstLineChars="2700"/>
              <w:rPr>
                <w:rFonts w:ascii="Times New Roman" w:hAnsi="Times New Roman" w:eastAsia="方正仿宋简体"/>
                <w:szCs w:val="21"/>
              </w:rPr>
            </w:pPr>
            <w:r>
              <w:rPr>
                <w:rFonts w:hint="eastAsia" w:ascii="Times New Roman" w:hAnsi="Times New Roman" w:eastAsia="方正仿宋简体"/>
                <w:szCs w:val="21"/>
              </w:rPr>
              <w:t>年</w:t>
            </w:r>
            <w:r>
              <w:rPr>
                <w:rFonts w:ascii="Times New Roman" w:hAnsi="Times New Roman" w:eastAsia="方正仿宋简体"/>
                <w:szCs w:val="21"/>
              </w:rPr>
              <w:t xml:space="preserve">   </w:t>
            </w:r>
            <w:r>
              <w:rPr>
                <w:rFonts w:hint="eastAsia" w:ascii="Times New Roman" w:hAnsi="Times New Roman" w:eastAsia="方正仿宋简体"/>
                <w:szCs w:val="21"/>
              </w:rPr>
              <w:t>月</w:t>
            </w:r>
            <w:r>
              <w:rPr>
                <w:rFonts w:ascii="Times New Roman" w:hAnsi="Times New Roman" w:eastAsia="方正仿宋简体"/>
                <w:szCs w:val="21"/>
              </w:rPr>
              <w:t xml:space="preserve">   </w:t>
            </w:r>
            <w:r>
              <w:rPr>
                <w:rFonts w:hint="eastAsia" w:ascii="Times New Roman" w:hAnsi="Times New Roman" w:eastAsia="方正仿宋简体"/>
                <w:szCs w:val="21"/>
              </w:rPr>
              <w:t>日</w:t>
            </w:r>
          </w:p>
        </w:tc>
      </w:tr>
    </w:tbl>
    <w:p>
      <w:pPr>
        <w:rPr>
          <w:rStyle w:val="18"/>
          <w:rFonts w:ascii="Times New Roman" w:hAnsi="Times New Roman"/>
          <w:bCs/>
        </w:rPr>
      </w:pPr>
    </w:p>
    <w:p>
      <w:pPr>
        <w:adjustRightInd w:val="0"/>
        <w:snapToGrid w:val="0"/>
        <w:spacing w:afterLines="45" w:line="560" w:lineRule="exact"/>
        <w:rPr>
          <w:rFonts w:ascii="Times New Roman" w:hAnsi="Times New Roman" w:eastAsia="方正仿宋_GBK"/>
          <w:sz w:val="34"/>
          <w:szCs w:val="34"/>
        </w:rPr>
      </w:pPr>
      <w:r>
        <w:rPr>
          <w:rFonts w:hint="eastAsia" w:ascii="Times New Roman" w:hAnsi="Times New Roman" w:eastAsia="方正黑体简体"/>
          <w:sz w:val="34"/>
          <w:szCs w:val="34"/>
        </w:rPr>
        <w:t>附件</w:t>
      </w:r>
      <w:r>
        <w:rPr>
          <w:rFonts w:ascii="Times New Roman" w:hAnsi="Times New Roman" w:eastAsia="方正仿宋_GBK"/>
          <w:sz w:val="34"/>
          <w:szCs w:val="34"/>
        </w:rPr>
        <w:t>3</w:t>
      </w:r>
    </w:p>
    <w:p>
      <w:pPr>
        <w:widowControl/>
        <w:adjustRightInd w:val="0"/>
        <w:snapToGrid w:val="0"/>
        <w:spacing w:line="700" w:lineRule="exact"/>
        <w:jc w:val="center"/>
        <w:rPr>
          <w:rFonts w:ascii="Times New Roman" w:hAnsi="Times New Roman" w:eastAsia="方正小标宋简体"/>
          <w:w w:val="100"/>
          <w:kern w:val="0"/>
          <w:sz w:val="40"/>
          <w:szCs w:val="40"/>
        </w:rPr>
      </w:pPr>
      <w:r>
        <w:rPr>
          <w:rFonts w:hint="eastAsia" w:ascii="Times New Roman" w:hAnsi="Times New Roman" w:eastAsia="方正小标宋简体"/>
          <w:w w:val="100"/>
          <w:kern w:val="0"/>
          <w:sz w:val="40"/>
          <w:szCs w:val="40"/>
        </w:rPr>
        <w:t>江苏省第十二批科技镇长团</w:t>
      </w:r>
      <w:r>
        <w:rPr>
          <w:rFonts w:hint="eastAsia" w:ascii="Times New Roman" w:hAnsi="Times New Roman" w:eastAsia="方正小标宋简体"/>
          <w:w w:val="100"/>
          <w:sz w:val="40"/>
          <w:szCs w:val="40"/>
          <w:lang w:val="en-US" w:eastAsia="zh-CN"/>
        </w:rPr>
        <w:t>团员、团长人选</w:t>
      </w:r>
      <w:r>
        <w:rPr>
          <w:rFonts w:hint="eastAsia" w:ascii="Times New Roman" w:hAnsi="Times New Roman" w:eastAsia="方正小标宋简体"/>
          <w:w w:val="100"/>
          <w:sz w:val="40"/>
          <w:szCs w:val="40"/>
        </w:rPr>
        <w:t>安排</w:t>
      </w:r>
      <w:r>
        <w:rPr>
          <w:rFonts w:hint="eastAsia" w:ascii="Times New Roman" w:hAnsi="Times New Roman" w:eastAsia="方正小标宋简体"/>
          <w:w w:val="100"/>
          <w:kern w:val="0"/>
          <w:sz w:val="40"/>
          <w:szCs w:val="40"/>
        </w:rPr>
        <w:t>表</w:t>
      </w:r>
    </w:p>
    <w:p>
      <w:pPr>
        <w:adjustRightInd w:val="0"/>
        <w:snapToGrid w:val="0"/>
        <w:spacing w:beforeLines="30" w:line="400" w:lineRule="exact"/>
        <w:jc w:val="center"/>
        <w:rPr>
          <w:rFonts w:ascii="Times New Roman" w:hAnsi="Times New Roman" w:eastAsia="方正楷体简体"/>
          <w:sz w:val="28"/>
          <w:szCs w:val="28"/>
        </w:rPr>
      </w:pPr>
      <w:r>
        <w:rPr>
          <w:rFonts w:hint="eastAsia" w:ascii="Times New Roman" w:hAnsi="Times New Roman" w:eastAsia="方正楷体简体"/>
          <w:sz w:val="28"/>
          <w:szCs w:val="28"/>
        </w:rPr>
        <w:t>（备注中标注</w:t>
      </w:r>
      <w:r>
        <w:rPr>
          <w:rFonts w:ascii="Times New Roman" w:hAnsi="Times New Roman" w:eastAsia="方正楷体简体"/>
          <w:sz w:val="28"/>
          <w:szCs w:val="28"/>
        </w:rPr>
        <w:t>“</w:t>
      </w:r>
      <w:r>
        <w:rPr>
          <w:rFonts w:hint="eastAsia" w:ascii="Times New Roman" w:hAnsi="Times New Roman" w:eastAsia="方正楷体简体"/>
          <w:sz w:val="28"/>
          <w:szCs w:val="28"/>
        </w:rPr>
        <w:t>延任</w:t>
      </w:r>
      <w:r>
        <w:rPr>
          <w:rFonts w:ascii="Times New Roman" w:hAnsi="Times New Roman" w:eastAsia="方正楷体简体"/>
          <w:sz w:val="28"/>
          <w:szCs w:val="28"/>
        </w:rPr>
        <w:t>”</w:t>
      </w:r>
      <w:r>
        <w:rPr>
          <w:rFonts w:hint="eastAsia" w:ascii="Times New Roman" w:hAnsi="Times New Roman" w:eastAsia="方正楷体简体"/>
          <w:sz w:val="28"/>
          <w:szCs w:val="28"/>
        </w:rPr>
        <w:t>，为</w:t>
      </w:r>
      <w:r>
        <w:rPr>
          <w:rFonts w:hint="eastAsia" w:ascii="Times New Roman" w:hAnsi="Times New Roman" w:eastAsia="方正楷体简体"/>
          <w:sz w:val="28"/>
          <w:szCs w:val="28"/>
          <w:lang w:val="en-US" w:eastAsia="zh-CN"/>
        </w:rPr>
        <w:t>继续</w:t>
      </w:r>
      <w:r>
        <w:rPr>
          <w:rFonts w:hint="eastAsia" w:ascii="Times New Roman" w:hAnsi="Times New Roman" w:eastAsia="方正楷体简体"/>
          <w:sz w:val="28"/>
          <w:szCs w:val="28"/>
        </w:rPr>
        <w:t>任职第二年，今年不需要选派）</w:t>
      </w:r>
    </w:p>
    <w:p>
      <w:pPr>
        <w:widowControl/>
        <w:adjustRightInd w:val="0"/>
        <w:snapToGrid w:val="0"/>
        <w:spacing w:line="590" w:lineRule="exact"/>
        <w:ind w:left="420"/>
        <w:jc w:val="center"/>
        <w:rPr>
          <w:rFonts w:ascii="Times New Roman" w:hAnsi="Times New Roman" w:eastAsia="方正小标宋简体"/>
          <w:kern w:val="0"/>
          <w:sz w:val="44"/>
          <w:szCs w:val="44"/>
        </w:rPr>
      </w:pPr>
    </w:p>
    <w:p>
      <w:pPr>
        <w:widowControl/>
        <w:jc w:val="left"/>
        <w:rPr>
          <w:rFonts w:ascii="Times New Roman" w:hAnsi="Times New Roman" w:eastAsia="方正黑体_GBK"/>
          <w:snapToGrid w:val="0"/>
          <w:kern w:val="0"/>
          <w:sz w:val="34"/>
          <w:szCs w:val="34"/>
        </w:rPr>
      </w:pPr>
      <w:r>
        <w:rPr>
          <w:rFonts w:ascii="Times New Roman" w:hAnsi="Times New Roman" w:eastAsia="方正黑体_GBK"/>
          <w:snapToGrid w:val="0"/>
          <w:kern w:val="0"/>
          <w:sz w:val="34"/>
          <w:szCs w:val="34"/>
        </w:rPr>
        <w:t>1</w:t>
      </w:r>
      <w:r>
        <w:rPr>
          <w:rFonts w:hint="eastAsia" w:ascii="Times New Roman" w:hAnsi="Times New Roman" w:eastAsia="方正黑体_GBK"/>
          <w:snapToGrid w:val="0"/>
          <w:kern w:val="0"/>
          <w:sz w:val="34"/>
          <w:szCs w:val="34"/>
        </w:rPr>
        <w:t>、南京江北新区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77"/>
        <w:gridCol w:w="900"/>
        <w:gridCol w:w="956"/>
        <w:gridCol w:w="347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7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90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5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47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党群工作部</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副部长</w:t>
            </w:r>
          </w:p>
        </w:tc>
        <w:tc>
          <w:tcPr>
            <w:tcW w:w="9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智能制造、生命健康、新材料、高端装备制造和现代物流、科技服务</w:t>
            </w:r>
          </w:p>
        </w:tc>
        <w:tc>
          <w:tcPr>
            <w:tcW w:w="915" w:type="dxa"/>
            <w:vAlign w:val="center"/>
          </w:tcPr>
          <w:p>
            <w:pPr>
              <w:spacing w:line="240" w:lineRule="exact"/>
              <w:jc w:val="center"/>
              <w:rPr>
                <w:rFonts w:ascii="Times New Roman" w:hAnsi="Times New Roman" w:eastAsia="方正仿宋简体"/>
                <w:spacing w:val="-20"/>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科技创新局</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智能制造、生命健康、新材料、高端装备制造和现代物流、科技服务</w:t>
            </w:r>
          </w:p>
        </w:tc>
        <w:tc>
          <w:tcPr>
            <w:tcW w:w="915" w:type="dxa"/>
            <w:vAlign w:val="center"/>
          </w:tcPr>
          <w:p>
            <w:pPr>
              <w:spacing w:line="240" w:lineRule="exact"/>
              <w:jc w:val="center"/>
              <w:rPr>
                <w:rFonts w:ascii="Times New Roman" w:hAnsi="Times New Roman" w:eastAsia="方正仿宋简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77" w:type="dxa"/>
            <w:vAlign w:val="center"/>
          </w:tcPr>
          <w:p>
            <w:pPr>
              <w:spacing w:line="240" w:lineRule="exact"/>
              <w:jc w:val="center"/>
              <w:rPr>
                <w:rFonts w:hint="eastAsia" w:ascii="Times New Roman" w:hAnsi="Times New Roman" w:eastAsia="方正仿宋简体"/>
                <w:szCs w:val="21"/>
              </w:rPr>
            </w:pPr>
            <w:r>
              <w:rPr>
                <w:rFonts w:hint="eastAsia" w:ascii="Times New Roman" w:hAnsi="Times New Roman" w:eastAsia="方正仿宋简体"/>
                <w:szCs w:val="21"/>
              </w:rPr>
              <w:t>经济发展局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（招商局）</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智能制造、生命健康、新材料、高端装备制造和现代物流、科技服务</w:t>
            </w:r>
          </w:p>
        </w:tc>
        <w:tc>
          <w:tcPr>
            <w:tcW w:w="915" w:type="dxa"/>
            <w:vAlign w:val="center"/>
          </w:tcPr>
          <w:p>
            <w:pPr>
              <w:spacing w:line="240" w:lineRule="exact"/>
              <w:jc w:val="center"/>
              <w:rPr>
                <w:rFonts w:ascii="Times New Roman" w:hAnsi="Times New Roman" w:eastAsia="方正仿宋简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财政局</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科技金融服务</w:t>
            </w:r>
          </w:p>
        </w:tc>
        <w:tc>
          <w:tcPr>
            <w:tcW w:w="915" w:type="dxa"/>
            <w:vAlign w:val="center"/>
          </w:tcPr>
          <w:p>
            <w:pPr>
              <w:spacing w:line="240" w:lineRule="exact"/>
              <w:jc w:val="center"/>
              <w:rPr>
                <w:rFonts w:ascii="Times New Roman" w:hAnsi="Times New Roman" w:eastAsia="方正仿宋简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中央商务区建设管理办公室</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rPr>
                <w:rFonts w:ascii="Times New Roman" w:hAnsi="Times New Roman" w:eastAsia="方正仿宋简体"/>
                <w:szCs w:val="21"/>
              </w:rPr>
            </w:pPr>
            <w:r>
              <w:rPr>
                <w:rFonts w:hint="eastAsia" w:ascii="Times New Roman" w:hAnsi="Times New Roman" w:eastAsia="方正仿宋简体"/>
                <w:szCs w:val="21"/>
              </w:rPr>
              <w:t>新金融、生命健康产业和大数据、区块链、云计算等金融科技等</w:t>
            </w:r>
          </w:p>
        </w:tc>
        <w:tc>
          <w:tcPr>
            <w:tcW w:w="915" w:type="dxa"/>
            <w:vAlign w:val="center"/>
          </w:tcPr>
          <w:p>
            <w:pPr>
              <w:spacing w:line="240" w:lineRule="exact"/>
              <w:jc w:val="center"/>
              <w:rPr>
                <w:rFonts w:ascii="Times New Roman" w:hAnsi="Times New Roman" w:eastAsia="方正仿宋简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产业技术研创园管理办公室</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智能制造嵌入式软硬件、互联网</w:t>
            </w:r>
            <w:r>
              <w:rPr>
                <w:rFonts w:ascii="Times New Roman" w:hAnsi="Times New Roman" w:eastAsia="方正仿宋简体"/>
                <w:szCs w:val="21"/>
              </w:rPr>
              <w:t>+</w:t>
            </w:r>
            <w:r>
              <w:rPr>
                <w:rFonts w:hint="eastAsia" w:ascii="Times New Roman" w:hAnsi="Times New Roman" w:eastAsia="方正仿宋简体"/>
                <w:szCs w:val="21"/>
              </w:rPr>
              <w:t>等</w:t>
            </w:r>
          </w:p>
        </w:tc>
        <w:tc>
          <w:tcPr>
            <w:tcW w:w="915" w:type="dxa"/>
            <w:vAlign w:val="center"/>
          </w:tcPr>
          <w:p>
            <w:pPr>
              <w:spacing w:line="240" w:lineRule="exact"/>
              <w:jc w:val="center"/>
              <w:rPr>
                <w:rFonts w:ascii="Times New Roman" w:hAnsi="Times New Roman" w:eastAsia="方正仿宋简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生命健康产业发展管理办公室</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医药研发、医药产品、医疗器械、健康医疗大数据中心</w:t>
            </w:r>
          </w:p>
        </w:tc>
        <w:tc>
          <w:tcPr>
            <w:tcW w:w="915" w:type="dxa"/>
            <w:vAlign w:val="center"/>
          </w:tcPr>
          <w:p>
            <w:pPr>
              <w:spacing w:line="240" w:lineRule="exact"/>
              <w:jc w:val="center"/>
              <w:rPr>
                <w:rFonts w:ascii="Times New Roman" w:hAnsi="Times New Roman" w:eastAsia="方正仿宋简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化工产业转型发展管理办公室</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生命科学与高端专用化学品、节能环保、新材料产业等</w:t>
            </w:r>
          </w:p>
        </w:tc>
        <w:tc>
          <w:tcPr>
            <w:tcW w:w="915" w:type="dxa"/>
            <w:vAlign w:val="center"/>
          </w:tcPr>
          <w:p>
            <w:pPr>
              <w:spacing w:line="240" w:lineRule="exact"/>
              <w:jc w:val="center"/>
              <w:rPr>
                <w:rFonts w:ascii="Times New Roman" w:hAnsi="Times New Roman" w:eastAsia="方正仿宋简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07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南京软件园管理处</w:t>
            </w:r>
          </w:p>
        </w:tc>
        <w:tc>
          <w:tcPr>
            <w:tcW w:w="9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9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7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软件开发、大数据与信息安全、移动互联与电子商务、文化创意等</w:t>
            </w:r>
          </w:p>
        </w:tc>
        <w:tc>
          <w:tcPr>
            <w:tcW w:w="915" w:type="dxa"/>
            <w:vAlign w:val="center"/>
          </w:tcPr>
          <w:p>
            <w:pPr>
              <w:spacing w:line="240" w:lineRule="exact"/>
              <w:jc w:val="center"/>
              <w:rPr>
                <w:rFonts w:ascii="Times New Roman" w:hAnsi="Times New Roman" w:eastAsia="方正仿宋简体"/>
                <w:spacing w:val="-20"/>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联系人：包君，</w:t>
      </w:r>
      <w:r>
        <w:rPr>
          <w:rFonts w:ascii="Times New Roman" w:hAnsi="Times New Roman" w:eastAsia="方正楷体简体"/>
          <w:sz w:val="24"/>
        </w:rPr>
        <w:t>025-88029278</w:t>
      </w:r>
    </w:p>
    <w:p>
      <w:pPr>
        <w:widowControl/>
        <w:jc w:val="left"/>
        <w:rPr>
          <w:rFonts w:ascii="Times New Roman" w:hAnsi="Times New Roman" w:eastAsia="方正黑体_GBK"/>
          <w:snapToGrid w:val="0"/>
          <w:kern w:val="0"/>
          <w:sz w:val="34"/>
          <w:szCs w:val="34"/>
        </w:rPr>
      </w:pPr>
      <w:r>
        <w:rPr>
          <w:rFonts w:ascii="Times New Roman" w:hAnsi="Times New Roman" w:eastAsia="方正小标宋简体"/>
          <w:sz w:val="32"/>
          <w:szCs w:val="32"/>
        </w:rPr>
        <w:br w:type="page"/>
      </w:r>
      <w:r>
        <w:rPr>
          <w:rFonts w:ascii="Times New Roman" w:hAnsi="Times New Roman" w:eastAsia="方正黑体_GBK"/>
          <w:snapToGrid w:val="0"/>
          <w:kern w:val="0"/>
          <w:sz w:val="34"/>
          <w:szCs w:val="34"/>
        </w:rPr>
        <w:t>2</w:t>
      </w:r>
      <w:r>
        <w:rPr>
          <w:rFonts w:hint="eastAsia" w:ascii="Times New Roman" w:hAnsi="Times New Roman" w:eastAsia="方正黑体_GBK"/>
          <w:snapToGrid w:val="0"/>
          <w:kern w:val="0"/>
          <w:sz w:val="34"/>
          <w:szCs w:val="34"/>
        </w:rPr>
        <w:t>、南京市栖霞区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026"/>
        <w:gridCol w:w="1065"/>
        <w:gridCol w:w="1051"/>
        <w:gridCol w:w="2751"/>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2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06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7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36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26" w:type="dxa"/>
            <w:vAlign w:val="center"/>
          </w:tcPr>
          <w:p>
            <w:pPr>
              <w:tabs>
                <w:tab w:val="left" w:pos="-3"/>
              </w:tabs>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065"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副局级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区人才工作领导小组办公室兼高新区管委会</w:t>
            </w:r>
          </w:p>
        </w:tc>
        <w:tc>
          <w:tcPr>
            <w:tcW w:w="1065"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生命科学、软件、电子信息、文化创意</w:t>
            </w:r>
          </w:p>
        </w:tc>
        <w:tc>
          <w:tcPr>
            <w:tcW w:w="13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区科技局、尧化街道</w:t>
            </w:r>
          </w:p>
        </w:tc>
        <w:tc>
          <w:tcPr>
            <w:tcW w:w="1065"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迈皋桥街道</w:t>
            </w:r>
          </w:p>
        </w:tc>
        <w:tc>
          <w:tcPr>
            <w:tcW w:w="1065"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燕子矶街道</w:t>
            </w:r>
          </w:p>
        </w:tc>
        <w:tc>
          <w:tcPr>
            <w:tcW w:w="1065"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马群街道</w:t>
            </w:r>
          </w:p>
        </w:tc>
        <w:tc>
          <w:tcPr>
            <w:tcW w:w="1065"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仙林街道</w:t>
            </w:r>
          </w:p>
        </w:tc>
        <w:tc>
          <w:tcPr>
            <w:tcW w:w="1065"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栖霞街道</w:t>
            </w:r>
          </w:p>
        </w:tc>
        <w:tc>
          <w:tcPr>
            <w:tcW w:w="1065"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西岗街道</w:t>
            </w:r>
          </w:p>
        </w:tc>
        <w:tc>
          <w:tcPr>
            <w:tcW w:w="1065"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4"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02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八卦洲街道</w:t>
            </w:r>
          </w:p>
        </w:tc>
        <w:tc>
          <w:tcPr>
            <w:tcW w:w="1065"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51"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13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联系人：王永鎏，</w:t>
      </w:r>
      <w:r>
        <w:rPr>
          <w:rFonts w:ascii="Times New Roman" w:hAnsi="Times New Roman" w:eastAsia="方正楷体简体"/>
          <w:sz w:val="24"/>
        </w:rPr>
        <w:t>025-85570436</w:t>
      </w:r>
    </w:p>
    <w:p>
      <w:pPr>
        <w:widowControl/>
        <w:jc w:val="lef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w:t>
      </w:r>
      <w:r>
        <w:rPr>
          <w:rFonts w:hint="eastAsia" w:ascii="Times New Roman" w:hAnsi="Times New Roman" w:eastAsia="方正黑体_GBK"/>
          <w:snapToGrid w:val="0"/>
          <w:kern w:val="0"/>
          <w:sz w:val="34"/>
          <w:szCs w:val="34"/>
        </w:rPr>
        <w:t>、南京市江宁区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479"/>
        <w:gridCol w:w="1834"/>
        <w:gridCol w:w="1057"/>
        <w:gridCol w:w="3025"/>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1" w:type="dxa"/>
            <w:vAlign w:val="center"/>
          </w:tcPr>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479" w:type="dxa"/>
            <w:vAlign w:val="center"/>
          </w:tcPr>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834" w:type="dxa"/>
            <w:vAlign w:val="center"/>
          </w:tcPr>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57" w:type="dxa"/>
            <w:vAlign w:val="center"/>
          </w:tcPr>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025" w:type="dxa"/>
            <w:vAlign w:val="center"/>
          </w:tcPr>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64" w:type="dxa"/>
            <w:vAlign w:val="center"/>
          </w:tcPr>
          <w:p>
            <w:pPr>
              <w:spacing w:line="24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47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pacing w:val="-1"/>
                <w:szCs w:val="21"/>
              </w:rPr>
              <w:t>新能源汽车、智能电网、新一代信息技术</w:t>
            </w:r>
          </w:p>
        </w:tc>
        <w:tc>
          <w:tcPr>
            <w:tcW w:w="8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47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86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47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区人社局</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不限</w:t>
            </w:r>
          </w:p>
        </w:tc>
        <w:tc>
          <w:tcPr>
            <w:tcW w:w="864"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479" w:type="dxa"/>
            <w:vAlign w:val="center"/>
          </w:tcPr>
          <w:p>
            <w:pPr>
              <w:spacing w:line="240" w:lineRule="exact"/>
              <w:jc w:val="center"/>
              <w:rPr>
                <w:rFonts w:hint="eastAsia" w:ascii="Times New Roman" w:hAnsi="Times New Roman" w:eastAsia="方正仿宋简体"/>
                <w:szCs w:val="21"/>
              </w:rPr>
            </w:pPr>
            <w:r>
              <w:rPr>
                <w:rFonts w:hint="eastAsia" w:ascii="Times New Roman" w:hAnsi="Times New Roman" w:eastAsia="方正仿宋简体"/>
                <w:szCs w:val="21"/>
              </w:rPr>
              <w:t>江宁开发区</w:t>
            </w:r>
          </w:p>
          <w:p>
            <w:pPr>
              <w:spacing w:line="240" w:lineRule="exact"/>
              <w:jc w:val="center"/>
              <w:rPr>
                <w:rFonts w:hint="eastAsia" w:ascii="Times New Roman" w:hAnsi="Times New Roman" w:eastAsia="方正仿宋简体"/>
                <w:szCs w:val="21"/>
              </w:rPr>
            </w:pPr>
            <w:r>
              <w:rPr>
                <w:rFonts w:hint="eastAsia" w:ascii="Times New Roman" w:hAnsi="Times New Roman" w:eastAsia="方正仿宋简体"/>
                <w:szCs w:val="21"/>
              </w:rPr>
              <w:t>科技人才局</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智能制造、智能电网、新能源</w:t>
            </w:r>
          </w:p>
        </w:tc>
        <w:tc>
          <w:tcPr>
            <w:tcW w:w="864"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对接市</w:t>
            </w:r>
            <w:r>
              <w:rPr>
                <w:rFonts w:ascii="Times New Roman" w:hAnsi="Times New Roman" w:eastAsia="方正仿宋简体"/>
                <w:szCs w:val="21"/>
              </w:rPr>
              <w:t>121</w:t>
            </w:r>
            <w:r>
              <w:rPr>
                <w:rFonts w:hint="eastAsia" w:ascii="Times New Roman" w:hAnsi="Times New Roman" w:eastAsia="方正仿宋简体"/>
                <w:szCs w:val="21"/>
              </w:rPr>
              <w:t>推进办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4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空港开发区（江宁）</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航空制造、航空物流、跨境电商、现代农业</w:t>
            </w:r>
          </w:p>
        </w:tc>
        <w:tc>
          <w:tcPr>
            <w:tcW w:w="864"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479" w:type="dxa"/>
            <w:vAlign w:val="center"/>
          </w:tcPr>
          <w:p>
            <w:pPr>
              <w:spacing w:line="240" w:lineRule="exact"/>
              <w:jc w:val="center"/>
              <w:rPr>
                <w:rFonts w:hint="eastAsia" w:ascii="Times New Roman" w:hAnsi="Times New Roman" w:eastAsia="方正仿宋简体"/>
                <w:szCs w:val="21"/>
              </w:rPr>
            </w:pPr>
            <w:r>
              <w:rPr>
                <w:rFonts w:hint="eastAsia" w:ascii="Times New Roman" w:hAnsi="Times New Roman" w:eastAsia="方正仿宋简体"/>
                <w:szCs w:val="21"/>
              </w:rPr>
              <w:t>江宁高新区</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生物医药、新材料、高端智能装备</w:t>
            </w:r>
          </w:p>
        </w:tc>
        <w:tc>
          <w:tcPr>
            <w:tcW w:w="864"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479" w:type="dxa"/>
            <w:vAlign w:val="center"/>
          </w:tcPr>
          <w:p>
            <w:pPr>
              <w:spacing w:line="240" w:lineRule="exact"/>
              <w:jc w:val="center"/>
              <w:rPr>
                <w:rFonts w:hint="eastAsia" w:ascii="Times New Roman" w:hAnsi="Times New Roman" w:eastAsia="方正仿宋简体"/>
                <w:szCs w:val="21"/>
              </w:rPr>
            </w:pPr>
            <w:r>
              <w:rPr>
                <w:rFonts w:hint="eastAsia" w:ascii="Times New Roman" w:hAnsi="Times New Roman" w:eastAsia="方正仿宋简体"/>
                <w:szCs w:val="21"/>
              </w:rPr>
              <w:t>滨江开发区</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pacing w:val="-1"/>
                <w:szCs w:val="21"/>
              </w:rPr>
            </w:pPr>
            <w:r>
              <w:rPr>
                <w:rFonts w:hint="eastAsia" w:ascii="Times New Roman" w:hAnsi="Times New Roman" w:eastAsia="方正仿宋简体"/>
                <w:spacing w:val="-1"/>
                <w:szCs w:val="21"/>
              </w:rPr>
              <w:t>高端制造、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pacing w:val="-1"/>
                <w:szCs w:val="21"/>
              </w:rPr>
              <w:t>新能源汽车</w:t>
            </w:r>
          </w:p>
        </w:tc>
        <w:tc>
          <w:tcPr>
            <w:tcW w:w="864"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479" w:type="dxa"/>
            <w:vAlign w:val="center"/>
          </w:tcPr>
          <w:p>
            <w:pPr>
              <w:spacing w:line="240" w:lineRule="exact"/>
              <w:jc w:val="center"/>
              <w:rPr>
                <w:rFonts w:hint="eastAsia" w:ascii="Times New Roman" w:hAnsi="Times New Roman" w:eastAsia="方正仿宋简体"/>
                <w:szCs w:val="21"/>
              </w:rPr>
            </w:pPr>
            <w:r>
              <w:rPr>
                <w:rFonts w:hint="eastAsia" w:ascii="Times New Roman" w:hAnsi="Times New Roman" w:eastAsia="方正仿宋简体"/>
                <w:szCs w:val="21"/>
              </w:rPr>
              <w:t>未来科技城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未来网络、智能制造、人工智能</w:t>
            </w:r>
          </w:p>
        </w:tc>
        <w:tc>
          <w:tcPr>
            <w:tcW w:w="864"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0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4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东山国际企业总部园管委会</w:t>
            </w:r>
          </w:p>
        </w:tc>
        <w:tc>
          <w:tcPr>
            <w:tcW w:w="1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总部经济、楼宇经济、电子商务、高端商务商贸</w:t>
            </w:r>
          </w:p>
        </w:tc>
        <w:tc>
          <w:tcPr>
            <w:tcW w:w="864" w:type="dxa"/>
            <w:vAlign w:val="center"/>
          </w:tcPr>
          <w:p>
            <w:pPr>
              <w:tabs>
                <w:tab w:val="left" w:pos="-3"/>
              </w:tabs>
              <w:spacing w:line="240" w:lineRule="exact"/>
              <w:jc w:val="center"/>
              <w:rPr>
                <w:rFonts w:ascii="Times New Roman" w:hAnsi="Times New Roman" w:eastAsia="方正仿宋简体"/>
                <w:szCs w:val="21"/>
              </w:rPr>
            </w:pPr>
          </w:p>
        </w:tc>
      </w:tr>
    </w:tbl>
    <w:p>
      <w:pPr>
        <w:spacing w:line="100" w:lineRule="exact"/>
        <w:rPr>
          <w:rFonts w:ascii="Times New Roman" w:hAnsi="Times New Roman" w:eastAsia="方正仿宋简体"/>
          <w:sz w:val="24"/>
          <w:szCs w:val="24"/>
        </w:rPr>
      </w:pPr>
    </w:p>
    <w:p>
      <w:pPr>
        <w:adjustRightInd w:val="0"/>
        <w:snapToGrid w:val="0"/>
        <w:rPr>
          <w:rFonts w:ascii="Times New Roman" w:hAnsi="Times New Roman" w:eastAsia="方正黑体_GBK"/>
          <w:snapToGrid w:val="0"/>
          <w:kern w:val="0"/>
          <w:sz w:val="34"/>
          <w:szCs w:val="34"/>
        </w:rPr>
      </w:pPr>
      <w:r>
        <w:rPr>
          <w:rFonts w:hint="eastAsia" w:ascii="Times New Roman" w:hAnsi="Times New Roman" w:eastAsia="方正楷体简体"/>
          <w:sz w:val="24"/>
          <w:szCs w:val="24"/>
        </w:rPr>
        <w:t>联系人：赵伯陵，</w:t>
      </w:r>
      <w:r>
        <w:rPr>
          <w:rFonts w:ascii="Times New Roman" w:hAnsi="Times New Roman" w:eastAsia="方正楷体简体"/>
          <w:sz w:val="24"/>
          <w:szCs w:val="24"/>
        </w:rPr>
        <w:t>025-52180734</w:t>
      </w: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4</w:t>
      </w:r>
      <w:r>
        <w:rPr>
          <w:rFonts w:hint="eastAsia" w:ascii="Times New Roman" w:hAnsi="Times New Roman" w:eastAsia="方正黑体_GBK"/>
          <w:snapToGrid w:val="0"/>
          <w:kern w:val="0"/>
          <w:sz w:val="34"/>
          <w:szCs w:val="34"/>
        </w:rPr>
        <w:t>、南京市浦口区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88"/>
        <w:gridCol w:w="1872"/>
        <w:gridCol w:w="995"/>
        <w:gridCol w:w="3097"/>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38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87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0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tabs>
                <w:tab w:val="left" w:pos="-3"/>
              </w:tabs>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1</w:t>
            </w:r>
          </w:p>
        </w:tc>
        <w:tc>
          <w:tcPr>
            <w:tcW w:w="1388"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区政府</w:t>
            </w:r>
          </w:p>
        </w:tc>
        <w:tc>
          <w:tcPr>
            <w:tcW w:w="1872"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副区长</w:t>
            </w:r>
          </w:p>
        </w:tc>
        <w:tc>
          <w:tcPr>
            <w:tcW w:w="995"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副局级</w:t>
            </w:r>
          </w:p>
        </w:tc>
        <w:tc>
          <w:tcPr>
            <w:tcW w:w="3097" w:type="dxa"/>
            <w:vAlign w:val="center"/>
          </w:tcPr>
          <w:p>
            <w:pPr>
              <w:spacing w:line="320" w:lineRule="exact"/>
              <w:jc w:val="center"/>
              <w:rPr>
                <w:rFonts w:ascii="Times New Roman" w:hAnsi="Times New Roman" w:eastAsia="方正仿宋简体"/>
                <w:sz w:val="21"/>
                <w:szCs w:val="21"/>
              </w:rPr>
            </w:pPr>
          </w:p>
        </w:tc>
        <w:tc>
          <w:tcPr>
            <w:tcW w:w="892" w:type="dxa"/>
            <w:vAlign w:val="center"/>
          </w:tcPr>
          <w:p>
            <w:pPr>
              <w:tabs>
                <w:tab w:val="left" w:pos="-3"/>
              </w:tabs>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2</w:t>
            </w:r>
          </w:p>
        </w:tc>
        <w:tc>
          <w:tcPr>
            <w:tcW w:w="1388"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区科技局</w:t>
            </w:r>
          </w:p>
        </w:tc>
        <w:tc>
          <w:tcPr>
            <w:tcW w:w="1872"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副局长</w:t>
            </w:r>
          </w:p>
        </w:tc>
        <w:tc>
          <w:tcPr>
            <w:tcW w:w="995"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科技管理</w:t>
            </w:r>
          </w:p>
        </w:tc>
        <w:tc>
          <w:tcPr>
            <w:tcW w:w="892" w:type="dxa"/>
            <w:vAlign w:val="center"/>
          </w:tcPr>
          <w:p>
            <w:pPr>
              <w:tabs>
                <w:tab w:val="left" w:pos="-3"/>
              </w:tabs>
              <w:spacing w:line="32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3</w:t>
            </w:r>
          </w:p>
        </w:tc>
        <w:tc>
          <w:tcPr>
            <w:tcW w:w="1388"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江浦街道</w:t>
            </w:r>
          </w:p>
        </w:tc>
        <w:tc>
          <w:tcPr>
            <w:tcW w:w="1872"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副书记或副主任</w:t>
            </w:r>
          </w:p>
        </w:tc>
        <w:tc>
          <w:tcPr>
            <w:tcW w:w="995"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科技创业</w:t>
            </w:r>
          </w:p>
        </w:tc>
        <w:tc>
          <w:tcPr>
            <w:tcW w:w="892" w:type="dxa"/>
            <w:vAlign w:val="center"/>
          </w:tcPr>
          <w:p>
            <w:pPr>
              <w:tabs>
                <w:tab w:val="left" w:pos="-3"/>
              </w:tabs>
              <w:spacing w:line="32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4</w:t>
            </w:r>
          </w:p>
        </w:tc>
        <w:tc>
          <w:tcPr>
            <w:tcW w:w="1388"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桥林街道</w:t>
            </w:r>
          </w:p>
        </w:tc>
        <w:tc>
          <w:tcPr>
            <w:tcW w:w="1872"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副书记或副主任</w:t>
            </w:r>
          </w:p>
        </w:tc>
        <w:tc>
          <w:tcPr>
            <w:tcW w:w="995"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科技创业</w:t>
            </w:r>
          </w:p>
        </w:tc>
        <w:tc>
          <w:tcPr>
            <w:tcW w:w="892" w:type="dxa"/>
            <w:vAlign w:val="center"/>
          </w:tcPr>
          <w:p>
            <w:pPr>
              <w:spacing w:line="32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5</w:t>
            </w:r>
          </w:p>
        </w:tc>
        <w:tc>
          <w:tcPr>
            <w:tcW w:w="1388"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星甸街道</w:t>
            </w:r>
          </w:p>
        </w:tc>
        <w:tc>
          <w:tcPr>
            <w:tcW w:w="1872"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副书记或副主任</w:t>
            </w:r>
          </w:p>
        </w:tc>
        <w:tc>
          <w:tcPr>
            <w:tcW w:w="995"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科技创业</w:t>
            </w:r>
          </w:p>
        </w:tc>
        <w:tc>
          <w:tcPr>
            <w:tcW w:w="892" w:type="dxa"/>
            <w:vAlign w:val="center"/>
          </w:tcPr>
          <w:p>
            <w:pPr>
              <w:spacing w:line="32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6</w:t>
            </w:r>
          </w:p>
        </w:tc>
        <w:tc>
          <w:tcPr>
            <w:tcW w:w="1388"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汤泉街道</w:t>
            </w:r>
          </w:p>
        </w:tc>
        <w:tc>
          <w:tcPr>
            <w:tcW w:w="1872"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副书记或副主任</w:t>
            </w:r>
          </w:p>
        </w:tc>
        <w:tc>
          <w:tcPr>
            <w:tcW w:w="995"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科技创业</w:t>
            </w:r>
          </w:p>
        </w:tc>
        <w:tc>
          <w:tcPr>
            <w:tcW w:w="892" w:type="dxa"/>
            <w:vAlign w:val="center"/>
          </w:tcPr>
          <w:p>
            <w:pPr>
              <w:spacing w:line="32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7</w:t>
            </w:r>
          </w:p>
        </w:tc>
        <w:tc>
          <w:tcPr>
            <w:tcW w:w="1388"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永宁街道</w:t>
            </w:r>
          </w:p>
        </w:tc>
        <w:tc>
          <w:tcPr>
            <w:tcW w:w="1872"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副书记或副主任</w:t>
            </w:r>
          </w:p>
        </w:tc>
        <w:tc>
          <w:tcPr>
            <w:tcW w:w="995"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科技创业</w:t>
            </w:r>
          </w:p>
        </w:tc>
        <w:tc>
          <w:tcPr>
            <w:tcW w:w="892" w:type="dxa"/>
            <w:vAlign w:val="center"/>
          </w:tcPr>
          <w:p>
            <w:pPr>
              <w:spacing w:line="32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8</w:t>
            </w:r>
          </w:p>
        </w:tc>
        <w:tc>
          <w:tcPr>
            <w:tcW w:w="1388"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南京国家</w:t>
            </w:r>
          </w:p>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农创园</w:t>
            </w:r>
          </w:p>
        </w:tc>
        <w:tc>
          <w:tcPr>
            <w:tcW w:w="1872"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副主任</w:t>
            </w:r>
          </w:p>
        </w:tc>
        <w:tc>
          <w:tcPr>
            <w:tcW w:w="995"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生物农业、智慧农业、品牌农业</w:t>
            </w:r>
          </w:p>
        </w:tc>
        <w:tc>
          <w:tcPr>
            <w:tcW w:w="892" w:type="dxa"/>
            <w:vAlign w:val="center"/>
          </w:tcPr>
          <w:p>
            <w:pPr>
              <w:tabs>
                <w:tab w:val="left" w:pos="-3"/>
              </w:tabs>
              <w:spacing w:line="320" w:lineRule="exact"/>
              <w:jc w:val="center"/>
              <w:rPr>
                <w:rFonts w:ascii="Times New Roman" w:hAnsi="Times New Roman"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16" w:type="dxa"/>
            <w:vAlign w:val="center"/>
          </w:tcPr>
          <w:p>
            <w:pPr>
              <w:tabs>
                <w:tab w:val="left" w:pos="-3"/>
              </w:tabs>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9</w:t>
            </w:r>
          </w:p>
        </w:tc>
        <w:tc>
          <w:tcPr>
            <w:tcW w:w="1388"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高新区</w:t>
            </w:r>
          </w:p>
        </w:tc>
        <w:tc>
          <w:tcPr>
            <w:tcW w:w="1872" w:type="dxa"/>
            <w:vAlign w:val="center"/>
          </w:tcPr>
          <w:p>
            <w:pPr>
              <w:adjustRightInd w:val="0"/>
              <w:spacing w:line="340" w:lineRule="exact"/>
              <w:ind w:left="-105" w:leftChars="-50" w:right="-105" w:rightChars="-50"/>
              <w:jc w:val="center"/>
              <w:rPr>
                <w:rFonts w:ascii="Times New Roman" w:hAnsi="Times New Roman" w:eastAsia="方正仿宋简体"/>
                <w:sz w:val="21"/>
                <w:szCs w:val="21"/>
              </w:rPr>
            </w:pPr>
            <w:r>
              <w:rPr>
                <w:rFonts w:hint="eastAsia" w:ascii="Times New Roman" w:hAnsi="Times New Roman" w:eastAsia="方正仿宋简体"/>
                <w:sz w:val="21"/>
                <w:szCs w:val="21"/>
              </w:rPr>
              <w:t>副主任</w:t>
            </w:r>
          </w:p>
        </w:tc>
        <w:tc>
          <w:tcPr>
            <w:tcW w:w="995"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新材料、智能制造、文化创意</w:t>
            </w:r>
          </w:p>
        </w:tc>
        <w:tc>
          <w:tcPr>
            <w:tcW w:w="892" w:type="dxa"/>
            <w:vAlign w:val="center"/>
          </w:tcPr>
          <w:p>
            <w:pPr>
              <w:tabs>
                <w:tab w:val="left" w:pos="-3"/>
              </w:tabs>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对接市</w:t>
            </w:r>
            <w:r>
              <w:rPr>
                <w:rFonts w:ascii="Times New Roman" w:hAnsi="Times New Roman" w:eastAsia="方正仿宋简体"/>
                <w:sz w:val="21"/>
                <w:szCs w:val="21"/>
              </w:rPr>
              <w:t>121</w:t>
            </w:r>
            <w:r>
              <w:rPr>
                <w:rFonts w:hint="eastAsia" w:ascii="Times New Roman" w:hAnsi="Times New Roman" w:eastAsia="方正仿宋简体"/>
                <w:sz w:val="21"/>
                <w:szCs w:val="21"/>
              </w:rPr>
              <w:t>推进办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816" w:type="dxa"/>
            <w:vAlign w:val="center"/>
          </w:tcPr>
          <w:p>
            <w:pPr>
              <w:tabs>
                <w:tab w:val="left" w:pos="-3"/>
              </w:tabs>
              <w:spacing w:line="320" w:lineRule="exact"/>
              <w:jc w:val="center"/>
              <w:rPr>
                <w:rFonts w:ascii="Times New Roman" w:hAnsi="Times New Roman" w:eastAsia="方正仿宋简体"/>
                <w:sz w:val="21"/>
                <w:szCs w:val="21"/>
              </w:rPr>
            </w:pPr>
            <w:r>
              <w:rPr>
                <w:rFonts w:ascii="Times New Roman" w:hAnsi="Times New Roman" w:eastAsia="方正仿宋简体"/>
                <w:sz w:val="21"/>
                <w:szCs w:val="21"/>
              </w:rPr>
              <w:t>10</w:t>
            </w:r>
          </w:p>
        </w:tc>
        <w:tc>
          <w:tcPr>
            <w:tcW w:w="1388" w:type="dxa"/>
            <w:vAlign w:val="center"/>
          </w:tcPr>
          <w:p>
            <w:pPr>
              <w:tabs>
                <w:tab w:val="left" w:pos="-3"/>
              </w:tabs>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经济开发区</w:t>
            </w:r>
          </w:p>
        </w:tc>
        <w:tc>
          <w:tcPr>
            <w:tcW w:w="1872" w:type="dxa"/>
            <w:vAlign w:val="center"/>
          </w:tcPr>
          <w:p>
            <w:pPr>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副主任</w:t>
            </w:r>
          </w:p>
        </w:tc>
        <w:tc>
          <w:tcPr>
            <w:tcW w:w="995" w:type="dxa"/>
            <w:vAlign w:val="center"/>
          </w:tcPr>
          <w:p>
            <w:pPr>
              <w:adjustRightInd w:val="0"/>
              <w:snapToGrid w:val="0"/>
              <w:spacing w:line="320" w:lineRule="exact"/>
              <w:jc w:val="center"/>
              <w:rPr>
                <w:rFonts w:ascii="Times New Roman" w:hAnsi="Times New Roman" w:eastAsia="方正仿宋简体"/>
                <w:sz w:val="21"/>
                <w:szCs w:val="21"/>
              </w:rPr>
            </w:pPr>
            <w:r>
              <w:rPr>
                <w:rFonts w:hint="eastAsia" w:ascii="Times New Roman" w:hAnsi="Times New Roman" w:eastAsia="方正仿宋简体"/>
                <w:sz w:val="21"/>
                <w:szCs w:val="21"/>
              </w:rPr>
              <w:t>副处级</w:t>
            </w:r>
          </w:p>
        </w:tc>
        <w:tc>
          <w:tcPr>
            <w:tcW w:w="3097" w:type="dxa"/>
            <w:vAlign w:val="center"/>
          </w:tcPr>
          <w:p>
            <w:pPr>
              <w:spacing w:line="320" w:lineRule="exact"/>
              <w:jc w:val="left"/>
              <w:rPr>
                <w:rFonts w:ascii="Times New Roman" w:hAnsi="Times New Roman" w:eastAsia="方正仿宋简体"/>
                <w:sz w:val="21"/>
                <w:szCs w:val="21"/>
              </w:rPr>
            </w:pPr>
            <w:r>
              <w:rPr>
                <w:rFonts w:hint="eastAsia" w:ascii="Times New Roman" w:hAnsi="Times New Roman" w:eastAsia="方正仿宋简体"/>
                <w:sz w:val="21"/>
                <w:szCs w:val="21"/>
              </w:rPr>
              <w:t>集成电路、智能制造、新能源汽车、新材料</w:t>
            </w:r>
          </w:p>
        </w:tc>
        <w:tc>
          <w:tcPr>
            <w:tcW w:w="892" w:type="dxa"/>
            <w:vAlign w:val="center"/>
          </w:tcPr>
          <w:p>
            <w:pPr>
              <w:tabs>
                <w:tab w:val="left" w:pos="-3"/>
              </w:tabs>
              <w:spacing w:line="320" w:lineRule="exact"/>
              <w:jc w:val="center"/>
              <w:rPr>
                <w:rFonts w:ascii="Times New Roman" w:hAnsi="Times New Roman" w:eastAsia="方正仿宋简体"/>
                <w:sz w:val="21"/>
                <w:szCs w:val="21"/>
              </w:rPr>
            </w:pPr>
          </w:p>
        </w:tc>
      </w:tr>
    </w:tbl>
    <w:p>
      <w:pPr>
        <w:widowControl/>
        <w:jc w:val="left"/>
        <w:rPr>
          <w:rFonts w:ascii="Times New Roman" w:hAnsi="Times New Roman" w:eastAsia="方正黑体_GBK"/>
        </w:rPr>
      </w:pPr>
      <w:r>
        <w:rPr>
          <w:rFonts w:hint="eastAsia" w:ascii="Times New Roman" w:hAnsi="Times New Roman" w:eastAsia="方正楷体简体"/>
          <w:sz w:val="24"/>
          <w:szCs w:val="24"/>
        </w:rPr>
        <w:t>联系人：赵太刚，</w:t>
      </w:r>
      <w:r>
        <w:rPr>
          <w:rFonts w:ascii="Times New Roman" w:hAnsi="Times New Roman" w:eastAsia="方正楷体简体"/>
          <w:sz w:val="24"/>
          <w:szCs w:val="24"/>
        </w:rPr>
        <w:t>025-58886811</w:t>
      </w:r>
      <w:r>
        <w:rPr>
          <w:rFonts w:ascii="Times New Roman" w:hAnsi="Times New Roman"/>
        </w:rPr>
        <w:br w:type="page"/>
      </w:r>
      <w:r>
        <w:rPr>
          <w:rFonts w:ascii="Times New Roman" w:hAnsi="Times New Roman" w:eastAsia="方正黑体_GBK"/>
          <w:snapToGrid w:val="0"/>
          <w:kern w:val="0"/>
          <w:sz w:val="34"/>
          <w:szCs w:val="34"/>
        </w:rPr>
        <w:t>5</w:t>
      </w:r>
      <w:r>
        <w:rPr>
          <w:rFonts w:hint="eastAsia" w:ascii="Times New Roman" w:hAnsi="Times New Roman" w:eastAsia="方正黑体_GBK"/>
          <w:snapToGrid w:val="0"/>
          <w:kern w:val="0"/>
          <w:sz w:val="34"/>
          <w:szCs w:val="34"/>
        </w:rPr>
        <w:t>、南京六合区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684"/>
        <w:gridCol w:w="1706"/>
        <w:gridCol w:w="1144"/>
        <w:gridCol w:w="282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68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0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4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82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7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区政府</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副区长</w:t>
            </w:r>
          </w:p>
        </w:tc>
        <w:tc>
          <w:tcPr>
            <w:tcW w:w="1144" w:type="dxa"/>
            <w:vAlign w:val="center"/>
          </w:tcPr>
          <w:p>
            <w:pPr>
              <w:widowControl/>
              <w:jc w:val="center"/>
              <w:textAlignment w:val="center"/>
              <w:rPr>
                <w:rFonts w:ascii="Times New Roman" w:hAnsi="Times New Roman" w:eastAsia="方正仿宋_GBK"/>
                <w:szCs w:val="21"/>
              </w:rPr>
            </w:pPr>
            <w:r>
              <w:rPr>
                <w:rFonts w:hint="eastAsia" w:ascii="Times New Roman" w:hAnsi="Times New Roman" w:eastAsia="方正仿宋_GBK"/>
                <w:szCs w:val="21"/>
              </w:rPr>
              <w:t>副局级</w:t>
            </w:r>
          </w:p>
        </w:tc>
        <w:tc>
          <w:tcPr>
            <w:tcW w:w="2827" w:type="dxa"/>
            <w:vAlign w:val="center"/>
          </w:tcPr>
          <w:p>
            <w:pPr>
              <w:widowControl/>
              <w:jc w:val="center"/>
              <w:textAlignment w:val="center"/>
              <w:rPr>
                <w:rFonts w:ascii="Times New Roman" w:hAnsi="Times New Roman" w:eastAsia="方正仿宋_GBK"/>
                <w:szCs w:val="21"/>
              </w:rPr>
            </w:pPr>
          </w:p>
        </w:tc>
        <w:tc>
          <w:tcPr>
            <w:tcW w:w="877" w:type="dxa"/>
            <w:vAlign w:val="center"/>
          </w:tcPr>
          <w:p>
            <w:pPr>
              <w:widowControl/>
              <w:jc w:val="center"/>
              <w:textAlignment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高新区</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智能制造、节能环保、新材料</w:t>
            </w:r>
          </w:p>
        </w:tc>
        <w:tc>
          <w:tcPr>
            <w:tcW w:w="877"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简体"/>
                <w:szCs w:val="21"/>
              </w:rPr>
              <w:t>对接市</w:t>
            </w:r>
            <w:r>
              <w:rPr>
                <w:rFonts w:ascii="Times New Roman" w:hAnsi="Times New Roman" w:eastAsia="方正仿宋简体"/>
                <w:szCs w:val="21"/>
              </w:rPr>
              <w:t>121</w:t>
            </w:r>
            <w:r>
              <w:rPr>
                <w:rFonts w:hint="eastAsia" w:ascii="Times New Roman" w:hAnsi="Times New Roman" w:eastAsia="方正仿宋简体"/>
                <w:szCs w:val="21"/>
              </w:rPr>
              <w:t>推进办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经济开发区</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副书记或副主任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节能环保、装备制造、新能源汽车</w:t>
            </w:r>
          </w:p>
        </w:tc>
        <w:tc>
          <w:tcPr>
            <w:tcW w:w="877"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雄州街道</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副书记或副主任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机械、数控机床、环保设备</w:t>
            </w:r>
          </w:p>
        </w:tc>
        <w:tc>
          <w:tcPr>
            <w:tcW w:w="877"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金牛湖街道</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副书记或副主任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生物医药与大健康产业</w:t>
            </w:r>
          </w:p>
        </w:tc>
        <w:tc>
          <w:tcPr>
            <w:tcW w:w="877"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程桥街道</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副书记或副主任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服装生产加工、机械、现代农业</w:t>
            </w:r>
          </w:p>
        </w:tc>
        <w:tc>
          <w:tcPr>
            <w:tcW w:w="877" w:type="dxa"/>
            <w:vAlign w:val="center"/>
          </w:tcPr>
          <w:p>
            <w:pPr>
              <w:widowControl/>
              <w:spacing w:line="300" w:lineRule="exact"/>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横梁街道</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副书记或副主任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文化旅游、食品深加工</w:t>
            </w:r>
          </w:p>
        </w:tc>
        <w:tc>
          <w:tcPr>
            <w:tcW w:w="877" w:type="dxa"/>
            <w:vAlign w:val="center"/>
          </w:tcPr>
          <w:p>
            <w:pPr>
              <w:widowControl/>
              <w:spacing w:line="300" w:lineRule="exact"/>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龙袍街道</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副书记或副主任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智能电机、生态养殖、乡村旅游</w:t>
            </w:r>
          </w:p>
        </w:tc>
        <w:tc>
          <w:tcPr>
            <w:tcW w:w="877"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68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马鞍街道</w:t>
            </w:r>
          </w:p>
        </w:tc>
        <w:tc>
          <w:tcPr>
            <w:tcW w:w="1706"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副书记或副主任</w:t>
            </w:r>
          </w:p>
        </w:tc>
        <w:tc>
          <w:tcPr>
            <w:tcW w:w="1144"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szCs w:val="21"/>
              </w:rPr>
            </w:pPr>
            <w:r>
              <w:rPr>
                <w:rFonts w:hint="eastAsia" w:ascii="Times New Roman" w:hAnsi="Times New Roman" w:eastAsia="方正仿宋_GBK"/>
                <w:kern w:val="0"/>
                <w:szCs w:val="21"/>
              </w:rPr>
              <w:t>机械设备</w:t>
            </w:r>
          </w:p>
        </w:tc>
        <w:tc>
          <w:tcPr>
            <w:tcW w:w="877"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22"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684" w:type="dxa"/>
            <w:vAlign w:val="center"/>
          </w:tcPr>
          <w:p>
            <w:pPr>
              <w:widowControl/>
              <w:spacing w:line="300" w:lineRule="exact"/>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竹镇镇</w:t>
            </w:r>
          </w:p>
          <w:p>
            <w:pPr>
              <w:widowControl/>
              <w:spacing w:line="300" w:lineRule="exact"/>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（现代农业园）</w:t>
            </w:r>
          </w:p>
        </w:tc>
        <w:tc>
          <w:tcPr>
            <w:tcW w:w="1706" w:type="dxa"/>
            <w:vAlign w:val="center"/>
          </w:tcPr>
          <w:p>
            <w:pPr>
              <w:widowControl/>
              <w:spacing w:line="300" w:lineRule="exact"/>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副书记或园区副主任</w:t>
            </w:r>
          </w:p>
        </w:tc>
        <w:tc>
          <w:tcPr>
            <w:tcW w:w="1144" w:type="dxa"/>
            <w:vAlign w:val="center"/>
          </w:tcPr>
          <w:p>
            <w:pPr>
              <w:widowControl/>
              <w:spacing w:line="300" w:lineRule="exact"/>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副处级</w:t>
            </w:r>
          </w:p>
        </w:tc>
        <w:tc>
          <w:tcPr>
            <w:tcW w:w="2827" w:type="dxa"/>
            <w:vAlign w:val="center"/>
          </w:tcPr>
          <w:p>
            <w:pPr>
              <w:widowControl/>
              <w:spacing w:line="300" w:lineRule="exact"/>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现代农业、生态旅游</w:t>
            </w:r>
          </w:p>
        </w:tc>
        <w:tc>
          <w:tcPr>
            <w:tcW w:w="877" w:type="dxa"/>
            <w:vAlign w:val="center"/>
          </w:tcPr>
          <w:p>
            <w:pPr>
              <w:spacing w:line="30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联系人：刘剑飞，</w:t>
      </w:r>
      <w:r>
        <w:rPr>
          <w:rFonts w:ascii="Times New Roman" w:hAnsi="Times New Roman" w:eastAsia="方正楷体简体"/>
          <w:sz w:val="24"/>
          <w:szCs w:val="24"/>
        </w:rPr>
        <w:t>025-57130012</w:t>
      </w:r>
    </w:p>
    <w:p>
      <w:pPr>
        <w:widowControl/>
        <w:jc w:val="left"/>
        <w:rPr>
          <w:rFonts w:ascii="Times New Roman" w:hAnsi="Times New Roman" w:eastAsia="方正黑体_GBK"/>
        </w:rPr>
      </w:pPr>
      <w:r>
        <w:rPr>
          <w:rFonts w:ascii="Times New Roman" w:hAnsi="Times New Roman"/>
          <w:kern w:val="0"/>
        </w:rPr>
        <w:br w:type="page"/>
      </w:r>
      <w:r>
        <w:rPr>
          <w:rFonts w:ascii="Times New Roman" w:hAnsi="Times New Roman" w:eastAsia="方正黑体_GBK"/>
          <w:snapToGrid w:val="0"/>
          <w:kern w:val="0"/>
          <w:sz w:val="34"/>
          <w:szCs w:val="34"/>
        </w:rPr>
        <w:t>6</w:t>
      </w:r>
      <w:r>
        <w:rPr>
          <w:rFonts w:hint="eastAsia" w:ascii="Times New Roman" w:hAnsi="Times New Roman" w:eastAsia="方正黑体_GBK"/>
          <w:snapToGrid w:val="0"/>
          <w:kern w:val="0"/>
          <w:sz w:val="34"/>
          <w:szCs w:val="34"/>
        </w:rPr>
        <w:t>、南京市溧水区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81"/>
        <w:gridCol w:w="1375"/>
        <w:gridCol w:w="1015"/>
        <w:gridCol w:w="3345"/>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68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37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34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0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副局级</w:t>
            </w:r>
          </w:p>
        </w:tc>
        <w:tc>
          <w:tcPr>
            <w:tcW w:w="3345" w:type="dxa"/>
            <w:vAlign w:val="center"/>
          </w:tcPr>
          <w:p>
            <w:pPr>
              <w:spacing w:line="320" w:lineRule="exact"/>
              <w:jc w:val="center"/>
              <w:rPr>
                <w:rFonts w:ascii="Times New Roman" w:hAnsi="Times New Roman" w:eastAsia="方正仿宋_GBK"/>
                <w:szCs w:val="21"/>
              </w:rPr>
            </w:pPr>
          </w:p>
        </w:tc>
        <w:tc>
          <w:tcPr>
            <w:tcW w:w="90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经济开发区科技人才局</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p>
        </w:tc>
        <w:tc>
          <w:tcPr>
            <w:tcW w:w="90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永阳街道</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高新技术产业、生物医药产业</w:t>
            </w:r>
          </w:p>
        </w:tc>
        <w:tc>
          <w:tcPr>
            <w:tcW w:w="90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白马国家</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农业科技园区科技人才局</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现代农业、生物农业</w:t>
            </w:r>
          </w:p>
        </w:tc>
        <w:tc>
          <w:tcPr>
            <w:tcW w:w="90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东屏街道</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新材料产业</w:t>
            </w:r>
          </w:p>
        </w:tc>
        <w:tc>
          <w:tcPr>
            <w:tcW w:w="90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洪蓝街道</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现代农业、乡村旅游、电子信息</w:t>
            </w:r>
          </w:p>
        </w:tc>
        <w:tc>
          <w:tcPr>
            <w:tcW w:w="90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石湫街道</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影视、文化</w:t>
            </w:r>
          </w:p>
        </w:tc>
        <w:tc>
          <w:tcPr>
            <w:tcW w:w="90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和凤镇</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机电、旅游</w:t>
            </w:r>
          </w:p>
        </w:tc>
        <w:tc>
          <w:tcPr>
            <w:tcW w:w="90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晶桥镇</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健康医疗、乡村旅游</w:t>
            </w:r>
          </w:p>
        </w:tc>
        <w:tc>
          <w:tcPr>
            <w:tcW w:w="90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6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高新区</w:t>
            </w:r>
          </w:p>
        </w:tc>
        <w:tc>
          <w:tcPr>
            <w:tcW w:w="137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0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34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人工智能</w:t>
            </w:r>
          </w:p>
        </w:tc>
        <w:tc>
          <w:tcPr>
            <w:tcW w:w="906" w:type="dxa"/>
            <w:vAlign w:val="center"/>
          </w:tcPr>
          <w:p>
            <w:pPr>
              <w:spacing w:line="32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联系人：陈云云，</w:t>
      </w:r>
      <w:r>
        <w:rPr>
          <w:rFonts w:ascii="Times New Roman" w:hAnsi="Times New Roman" w:eastAsia="方正楷体简体"/>
          <w:sz w:val="24"/>
          <w:szCs w:val="24"/>
        </w:rPr>
        <w:t>025-57207592</w:t>
      </w:r>
    </w:p>
    <w:p>
      <w:pPr>
        <w:widowControl/>
        <w:jc w:val="left"/>
        <w:rPr>
          <w:rFonts w:ascii="Times New Roman" w:hAnsi="Times New Roman" w:eastAsia="方正黑体_GBK"/>
          <w:sz w:val="30"/>
          <w:szCs w:val="30"/>
        </w:rPr>
      </w:pPr>
      <w:r>
        <w:rPr>
          <w:rFonts w:ascii="Times New Roman" w:hAnsi="Times New Roman" w:eastAsia="方正仿宋简体"/>
          <w:kern w:val="0"/>
          <w:sz w:val="30"/>
          <w:szCs w:val="30"/>
        </w:rPr>
        <w:br w:type="page"/>
      </w:r>
      <w:r>
        <w:rPr>
          <w:rFonts w:ascii="Times New Roman" w:hAnsi="Times New Roman" w:eastAsia="方正黑体_GBK"/>
          <w:snapToGrid w:val="0"/>
          <w:kern w:val="0"/>
          <w:sz w:val="34"/>
          <w:szCs w:val="34"/>
        </w:rPr>
        <w:t>7</w:t>
      </w:r>
      <w:r>
        <w:rPr>
          <w:rFonts w:hint="eastAsia" w:ascii="Times New Roman" w:hAnsi="Times New Roman" w:eastAsia="方正黑体_GBK"/>
          <w:snapToGrid w:val="0"/>
          <w:kern w:val="0"/>
          <w:sz w:val="34"/>
          <w:szCs w:val="34"/>
        </w:rPr>
        <w:t>、南京市高淳区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7"/>
        <w:gridCol w:w="1812"/>
        <w:gridCol w:w="953"/>
        <w:gridCol w:w="266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93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81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5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66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区政府</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副区长</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副局级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不限</w:t>
            </w:r>
          </w:p>
        </w:tc>
        <w:tc>
          <w:tcPr>
            <w:tcW w:w="895" w:type="dxa"/>
            <w:vAlign w:val="center"/>
          </w:tcPr>
          <w:p>
            <w:pPr>
              <w:snapToGrid w:val="0"/>
              <w:spacing w:line="320" w:lineRule="exact"/>
              <w:jc w:val="center"/>
              <w:rPr>
                <w:rFonts w:ascii="Times New Roman" w:hAnsi="Times New Roman" w:eastAsia="方正仿宋简体"/>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经济开发区科技人才局</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副局长</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医疗健康</w:t>
            </w:r>
          </w:p>
        </w:tc>
        <w:tc>
          <w:tcPr>
            <w:tcW w:w="895" w:type="dxa"/>
            <w:vAlign w:val="center"/>
          </w:tcPr>
          <w:p>
            <w:pPr>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对接市</w:t>
            </w:r>
            <w:r>
              <w:rPr>
                <w:rFonts w:ascii="Times New Roman" w:hAnsi="Times New Roman" w:eastAsia="方正仿宋简体"/>
                <w:szCs w:val="21"/>
              </w:rPr>
              <w:t>121</w:t>
            </w:r>
            <w:r>
              <w:rPr>
                <w:rFonts w:hint="eastAsia" w:ascii="Times New Roman" w:hAnsi="Times New Roman" w:eastAsia="方正仿宋简体"/>
                <w:szCs w:val="21"/>
              </w:rPr>
              <w:t>推进办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砖墙镇、区财政局</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副书记</w:t>
            </w:r>
            <w:r>
              <w:rPr>
                <w:rFonts w:hint="eastAsia" w:ascii="Times New Roman" w:hAnsi="Times New Roman" w:eastAsia="方正仿宋_GBK"/>
                <w:szCs w:val="21"/>
                <w:lang w:val="en-US" w:eastAsia="zh-CN"/>
              </w:rPr>
              <w:t>或</w:t>
            </w:r>
            <w:r>
              <w:rPr>
                <w:rFonts w:hint="eastAsia" w:ascii="Times New Roman" w:hAnsi="Times New Roman" w:eastAsia="方正仿宋_GBK"/>
                <w:szCs w:val="21"/>
              </w:rPr>
              <w:t>副镇长</w:t>
            </w:r>
            <w:r>
              <w:rPr>
                <w:rFonts w:hint="eastAsia" w:ascii="Times New Roman" w:hAnsi="Times New Roman" w:eastAsia="方正仿宋_GBK"/>
                <w:szCs w:val="21"/>
                <w:lang w:eastAsia="zh-CN"/>
              </w:rPr>
              <w:t>、</w:t>
            </w:r>
            <w:r>
              <w:rPr>
                <w:rFonts w:hint="eastAsia" w:ascii="Times New Roman" w:hAnsi="Times New Roman" w:eastAsia="方正仿宋_GBK"/>
                <w:szCs w:val="21"/>
              </w:rPr>
              <w:t>副局长</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水产养殖</w:t>
            </w:r>
          </w:p>
        </w:tc>
        <w:tc>
          <w:tcPr>
            <w:tcW w:w="895" w:type="dxa"/>
            <w:vAlign w:val="center"/>
          </w:tcPr>
          <w:p>
            <w:pPr>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阳江镇、区发改委</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副书记</w:t>
            </w:r>
            <w:r>
              <w:rPr>
                <w:rFonts w:hint="eastAsia" w:ascii="Times New Roman" w:hAnsi="Times New Roman" w:eastAsia="方正仿宋_GBK"/>
                <w:szCs w:val="21"/>
                <w:lang w:val="en-US" w:eastAsia="zh-CN"/>
              </w:rPr>
              <w:t>或</w:t>
            </w:r>
            <w:r>
              <w:rPr>
                <w:rFonts w:hint="eastAsia" w:ascii="Times New Roman" w:hAnsi="Times New Roman" w:eastAsia="方正仿宋_GBK"/>
                <w:szCs w:val="21"/>
              </w:rPr>
              <w:t>副镇长</w:t>
            </w:r>
            <w:r>
              <w:rPr>
                <w:rFonts w:hint="eastAsia" w:ascii="Times New Roman" w:hAnsi="Times New Roman" w:eastAsia="方正仿宋_GBK"/>
                <w:szCs w:val="21"/>
                <w:lang w:eastAsia="zh-CN"/>
              </w:rPr>
              <w:t>、</w:t>
            </w:r>
            <w:r>
              <w:rPr>
                <w:rFonts w:hint="eastAsia" w:ascii="Times New Roman" w:hAnsi="Times New Roman" w:eastAsia="方正仿宋_GBK"/>
                <w:szCs w:val="21"/>
              </w:rPr>
              <w:t>副主任</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水产养殖</w:t>
            </w:r>
          </w:p>
        </w:tc>
        <w:tc>
          <w:tcPr>
            <w:tcW w:w="895" w:type="dxa"/>
            <w:vAlign w:val="center"/>
          </w:tcPr>
          <w:p>
            <w:pPr>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淳溪街道</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副书记或副主任</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高端装备制造、生物医药</w:t>
            </w:r>
          </w:p>
        </w:tc>
        <w:tc>
          <w:tcPr>
            <w:tcW w:w="895" w:type="dxa"/>
            <w:vAlign w:val="center"/>
          </w:tcPr>
          <w:p>
            <w:pPr>
              <w:snapToGrid w:val="0"/>
              <w:spacing w:line="320" w:lineRule="exact"/>
              <w:jc w:val="center"/>
              <w:rPr>
                <w:rFonts w:ascii="Times New Roman" w:hAnsi="Times New Roman" w:eastAsia="方正仿宋简体"/>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古柏街道</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副书记或副主任</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水运业、建筑业、现代农业</w:t>
            </w:r>
          </w:p>
        </w:tc>
        <w:tc>
          <w:tcPr>
            <w:tcW w:w="895" w:type="dxa"/>
            <w:vAlign w:val="center"/>
          </w:tcPr>
          <w:p>
            <w:pPr>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漆桥街道</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副书记或副主任</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现代服务业、新型材料、高端智能装备</w:t>
            </w:r>
          </w:p>
        </w:tc>
        <w:tc>
          <w:tcPr>
            <w:tcW w:w="895" w:type="dxa"/>
            <w:vAlign w:val="center"/>
          </w:tcPr>
          <w:p>
            <w:pPr>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固城街道</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副书记或副主任</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建筑新材料制造业</w:t>
            </w:r>
          </w:p>
        </w:tc>
        <w:tc>
          <w:tcPr>
            <w:tcW w:w="895" w:type="dxa"/>
            <w:vAlign w:val="center"/>
          </w:tcPr>
          <w:p>
            <w:pPr>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东坝街道</w:t>
            </w:r>
          </w:p>
        </w:tc>
        <w:tc>
          <w:tcPr>
            <w:tcW w:w="1812"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副书记或副主任</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信息新材料、高端装备制造、医疗器械</w:t>
            </w:r>
          </w:p>
        </w:tc>
        <w:tc>
          <w:tcPr>
            <w:tcW w:w="895" w:type="dxa"/>
            <w:vAlign w:val="center"/>
          </w:tcPr>
          <w:p>
            <w:pPr>
              <w:snapToGrid w:val="0"/>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937"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桠溪街道</w:t>
            </w:r>
          </w:p>
        </w:tc>
        <w:tc>
          <w:tcPr>
            <w:tcW w:w="1812" w:type="dxa"/>
            <w:vAlign w:val="center"/>
          </w:tcPr>
          <w:p>
            <w:pPr>
              <w:snapToGrid w:val="0"/>
              <w:spacing w:line="280" w:lineRule="exact"/>
              <w:rPr>
                <w:rFonts w:ascii="Times New Roman" w:hAnsi="Times New Roman" w:eastAsia="方正仿宋简体"/>
                <w:szCs w:val="21"/>
              </w:rPr>
            </w:pPr>
            <w:r>
              <w:rPr>
                <w:rFonts w:hint="eastAsia" w:ascii="Times New Roman" w:hAnsi="Times New Roman" w:eastAsia="方正仿宋_GBK"/>
                <w:szCs w:val="21"/>
              </w:rPr>
              <w:t>副书记或副主任</w:t>
            </w:r>
          </w:p>
        </w:tc>
        <w:tc>
          <w:tcPr>
            <w:tcW w:w="953"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副处级</w:t>
            </w:r>
          </w:p>
        </w:tc>
        <w:tc>
          <w:tcPr>
            <w:tcW w:w="2665" w:type="dxa"/>
            <w:vAlign w:val="center"/>
          </w:tcPr>
          <w:p>
            <w:pPr>
              <w:snapToGrid w:val="0"/>
              <w:spacing w:line="280" w:lineRule="exact"/>
              <w:jc w:val="center"/>
              <w:rPr>
                <w:rFonts w:ascii="Times New Roman" w:hAnsi="Times New Roman" w:eastAsia="方正仿宋简体"/>
                <w:szCs w:val="21"/>
              </w:rPr>
            </w:pPr>
            <w:r>
              <w:rPr>
                <w:rFonts w:hint="eastAsia" w:ascii="Times New Roman" w:hAnsi="Times New Roman" w:eastAsia="方正仿宋_GBK"/>
                <w:szCs w:val="21"/>
              </w:rPr>
              <w:t>现代农业、旅游服务、电子商务</w:t>
            </w:r>
          </w:p>
        </w:tc>
        <w:tc>
          <w:tcPr>
            <w:tcW w:w="895" w:type="dxa"/>
            <w:vAlign w:val="center"/>
          </w:tcPr>
          <w:p>
            <w:pPr>
              <w:snapToGrid w:val="0"/>
              <w:spacing w:line="320" w:lineRule="exact"/>
              <w:jc w:val="center"/>
              <w:rPr>
                <w:rFonts w:ascii="Times New Roman" w:hAnsi="Times New Roman" w:eastAsia="方正仿宋简体"/>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联系人：诸震宇，</w:t>
      </w:r>
      <w:r>
        <w:rPr>
          <w:rFonts w:ascii="Times New Roman" w:hAnsi="Times New Roman" w:eastAsia="方正楷体简体"/>
          <w:sz w:val="24"/>
          <w:szCs w:val="24"/>
        </w:rPr>
        <w:t>025-57338335</w:t>
      </w:r>
    </w:p>
    <w:p>
      <w:pPr>
        <w:widowControl/>
        <w:jc w:val="left"/>
        <w:rPr>
          <w:rFonts w:ascii="Times New Roman" w:hAnsi="Times New Roman" w:eastAsia="方正黑体_GBK"/>
          <w:sz w:val="30"/>
          <w:szCs w:val="30"/>
        </w:rPr>
      </w:pPr>
      <w:r>
        <w:rPr>
          <w:rFonts w:ascii="Times New Roman" w:hAnsi="Times New Roman" w:eastAsia="方正仿宋简体"/>
          <w:kern w:val="0"/>
          <w:sz w:val="30"/>
          <w:szCs w:val="30"/>
        </w:rPr>
        <w:br w:type="page"/>
      </w:r>
      <w:r>
        <w:rPr>
          <w:rFonts w:ascii="Times New Roman" w:hAnsi="Times New Roman" w:eastAsia="方正黑体_GBK"/>
          <w:sz w:val="34"/>
          <w:szCs w:val="34"/>
        </w:rPr>
        <w:t>8</w:t>
      </w:r>
      <w:r>
        <w:rPr>
          <w:rFonts w:hint="eastAsia" w:ascii="Times New Roman" w:hAnsi="Times New Roman" w:eastAsia="方正黑体_GBK"/>
          <w:sz w:val="34"/>
          <w:szCs w:val="34"/>
        </w:rPr>
        <w:t>、</w:t>
      </w:r>
      <w:r>
        <w:rPr>
          <w:rFonts w:hint="eastAsia" w:ascii="Times New Roman" w:hAnsi="Times New Roman" w:eastAsia="方正黑体_GBK"/>
          <w:snapToGrid w:val="0"/>
          <w:kern w:val="0"/>
          <w:sz w:val="34"/>
          <w:szCs w:val="34"/>
        </w:rPr>
        <w:t>南京经济技术开发区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58"/>
        <w:gridCol w:w="1200"/>
        <w:gridCol w:w="1189"/>
        <w:gridCol w:w="317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75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0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8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17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0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758"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开发区管委会</w:t>
            </w:r>
          </w:p>
        </w:tc>
        <w:tc>
          <w:tcPr>
            <w:tcW w:w="1200"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89" w:type="dxa"/>
            <w:vAlign w:val="center"/>
          </w:tcPr>
          <w:p>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副局级</w:t>
            </w:r>
          </w:p>
        </w:tc>
        <w:tc>
          <w:tcPr>
            <w:tcW w:w="3171"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人工智能、新能源汽车、电子信息、光电显示、新能源、新材料、智能装备制造、现代物流等</w:t>
            </w:r>
          </w:p>
        </w:tc>
        <w:tc>
          <w:tcPr>
            <w:tcW w:w="90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758"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投资促进局</w:t>
            </w:r>
          </w:p>
        </w:tc>
        <w:tc>
          <w:tcPr>
            <w:tcW w:w="1200"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189"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171"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光电显示、生物医药、先进制造、下一代汽车、人工智能等</w:t>
            </w:r>
          </w:p>
        </w:tc>
        <w:tc>
          <w:tcPr>
            <w:tcW w:w="902" w:type="dxa"/>
            <w:vAlign w:val="center"/>
          </w:tcPr>
          <w:p>
            <w:pPr>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758"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人力资源和</w:t>
            </w:r>
          </w:p>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社会保障局</w:t>
            </w:r>
          </w:p>
        </w:tc>
        <w:tc>
          <w:tcPr>
            <w:tcW w:w="1200"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189"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171"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不限</w:t>
            </w:r>
          </w:p>
        </w:tc>
        <w:tc>
          <w:tcPr>
            <w:tcW w:w="902" w:type="dxa"/>
            <w:vAlign w:val="center"/>
          </w:tcPr>
          <w:p>
            <w:pPr>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758"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科技人才局</w:t>
            </w:r>
          </w:p>
        </w:tc>
        <w:tc>
          <w:tcPr>
            <w:tcW w:w="1200"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189"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171"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人工智能、新能源汽车、电子信息、光电显示、新能源、新材料、智能装备制造、现代物流等</w:t>
            </w:r>
          </w:p>
        </w:tc>
        <w:tc>
          <w:tcPr>
            <w:tcW w:w="902"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758"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新港高新园</w:t>
            </w:r>
          </w:p>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管理办</w:t>
            </w:r>
          </w:p>
        </w:tc>
        <w:tc>
          <w:tcPr>
            <w:tcW w:w="1200"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89"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171"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光电技术、生物医药、信息技术、现代服务、人工智能</w:t>
            </w:r>
          </w:p>
        </w:tc>
        <w:tc>
          <w:tcPr>
            <w:tcW w:w="902" w:type="dxa"/>
            <w:vAlign w:val="center"/>
          </w:tcPr>
          <w:p>
            <w:pPr>
              <w:snapToGrid w:val="0"/>
              <w:spacing w:line="320" w:lineRule="exact"/>
              <w:jc w:val="center"/>
              <w:rPr>
                <w:rFonts w:ascii="Times New Roman" w:hAnsi="Times New Roman" w:eastAsia="方正仿宋_GBK"/>
                <w:szCs w:val="21"/>
              </w:rPr>
            </w:pPr>
            <w:r>
              <w:rPr>
                <w:rFonts w:hint="eastAsia" w:ascii="Times New Roman" w:hAnsi="Times New Roman" w:eastAsia="方正仿宋简体"/>
                <w:szCs w:val="21"/>
              </w:rPr>
              <w:t>对接市</w:t>
            </w:r>
            <w:r>
              <w:rPr>
                <w:rFonts w:ascii="Times New Roman" w:hAnsi="Times New Roman" w:eastAsia="方正仿宋简体"/>
                <w:szCs w:val="21"/>
              </w:rPr>
              <w:t>121</w:t>
            </w:r>
            <w:r>
              <w:rPr>
                <w:rFonts w:hint="eastAsia" w:ascii="Times New Roman" w:hAnsi="Times New Roman" w:eastAsia="方正仿宋简体"/>
                <w:szCs w:val="21"/>
              </w:rPr>
              <w:t>推进办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758"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光电技术研究院</w:t>
            </w:r>
          </w:p>
        </w:tc>
        <w:tc>
          <w:tcPr>
            <w:tcW w:w="1200"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副院长</w:t>
            </w:r>
          </w:p>
        </w:tc>
        <w:tc>
          <w:tcPr>
            <w:tcW w:w="1189"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171"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光电技术、信息技术</w:t>
            </w:r>
          </w:p>
        </w:tc>
        <w:tc>
          <w:tcPr>
            <w:tcW w:w="902" w:type="dxa"/>
            <w:vAlign w:val="center"/>
          </w:tcPr>
          <w:p>
            <w:pPr>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758"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综保区（龙潭）管理局招商处</w:t>
            </w:r>
          </w:p>
        </w:tc>
        <w:tc>
          <w:tcPr>
            <w:tcW w:w="1200"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副处长</w:t>
            </w:r>
          </w:p>
        </w:tc>
        <w:tc>
          <w:tcPr>
            <w:tcW w:w="1189"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171" w:type="dxa"/>
            <w:vAlign w:val="center"/>
          </w:tcPr>
          <w:p>
            <w:pPr>
              <w:tabs>
                <w:tab w:val="left" w:pos="-3"/>
              </w:tabs>
              <w:spacing w:line="240" w:lineRule="exact"/>
              <w:ind w:left="31680" w:hanging="23" w:hangingChars="11"/>
              <w:jc w:val="center"/>
              <w:rPr>
                <w:rFonts w:ascii="Times New Roman" w:hAnsi="Times New Roman" w:eastAsia="方正仿宋_GBK"/>
                <w:szCs w:val="21"/>
              </w:rPr>
            </w:pPr>
            <w:r>
              <w:rPr>
                <w:rFonts w:hint="eastAsia" w:ascii="Times New Roman" w:hAnsi="Times New Roman" w:eastAsia="方正仿宋_GBK"/>
                <w:szCs w:val="21"/>
              </w:rPr>
              <w:t>海关、商务、综保区业务相关</w:t>
            </w:r>
          </w:p>
        </w:tc>
        <w:tc>
          <w:tcPr>
            <w:tcW w:w="902" w:type="dxa"/>
            <w:vAlign w:val="center"/>
          </w:tcPr>
          <w:p>
            <w:pPr>
              <w:adjustRightInd w:val="0"/>
              <w:snapToGrid w:val="0"/>
              <w:spacing w:line="32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联系人：李俊，</w:t>
      </w:r>
      <w:r>
        <w:rPr>
          <w:rFonts w:ascii="Times New Roman" w:hAnsi="Times New Roman" w:eastAsia="方正楷体简体"/>
          <w:sz w:val="24"/>
          <w:szCs w:val="24"/>
        </w:rPr>
        <w:t>025-85800904</w:t>
      </w:r>
    </w:p>
    <w:p>
      <w:pPr>
        <w:widowControl/>
        <w:jc w:val="left"/>
        <w:rPr>
          <w:rFonts w:ascii="Times New Roman" w:hAnsi="Times New Roman" w:eastAsia="方正黑体_GBK"/>
          <w:sz w:val="30"/>
          <w:szCs w:val="30"/>
        </w:rPr>
      </w:pPr>
      <w:r>
        <w:rPr>
          <w:rFonts w:ascii="Times New Roman" w:hAnsi="Times New Roman" w:eastAsia="方正仿宋简体"/>
          <w:kern w:val="0"/>
          <w:sz w:val="30"/>
          <w:szCs w:val="30"/>
        </w:rPr>
        <w:br w:type="page"/>
      </w:r>
      <w:r>
        <w:rPr>
          <w:rFonts w:ascii="Times New Roman" w:hAnsi="Times New Roman" w:eastAsia="方正黑体_GBK"/>
          <w:sz w:val="34"/>
          <w:szCs w:val="34"/>
        </w:rPr>
        <w:t>9</w:t>
      </w:r>
      <w:r>
        <w:rPr>
          <w:rFonts w:hint="eastAsia" w:ascii="Times New Roman" w:hAnsi="Times New Roman" w:eastAsia="方正黑体_GBK"/>
          <w:sz w:val="34"/>
          <w:szCs w:val="34"/>
        </w:rPr>
        <w:t>、</w:t>
      </w:r>
      <w:r>
        <w:rPr>
          <w:rFonts w:hint="eastAsia" w:ascii="Times New Roman" w:hAnsi="Times New Roman" w:eastAsia="方正黑体_GBK"/>
          <w:snapToGrid w:val="0"/>
          <w:kern w:val="0"/>
          <w:sz w:val="34"/>
          <w:szCs w:val="34"/>
        </w:rPr>
        <w:t>南京市科技局</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00"/>
        <w:gridCol w:w="1634"/>
        <w:gridCol w:w="973"/>
        <w:gridCol w:w="317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8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60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6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7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17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0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78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6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徐庄高新区</w:t>
            </w:r>
          </w:p>
        </w:tc>
        <w:tc>
          <w:tcPr>
            <w:tcW w:w="1634"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管委会副主任、市</w:t>
            </w:r>
            <w:r>
              <w:rPr>
                <w:rFonts w:ascii="Times New Roman" w:hAnsi="Times New Roman" w:eastAsia="方正仿宋简体"/>
                <w:szCs w:val="21"/>
              </w:rPr>
              <w:t>121</w:t>
            </w:r>
            <w:r>
              <w:rPr>
                <w:rFonts w:hint="eastAsia" w:ascii="Times New Roman" w:hAnsi="Times New Roman" w:eastAsia="方正仿宋简体"/>
                <w:szCs w:val="21"/>
              </w:rPr>
              <w:t>推进办工作组组长</w:t>
            </w:r>
          </w:p>
        </w:tc>
        <w:tc>
          <w:tcPr>
            <w:tcW w:w="97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简体"/>
                <w:szCs w:val="21"/>
              </w:rPr>
              <w:t>正处级</w:t>
            </w:r>
          </w:p>
        </w:tc>
        <w:tc>
          <w:tcPr>
            <w:tcW w:w="31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信息技术、生物医药</w:t>
            </w:r>
          </w:p>
        </w:tc>
        <w:tc>
          <w:tcPr>
            <w:tcW w:w="90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8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6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白下高新区</w:t>
            </w:r>
          </w:p>
        </w:tc>
        <w:tc>
          <w:tcPr>
            <w:tcW w:w="1634"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管委会科技人才局副局长、市</w:t>
            </w:r>
            <w:r>
              <w:rPr>
                <w:rFonts w:ascii="Times New Roman" w:hAnsi="Times New Roman" w:eastAsia="方正仿宋简体"/>
                <w:szCs w:val="21"/>
              </w:rPr>
              <w:t>121</w:t>
            </w:r>
            <w:r>
              <w:rPr>
                <w:rFonts w:hint="eastAsia" w:ascii="Times New Roman" w:hAnsi="Times New Roman" w:eastAsia="方正仿宋简体"/>
                <w:szCs w:val="21"/>
              </w:rPr>
              <w:t>推进办工作组成员</w:t>
            </w:r>
          </w:p>
        </w:tc>
        <w:tc>
          <w:tcPr>
            <w:tcW w:w="97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简体"/>
                <w:szCs w:val="21"/>
              </w:rPr>
              <w:t>副处级</w:t>
            </w:r>
          </w:p>
        </w:tc>
        <w:tc>
          <w:tcPr>
            <w:tcW w:w="31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智能交通、电子信息、智能制造</w:t>
            </w:r>
          </w:p>
        </w:tc>
        <w:tc>
          <w:tcPr>
            <w:tcW w:w="902" w:type="dxa"/>
            <w:vAlign w:val="center"/>
          </w:tcPr>
          <w:p>
            <w:pPr>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8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6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建邺高新区</w:t>
            </w:r>
          </w:p>
        </w:tc>
        <w:tc>
          <w:tcPr>
            <w:tcW w:w="1634"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管委会副主任、市</w:t>
            </w:r>
            <w:r>
              <w:rPr>
                <w:rFonts w:ascii="Times New Roman" w:hAnsi="Times New Roman" w:eastAsia="方正仿宋简体"/>
                <w:szCs w:val="21"/>
              </w:rPr>
              <w:t>121</w:t>
            </w:r>
            <w:r>
              <w:rPr>
                <w:rFonts w:hint="eastAsia" w:ascii="Times New Roman" w:hAnsi="Times New Roman" w:eastAsia="方正仿宋简体"/>
                <w:szCs w:val="21"/>
              </w:rPr>
              <w:t>推进办工作组成员</w:t>
            </w:r>
          </w:p>
        </w:tc>
        <w:tc>
          <w:tcPr>
            <w:tcW w:w="97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简体"/>
                <w:szCs w:val="21"/>
              </w:rPr>
              <w:t>副处级</w:t>
            </w:r>
          </w:p>
        </w:tc>
        <w:tc>
          <w:tcPr>
            <w:tcW w:w="317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金融和科技服务业、人工智能</w:t>
            </w:r>
          </w:p>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未来产业</w:t>
            </w:r>
          </w:p>
        </w:tc>
        <w:tc>
          <w:tcPr>
            <w:tcW w:w="902" w:type="dxa"/>
            <w:vAlign w:val="center"/>
          </w:tcPr>
          <w:p>
            <w:pPr>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8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6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鼓楼高新区</w:t>
            </w:r>
          </w:p>
        </w:tc>
        <w:tc>
          <w:tcPr>
            <w:tcW w:w="1634"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管委会科技人才局副局长、市</w:t>
            </w:r>
            <w:r>
              <w:rPr>
                <w:rFonts w:ascii="Times New Roman" w:hAnsi="Times New Roman" w:eastAsia="方正仿宋简体"/>
                <w:szCs w:val="21"/>
              </w:rPr>
              <w:t>121</w:t>
            </w:r>
            <w:r>
              <w:rPr>
                <w:rFonts w:hint="eastAsia" w:ascii="Times New Roman" w:hAnsi="Times New Roman" w:eastAsia="方正仿宋简体"/>
                <w:szCs w:val="21"/>
              </w:rPr>
              <w:t>推进办工作组成员</w:t>
            </w:r>
          </w:p>
        </w:tc>
        <w:tc>
          <w:tcPr>
            <w:tcW w:w="97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简体"/>
                <w:szCs w:val="21"/>
              </w:rPr>
              <w:t>副处级</w:t>
            </w:r>
          </w:p>
        </w:tc>
        <w:tc>
          <w:tcPr>
            <w:tcW w:w="31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商务商贸产业、软件互联网产业、文创旅游产业、航运服务业</w:t>
            </w:r>
          </w:p>
        </w:tc>
        <w:tc>
          <w:tcPr>
            <w:tcW w:w="902"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8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6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雨花台高新区</w:t>
            </w:r>
          </w:p>
        </w:tc>
        <w:tc>
          <w:tcPr>
            <w:tcW w:w="1634"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管委会科技人才局副局长、市</w:t>
            </w:r>
            <w:r>
              <w:rPr>
                <w:rFonts w:ascii="Times New Roman" w:hAnsi="Times New Roman" w:eastAsia="方正仿宋简体"/>
                <w:szCs w:val="21"/>
              </w:rPr>
              <w:t>121</w:t>
            </w:r>
            <w:r>
              <w:rPr>
                <w:rFonts w:hint="eastAsia" w:ascii="Times New Roman" w:hAnsi="Times New Roman" w:eastAsia="方正仿宋简体"/>
                <w:szCs w:val="21"/>
              </w:rPr>
              <w:t>推进办工作组成员</w:t>
            </w:r>
          </w:p>
        </w:tc>
        <w:tc>
          <w:tcPr>
            <w:tcW w:w="97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简体"/>
                <w:szCs w:val="21"/>
              </w:rPr>
              <w:t>副处级</w:t>
            </w:r>
          </w:p>
        </w:tc>
        <w:tc>
          <w:tcPr>
            <w:tcW w:w="31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软件和信息服务业</w:t>
            </w:r>
          </w:p>
        </w:tc>
        <w:tc>
          <w:tcPr>
            <w:tcW w:w="902"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80" w:type="dxa"/>
            <w:vAlign w:val="center"/>
          </w:tcPr>
          <w:p>
            <w:pPr>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6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麒麟高新区</w:t>
            </w:r>
          </w:p>
        </w:tc>
        <w:tc>
          <w:tcPr>
            <w:tcW w:w="1634"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管委会科技人才局副局长、市</w:t>
            </w:r>
            <w:r>
              <w:rPr>
                <w:rFonts w:ascii="Times New Roman" w:hAnsi="Times New Roman" w:eastAsia="方正仿宋简体"/>
                <w:szCs w:val="21"/>
              </w:rPr>
              <w:t>121</w:t>
            </w:r>
            <w:r>
              <w:rPr>
                <w:rFonts w:hint="eastAsia" w:ascii="Times New Roman" w:hAnsi="Times New Roman" w:eastAsia="方正仿宋简体"/>
                <w:szCs w:val="21"/>
              </w:rPr>
              <w:t>推进办工作组成员</w:t>
            </w:r>
          </w:p>
        </w:tc>
        <w:tc>
          <w:tcPr>
            <w:tcW w:w="97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简体"/>
                <w:szCs w:val="21"/>
              </w:rPr>
              <w:t>副处级</w:t>
            </w:r>
          </w:p>
        </w:tc>
        <w:tc>
          <w:tcPr>
            <w:tcW w:w="31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简体"/>
                <w:szCs w:val="21"/>
              </w:rPr>
              <w:t>发展人工智能、信息技术、科技服务</w:t>
            </w:r>
          </w:p>
        </w:tc>
        <w:tc>
          <w:tcPr>
            <w:tcW w:w="902" w:type="dxa"/>
            <w:vAlign w:val="center"/>
          </w:tcPr>
          <w:p>
            <w:pPr>
              <w:adjustRightInd w:val="0"/>
              <w:snapToGrid w:val="0"/>
              <w:spacing w:line="32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联系人：彭智丹，</w:t>
      </w:r>
      <w:r>
        <w:rPr>
          <w:rFonts w:ascii="Times New Roman" w:hAnsi="Times New Roman" w:eastAsia="方正楷体简体"/>
          <w:sz w:val="24"/>
          <w:szCs w:val="24"/>
        </w:rPr>
        <w:t>025-68786246</w:t>
      </w:r>
    </w:p>
    <w:p>
      <w:pPr>
        <w:widowControl/>
        <w:jc w:val="left"/>
        <w:rPr>
          <w:rFonts w:ascii="Times New Roman" w:hAnsi="Times New Roman" w:eastAsia="方正黑体_GBK"/>
        </w:rPr>
      </w:pPr>
      <w:r>
        <w:rPr>
          <w:rFonts w:ascii="Times New Roman" w:hAnsi="Times New Roman" w:eastAsia="方正仿宋简体"/>
          <w:kern w:val="0"/>
          <w:sz w:val="30"/>
          <w:szCs w:val="30"/>
        </w:rPr>
        <w:br w:type="page"/>
      </w:r>
      <w:r>
        <w:rPr>
          <w:rFonts w:ascii="Times New Roman" w:hAnsi="Times New Roman" w:eastAsia="方正黑体_GBK"/>
          <w:snapToGrid w:val="0"/>
          <w:kern w:val="0"/>
          <w:sz w:val="34"/>
          <w:szCs w:val="34"/>
        </w:rPr>
        <w:t>10</w:t>
      </w:r>
      <w:r>
        <w:rPr>
          <w:rFonts w:hint="eastAsia" w:ascii="Times New Roman" w:hAnsi="Times New Roman" w:eastAsia="方正黑体_GBK"/>
          <w:sz w:val="34"/>
          <w:szCs w:val="34"/>
        </w:rPr>
        <w:t>、</w:t>
      </w:r>
      <w:r>
        <w:rPr>
          <w:rFonts w:hint="eastAsia" w:ascii="Times New Roman" w:hAnsi="Times New Roman" w:eastAsia="方正黑体_GBK"/>
          <w:snapToGrid w:val="0"/>
          <w:kern w:val="0"/>
          <w:sz w:val="34"/>
          <w:szCs w:val="34"/>
        </w:rPr>
        <w:t>张家港市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354"/>
        <w:gridCol w:w="1520"/>
        <w:gridCol w:w="968"/>
        <w:gridCol w:w="237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35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52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6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37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04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354"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377" w:type="dxa"/>
            <w:vAlign w:val="center"/>
          </w:tcPr>
          <w:p>
            <w:pPr>
              <w:overflowPunct w:val="0"/>
              <w:snapToGrid w:val="0"/>
              <w:spacing w:line="320" w:lineRule="exact"/>
              <w:jc w:val="center"/>
              <w:rPr>
                <w:rFonts w:ascii="Times New Roman" w:hAnsi="Times New Roman" w:eastAsia="方正仿宋_GBK"/>
                <w:szCs w:val="21"/>
              </w:rPr>
            </w:pPr>
          </w:p>
        </w:tc>
        <w:tc>
          <w:tcPr>
            <w:tcW w:w="1046"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张家港保税区（金港镇）科技人才局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张家港保税区（金港镇）科技人才局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张家港经济技术开发区（杨舍镇）科技人才局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新材料、高端装备</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张家港经济技术开发区（杨舍镇）科技人才局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新材料、高端装备</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冶金工业园</w:t>
            </w:r>
          </w:p>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（锦丰镇）科技招商局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新材料、高端装备</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冶金工业园</w:t>
            </w:r>
          </w:p>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（锦丰镇）科技招商局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新材料、高端装备</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张家港高新技术产业开发区科技招商局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5"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354"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张家港高新技术产业开发区科技招商局</w:t>
            </w:r>
          </w:p>
        </w:tc>
        <w:tc>
          <w:tcPr>
            <w:tcW w:w="1520"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68"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7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1046" w:type="dxa"/>
            <w:vAlign w:val="center"/>
          </w:tcPr>
          <w:p>
            <w:pPr>
              <w:tabs>
                <w:tab w:val="left" w:pos="-3"/>
              </w:tabs>
              <w:adjustRightInd w:val="0"/>
              <w:snapToGrid w:val="0"/>
              <w:spacing w:line="32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联系人：沙健，</w:t>
      </w:r>
      <w:r>
        <w:rPr>
          <w:rFonts w:ascii="Times New Roman" w:hAnsi="Times New Roman" w:eastAsia="方正楷体简体"/>
          <w:sz w:val="24"/>
          <w:szCs w:val="24"/>
        </w:rPr>
        <w:t>0512-58677850</w:t>
      </w:r>
    </w:p>
    <w:p>
      <w:pPr>
        <w:widowControl/>
        <w:jc w:val="left"/>
        <w:rPr>
          <w:rFonts w:ascii="Times New Roman" w:hAnsi="Times New Roman" w:eastAsia="方正黑体_GBK"/>
          <w:snapToGrid w:val="0"/>
          <w:kern w:val="0"/>
          <w:sz w:val="34"/>
          <w:szCs w:val="34"/>
        </w:rPr>
      </w:pPr>
      <w:r>
        <w:rPr>
          <w:rFonts w:ascii="Times New Roman" w:hAnsi="Times New Roman" w:eastAsia="方正楷体简体"/>
          <w:b/>
          <w:spacing w:val="-4"/>
          <w:kern w:val="0"/>
          <w:sz w:val="24"/>
          <w:szCs w:val="24"/>
        </w:rPr>
        <w:br w:type="page"/>
      </w:r>
      <w:r>
        <w:rPr>
          <w:rFonts w:ascii="Times New Roman" w:hAnsi="Times New Roman" w:eastAsia="方正黑体_GBK"/>
          <w:snapToGrid w:val="0"/>
          <w:kern w:val="0"/>
          <w:sz w:val="34"/>
          <w:szCs w:val="34"/>
        </w:rPr>
        <w:t>11</w:t>
      </w:r>
      <w:r>
        <w:rPr>
          <w:rFonts w:hint="eastAsia" w:ascii="Times New Roman" w:hAnsi="Times New Roman" w:eastAsia="方正黑体_GBK"/>
          <w:snapToGrid w:val="0"/>
          <w:kern w:val="0"/>
          <w:sz w:val="34"/>
          <w:szCs w:val="34"/>
        </w:rPr>
        <w:t>、常熟市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512"/>
        <w:gridCol w:w="1717"/>
        <w:gridCol w:w="1317"/>
        <w:gridCol w:w="162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81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51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1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31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62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07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1</w:t>
            </w:r>
          </w:p>
        </w:tc>
        <w:tc>
          <w:tcPr>
            <w:tcW w:w="251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71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131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1625" w:type="dxa"/>
            <w:vAlign w:val="center"/>
          </w:tcPr>
          <w:p>
            <w:pPr>
              <w:spacing w:line="320" w:lineRule="exact"/>
              <w:jc w:val="center"/>
              <w:rPr>
                <w:rFonts w:ascii="Times New Roman" w:hAnsi="Times New Roman" w:eastAsia="方正仿宋_GBK"/>
                <w:szCs w:val="21"/>
              </w:rPr>
            </w:pPr>
          </w:p>
        </w:tc>
        <w:tc>
          <w:tcPr>
            <w:tcW w:w="10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2</w:t>
            </w:r>
          </w:p>
        </w:tc>
        <w:tc>
          <w:tcPr>
            <w:tcW w:w="2512"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市科技局</w:t>
            </w:r>
            <w:r>
              <w:rPr>
                <w:rFonts w:ascii="Times New Roman" w:hAnsi="Times New Roman" w:eastAsia="方正仿宋_GBK"/>
                <w:szCs w:val="21"/>
              </w:rPr>
              <w:t>/</w:t>
            </w:r>
            <w:r>
              <w:rPr>
                <w:rFonts w:hint="eastAsia" w:ascii="Times New Roman" w:hAnsi="Times New Roman" w:eastAsia="方正仿宋_GBK"/>
                <w:szCs w:val="21"/>
              </w:rPr>
              <w:t>数字科技新城</w:t>
            </w:r>
          </w:p>
        </w:tc>
        <w:tc>
          <w:tcPr>
            <w:tcW w:w="171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副局长、副书记或副主任</w:t>
            </w:r>
          </w:p>
        </w:tc>
        <w:tc>
          <w:tcPr>
            <w:tcW w:w="131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1071"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3</w:t>
            </w:r>
          </w:p>
        </w:tc>
        <w:tc>
          <w:tcPr>
            <w:tcW w:w="25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常熟经济技术开发区科创园管理服务中心</w:t>
            </w:r>
          </w:p>
        </w:tc>
        <w:tc>
          <w:tcPr>
            <w:tcW w:w="171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31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w:t>
            </w:r>
          </w:p>
        </w:tc>
        <w:tc>
          <w:tcPr>
            <w:tcW w:w="10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4</w:t>
            </w:r>
          </w:p>
        </w:tc>
        <w:tc>
          <w:tcPr>
            <w:tcW w:w="25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常熟高新技术产业开发区大科园企业服务部</w:t>
            </w:r>
          </w:p>
        </w:tc>
        <w:tc>
          <w:tcPr>
            <w:tcW w:w="171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副部长</w:t>
            </w:r>
          </w:p>
        </w:tc>
        <w:tc>
          <w:tcPr>
            <w:tcW w:w="131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w:t>
            </w:r>
          </w:p>
        </w:tc>
        <w:tc>
          <w:tcPr>
            <w:tcW w:w="1071"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5</w:t>
            </w:r>
          </w:p>
        </w:tc>
        <w:tc>
          <w:tcPr>
            <w:tcW w:w="2512"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虞山高新区</w:t>
            </w:r>
          </w:p>
        </w:tc>
        <w:tc>
          <w:tcPr>
            <w:tcW w:w="171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317"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数字经济</w:t>
            </w:r>
          </w:p>
        </w:tc>
        <w:tc>
          <w:tcPr>
            <w:tcW w:w="1071"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6</w:t>
            </w:r>
          </w:p>
        </w:tc>
        <w:tc>
          <w:tcPr>
            <w:tcW w:w="25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海虞镇</w:t>
            </w:r>
          </w:p>
        </w:tc>
        <w:tc>
          <w:tcPr>
            <w:tcW w:w="171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131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10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7</w:t>
            </w:r>
          </w:p>
        </w:tc>
        <w:tc>
          <w:tcPr>
            <w:tcW w:w="25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辛庄镇</w:t>
            </w:r>
          </w:p>
        </w:tc>
        <w:tc>
          <w:tcPr>
            <w:tcW w:w="171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31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w:t>
            </w:r>
          </w:p>
        </w:tc>
        <w:tc>
          <w:tcPr>
            <w:tcW w:w="10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8</w:t>
            </w:r>
          </w:p>
        </w:tc>
        <w:tc>
          <w:tcPr>
            <w:tcW w:w="2512"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董浜镇</w:t>
            </w:r>
            <w:r>
              <w:rPr>
                <w:rFonts w:ascii="Times New Roman" w:hAnsi="Times New Roman" w:eastAsia="方正仿宋_GBK"/>
                <w:szCs w:val="21"/>
              </w:rPr>
              <w:t>/</w:t>
            </w:r>
            <w:r>
              <w:rPr>
                <w:rFonts w:hint="eastAsia" w:ascii="Times New Roman" w:hAnsi="Times New Roman" w:eastAsia="方正仿宋_GBK"/>
                <w:szCs w:val="21"/>
              </w:rPr>
              <w:t>尚湖镇</w:t>
            </w:r>
          </w:p>
        </w:tc>
        <w:tc>
          <w:tcPr>
            <w:tcW w:w="171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317"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高端装备制造</w:t>
            </w:r>
          </w:p>
        </w:tc>
        <w:tc>
          <w:tcPr>
            <w:tcW w:w="1071"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9</w:t>
            </w:r>
          </w:p>
        </w:tc>
        <w:tc>
          <w:tcPr>
            <w:tcW w:w="2512"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古里镇</w:t>
            </w:r>
            <w:r>
              <w:rPr>
                <w:rFonts w:ascii="Times New Roman" w:hAnsi="Times New Roman" w:eastAsia="方正仿宋_GBK"/>
                <w:szCs w:val="21"/>
              </w:rPr>
              <w:t>/</w:t>
            </w:r>
            <w:r>
              <w:rPr>
                <w:rFonts w:hint="eastAsia" w:ascii="Times New Roman" w:hAnsi="Times New Roman" w:eastAsia="方正仿宋_GBK"/>
                <w:szCs w:val="21"/>
              </w:rPr>
              <w:t>沙家浜镇</w:t>
            </w:r>
          </w:p>
          <w:p>
            <w:pPr>
              <w:spacing w:line="280" w:lineRule="exact"/>
              <w:jc w:val="center"/>
              <w:rPr>
                <w:rFonts w:ascii="Times New Roman" w:hAnsi="Times New Roman" w:eastAsia="方正仿宋_GBK"/>
                <w:szCs w:val="21"/>
              </w:rPr>
            </w:pPr>
            <w:r>
              <w:rPr>
                <w:rFonts w:ascii="Times New Roman" w:hAnsi="Times New Roman" w:eastAsia="方正仿宋_GBK"/>
                <w:szCs w:val="21"/>
              </w:rPr>
              <w:t>/</w:t>
            </w:r>
            <w:r>
              <w:rPr>
                <w:rFonts w:hint="eastAsia" w:ascii="Times New Roman" w:hAnsi="Times New Roman" w:eastAsia="方正仿宋_GBK"/>
                <w:szCs w:val="21"/>
              </w:rPr>
              <w:t>莫城街道</w:t>
            </w:r>
          </w:p>
        </w:tc>
        <w:tc>
          <w:tcPr>
            <w:tcW w:w="171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317"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高端装备制造</w:t>
            </w:r>
          </w:p>
        </w:tc>
        <w:tc>
          <w:tcPr>
            <w:tcW w:w="1071"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18"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10</w:t>
            </w:r>
          </w:p>
        </w:tc>
        <w:tc>
          <w:tcPr>
            <w:tcW w:w="25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国家农业科技园区</w:t>
            </w:r>
          </w:p>
        </w:tc>
        <w:tc>
          <w:tcPr>
            <w:tcW w:w="171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31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62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现代农业</w:t>
            </w:r>
          </w:p>
        </w:tc>
        <w:tc>
          <w:tcPr>
            <w:tcW w:w="10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联系人：张望，</w:t>
      </w:r>
      <w:r>
        <w:rPr>
          <w:rFonts w:ascii="Times New Roman" w:hAnsi="Times New Roman" w:eastAsia="方正楷体简体"/>
          <w:sz w:val="24"/>
          <w:szCs w:val="24"/>
        </w:rPr>
        <w:t>0512-52881390</w:t>
      </w:r>
    </w:p>
    <w:p>
      <w:pPr>
        <w:widowControl/>
        <w:jc w:val="lef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12</w:t>
      </w:r>
      <w:r>
        <w:rPr>
          <w:rFonts w:hint="eastAsia" w:ascii="Times New Roman" w:hAnsi="Times New Roman" w:eastAsia="方正黑体_GBK"/>
          <w:snapToGrid w:val="0"/>
          <w:kern w:val="0"/>
          <w:sz w:val="34"/>
          <w:szCs w:val="34"/>
        </w:rPr>
        <w:t>、太仓市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42"/>
        <w:gridCol w:w="1826"/>
        <w:gridCol w:w="1050"/>
        <w:gridCol w:w="257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94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82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5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57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7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96"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94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82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105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57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高端装备制造、新材料、生物医药与医疗器械</w:t>
            </w:r>
          </w:p>
        </w:tc>
        <w:tc>
          <w:tcPr>
            <w:tcW w:w="87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96"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9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市科技局</w:t>
            </w:r>
          </w:p>
        </w:tc>
        <w:tc>
          <w:tcPr>
            <w:tcW w:w="182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5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7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高端装备制造、新材料、生物医药与医疗器械</w:t>
            </w:r>
          </w:p>
        </w:tc>
        <w:tc>
          <w:tcPr>
            <w:tcW w:w="87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96"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9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太仓港经济技术</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开发区科技局</w:t>
            </w:r>
          </w:p>
        </w:tc>
        <w:tc>
          <w:tcPr>
            <w:tcW w:w="182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7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高端装备制造、生物医药与医疗器械</w:t>
            </w:r>
          </w:p>
        </w:tc>
        <w:tc>
          <w:tcPr>
            <w:tcW w:w="87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96"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9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太仓高新区科技局</w:t>
            </w:r>
          </w:p>
        </w:tc>
        <w:tc>
          <w:tcPr>
            <w:tcW w:w="182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5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7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新材料、生物医药、高端装备制造</w:t>
            </w:r>
          </w:p>
        </w:tc>
        <w:tc>
          <w:tcPr>
            <w:tcW w:w="87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96"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9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太仓市科教新城</w:t>
            </w:r>
          </w:p>
        </w:tc>
        <w:tc>
          <w:tcPr>
            <w:tcW w:w="182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5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7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新材料、生物医药、高端装备制造、</w:t>
            </w:r>
          </w:p>
        </w:tc>
        <w:tc>
          <w:tcPr>
            <w:tcW w:w="87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96"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9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城厢镇</w:t>
            </w:r>
          </w:p>
        </w:tc>
        <w:tc>
          <w:tcPr>
            <w:tcW w:w="182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5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7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新材料、高端装备制造</w:t>
            </w:r>
          </w:p>
        </w:tc>
        <w:tc>
          <w:tcPr>
            <w:tcW w:w="87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96" w:type="dxa"/>
            <w:vAlign w:val="center"/>
          </w:tcPr>
          <w:p>
            <w:pPr>
              <w:tabs>
                <w:tab w:val="left" w:pos="-3"/>
              </w:tabs>
              <w:adjustRightInd w:val="0"/>
              <w:snapToGrid w:val="0"/>
              <w:spacing w:line="32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9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沙溪镇</w:t>
            </w:r>
          </w:p>
        </w:tc>
        <w:tc>
          <w:tcPr>
            <w:tcW w:w="182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5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7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生物医药、新材料</w:t>
            </w:r>
          </w:p>
        </w:tc>
        <w:tc>
          <w:tcPr>
            <w:tcW w:w="87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联系人：高成，</w:t>
      </w:r>
      <w:r>
        <w:rPr>
          <w:rFonts w:ascii="Times New Roman" w:hAnsi="Times New Roman" w:eastAsia="方正楷体简体"/>
          <w:sz w:val="24"/>
          <w:szCs w:val="24"/>
        </w:rPr>
        <w:t>0512-53522863</w:t>
      </w:r>
    </w:p>
    <w:p>
      <w:pPr>
        <w:widowControl/>
        <w:jc w:val="left"/>
        <w:rPr>
          <w:rFonts w:ascii="Times New Roman" w:hAnsi="Times New Roman" w:eastAsia="方正黑体_GBK"/>
          <w:b/>
          <w:spacing w:val="-4"/>
          <w:sz w:val="24"/>
        </w:rPr>
      </w:pPr>
      <w:r>
        <w:rPr>
          <w:rFonts w:ascii="Times New Roman" w:hAnsi="Times New Roman" w:eastAsia="方正楷体简体"/>
          <w:b/>
          <w:spacing w:val="-4"/>
          <w:kern w:val="0"/>
          <w:sz w:val="24"/>
        </w:rPr>
        <w:br w:type="page"/>
      </w:r>
      <w:r>
        <w:rPr>
          <w:rFonts w:ascii="Times New Roman" w:hAnsi="Times New Roman" w:eastAsia="方正黑体_GBK"/>
          <w:snapToGrid w:val="0"/>
          <w:kern w:val="0"/>
          <w:sz w:val="34"/>
          <w:szCs w:val="34"/>
        </w:rPr>
        <w:t>13</w:t>
      </w:r>
      <w:r>
        <w:rPr>
          <w:rFonts w:hint="eastAsia" w:ascii="Times New Roman" w:hAnsi="Times New Roman" w:eastAsia="方正黑体_GBK"/>
          <w:snapToGrid w:val="0"/>
          <w:kern w:val="0"/>
          <w:sz w:val="34"/>
          <w:szCs w:val="34"/>
        </w:rPr>
        <w:t>、昆山市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08"/>
        <w:gridCol w:w="1700"/>
        <w:gridCol w:w="959"/>
        <w:gridCol w:w="272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0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0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5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72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7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1</w:t>
            </w:r>
          </w:p>
        </w:tc>
        <w:tc>
          <w:tcPr>
            <w:tcW w:w="2008" w:type="dxa"/>
            <w:vAlign w:val="center"/>
          </w:tcPr>
          <w:p>
            <w:pPr>
              <w:widowControl/>
              <w:spacing w:line="30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见全市重点产业方向</w:t>
            </w:r>
          </w:p>
        </w:tc>
        <w:tc>
          <w:tcPr>
            <w:tcW w:w="872"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2</w:t>
            </w:r>
          </w:p>
        </w:tc>
        <w:tc>
          <w:tcPr>
            <w:tcW w:w="2008" w:type="dxa"/>
            <w:vAlign w:val="center"/>
          </w:tcPr>
          <w:p>
            <w:pPr>
              <w:widowControl/>
              <w:autoSpaceDE w:val="0"/>
              <w:jc w:val="center"/>
              <w:rPr>
                <w:rFonts w:ascii="Times New Roman" w:hAnsi="Times New Roman" w:eastAsia="方正仿宋_GBK"/>
                <w:szCs w:val="21"/>
              </w:rPr>
            </w:pPr>
            <w:r>
              <w:rPr>
                <w:rFonts w:hint="eastAsia" w:ascii="Times New Roman" w:hAnsi="Times New Roman" w:eastAsia="方正仿宋_GBK"/>
                <w:szCs w:val="21"/>
              </w:rPr>
              <w:t>市科创办</w:t>
            </w:r>
          </w:p>
        </w:tc>
        <w:tc>
          <w:tcPr>
            <w:tcW w:w="170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959" w:type="dxa"/>
            <w:vAlign w:val="center"/>
          </w:tcPr>
          <w:p>
            <w:pPr>
              <w:adjustRightInd w:val="0"/>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见全市重点产业方向</w:t>
            </w:r>
          </w:p>
        </w:tc>
        <w:tc>
          <w:tcPr>
            <w:tcW w:w="872"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3</w:t>
            </w:r>
          </w:p>
        </w:tc>
        <w:tc>
          <w:tcPr>
            <w:tcW w:w="2008" w:type="dxa"/>
            <w:vAlign w:val="center"/>
          </w:tcPr>
          <w:p>
            <w:pPr>
              <w:widowControl/>
              <w:spacing w:line="300" w:lineRule="exact"/>
              <w:jc w:val="center"/>
              <w:rPr>
                <w:rFonts w:ascii="Times New Roman" w:hAnsi="Times New Roman" w:eastAsia="方正仿宋_GBK"/>
                <w:szCs w:val="21"/>
              </w:rPr>
            </w:pPr>
            <w:r>
              <w:rPr>
                <w:rFonts w:hint="eastAsia" w:ascii="Times New Roman" w:hAnsi="Times New Roman" w:eastAsia="方正仿宋_GBK"/>
                <w:szCs w:val="21"/>
              </w:rPr>
              <w:t>市科技局</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见全市重点产业方向</w:t>
            </w:r>
          </w:p>
        </w:tc>
        <w:tc>
          <w:tcPr>
            <w:tcW w:w="872"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4</w:t>
            </w:r>
          </w:p>
        </w:tc>
        <w:tc>
          <w:tcPr>
            <w:tcW w:w="2008" w:type="dxa"/>
            <w:vAlign w:val="center"/>
          </w:tcPr>
          <w:p>
            <w:pPr>
              <w:widowControl/>
              <w:spacing w:line="300" w:lineRule="exact"/>
              <w:jc w:val="center"/>
              <w:rPr>
                <w:rFonts w:ascii="Times New Roman" w:hAnsi="Times New Roman" w:eastAsia="方正仿宋_GBK"/>
                <w:szCs w:val="21"/>
              </w:rPr>
            </w:pPr>
            <w:r>
              <w:rPr>
                <w:rFonts w:hint="eastAsia" w:ascii="Times New Roman" w:hAnsi="Times New Roman" w:eastAsia="方正仿宋_GBK"/>
                <w:szCs w:val="21"/>
              </w:rPr>
              <w:t>市工信局</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电子信息</w:t>
            </w:r>
          </w:p>
        </w:tc>
        <w:tc>
          <w:tcPr>
            <w:tcW w:w="872"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5</w:t>
            </w:r>
          </w:p>
        </w:tc>
        <w:tc>
          <w:tcPr>
            <w:tcW w:w="2008" w:type="dxa"/>
            <w:vAlign w:val="center"/>
          </w:tcPr>
          <w:p>
            <w:pPr>
              <w:widowControl/>
              <w:spacing w:line="300" w:lineRule="exact"/>
              <w:jc w:val="center"/>
              <w:rPr>
                <w:rFonts w:ascii="Times New Roman" w:hAnsi="Times New Roman" w:eastAsia="方正仿宋_GBK"/>
                <w:szCs w:val="21"/>
              </w:rPr>
            </w:pPr>
            <w:r>
              <w:rPr>
                <w:rFonts w:hint="eastAsia" w:ascii="Times New Roman" w:hAnsi="Times New Roman" w:eastAsia="方正仿宋_GBK"/>
                <w:szCs w:val="21"/>
              </w:rPr>
              <w:t>昆山开发区科技局</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光电、半导体和智能制造等</w:t>
            </w:r>
          </w:p>
        </w:tc>
        <w:tc>
          <w:tcPr>
            <w:tcW w:w="872"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6</w:t>
            </w:r>
          </w:p>
        </w:tc>
        <w:tc>
          <w:tcPr>
            <w:tcW w:w="2008" w:type="dxa"/>
            <w:vAlign w:val="center"/>
          </w:tcPr>
          <w:p>
            <w:pPr>
              <w:widowControl/>
              <w:spacing w:line="300" w:lineRule="exact"/>
              <w:jc w:val="center"/>
              <w:rPr>
                <w:rFonts w:ascii="Times New Roman" w:hAnsi="Times New Roman" w:eastAsia="方正仿宋_GBK"/>
                <w:szCs w:val="21"/>
              </w:rPr>
            </w:pPr>
            <w:r>
              <w:rPr>
                <w:rFonts w:hint="eastAsia" w:ascii="Times New Roman" w:hAnsi="Times New Roman" w:eastAsia="方正仿宋_GBK"/>
                <w:szCs w:val="21"/>
              </w:rPr>
              <w:t>昆山高新区科技局</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872"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7</w:t>
            </w:r>
          </w:p>
        </w:tc>
        <w:tc>
          <w:tcPr>
            <w:tcW w:w="2008" w:type="dxa"/>
            <w:vAlign w:val="center"/>
          </w:tcPr>
          <w:p>
            <w:pPr>
              <w:widowControl/>
              <w:spacing w:line="300" w:lineRule="exact"/>
              <w:jc w:val="center"/>
              <w:rPr>
                <w:rFonts w:ascii="Times New Roman" w:hAnsi="Times New Roman" w:eastAsia="方正仿宋_GBK"/>
                <w:szCs w:val="21"/>
              </w:rPr>
            </w:pPr>
            <w:r>
              <w:rPr>
                <w:rFonts w:hint="eastAsia" w:ascii="Times New Roman" w:hAnsi="Times New Roman" w:eastAsia="方正仿宋_GBK"/>
                <w:szCs w:val="21"/>
              </w:rPr>
              <w:t>张浦镇</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智能制造等</w:t>
            </w:r>
          </w:p>
        </w:tc>
        <w:tc>
          <w:tcPr>
            <w:tcW w:w="872"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8</w:t>
            </w:r>
          </w:p>
        </w:tc>
        <w:tc>
          <w:tcPr>
            <w:tcW w:w="2008"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周市镇</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智能制造、光电等</w:t>
            </w:r>
          </w:p>
        </w:tc>
        <w:tc>
          <w:tcPr>
            <w:tcW w:w="872"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9</w:t>
            </w:r>
          </w:p>
        </w:tc>
        <w:tc>
          <w:tcPr>
            <w:tcW w:w="2008"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陆家镇</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872"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4"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ascii="Times New Roman" w:hAnsi="Times New Roman" w:eastAsia="方正仿宋_GBK"/>
                <w:szCs w:val="21"/>
              </w:rPr>
              <w:t>10</w:t>
            </w:r>
          </w:p>
        </w:tc>
        <w:tc>
          <w:tcPr>
            <w:tcW w:w="2008"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巴城镇</w:t>
            </w:r>
          </w:p>
        </w:tc>
        <w:tc>
          <w:tcPr>
            <w:tcW w:w="17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959" w:type="dxa"/>
            <w:vAlign w:val="center"/>
          </w:tcPr>
          <w:p>
            <w:pPr>
              <w:adjustRightIn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727"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872" w:type="dxa"/>
            <w:vAlign w:val="center"/>
          </w:tcPr>
          <w:p>
            <w:pPr>
              <w:spacing w:line="30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联系人：陈成，</w:t>
      </w:r>
      <w:r>
        <w:rPr>
          <w:rFonts w:ascii="Times New Roman" w:hAnsi="Times New Roman" w:eastAsia="方正楷体简体"/>
          <w:sz w:val="24"/>
          <w:szCs w:val="24"/>
        </w:rPr>
        <w:t>0512-55216199</w:t>
      </w:r>
    </w:p>
    <w:p>
      <w:pPr>
        <w:widowControl/>
        <w:jc w:val="lef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14</w:t>
      </w:r>
      <w:r>
        <w:rPr>
          <w:rFonts w:hint="eastAsia" w:ascii="Times New Roman" w:hAnsi="Times New Roman" w:eastAsia="方正黑体_GBK"/>
          <w:snapToGrid w:val="0"/>
          <w:kern w:val="0"/>
          <w:sz w:val="34"/>
          <w:szCs w:val="34"/>
        </w:rPr>
        <w:t>、苏州市吴江区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350"/>
        <w:gridCol w:w="1671"/>
        <w:gridCol w:w="1232"/>
        <w:gridCol w:w="204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35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67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23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04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6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3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6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232"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04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963"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pacing w:val="-4"/>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3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吴江开发区</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（同里镇）科技局</w:t>
            </w:r>
          </w:p>
        </w:tc>
        <w:tc>
          <w:tcPr>
            <w:tcW w:w="16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232"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04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新一代信息技术</w:t>
            </w:r>
          </w:p>
        </w:tc>
        <w:tc>
          <w:tcPr>
            <w:tcW w:w="963"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3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吴江开发区</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（同里镇）经发局</w:t>
            </w:r>
          </w:p>
        </w:tc>
        <w:tc>
          <w:tcPr>
            <w:tcW w:w="16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232"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04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963"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3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汾湖高新区</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（黎里镇）</w:t>
            </w:r>
            <w:r>
              <w:rPr>
                <w:rFonts w:hint="eastAsia" w:ascii="Times New Roman" w:hAnsi="Times New Roman" w:eastAsia="方正仿宋_GBK"/>
                <w:spacing w:val="-6"/>
                <w:szCs w:val="21"/>
              </w:rPr>
              <w:t>经济发展局（科技局）</w:t>
            </w:r>
          </w:p>
        </w:tc>
        <w:tc>
          <w:tcPr>
            <w:tcW w:w="16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6"/>
                <w:szCs w:val="21"/>
              </w:rPr>
              <w:t>副局长</w:t>
            </w:r>
          </w:p>
        </w:tc>
        <w:tc>
          <w:tcPr>
            <w:tcW w:w="1232"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04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新一代信息技术</w:t>
            </w:r>
          </w:p>
        </w:tc>
        <w:tc>
          <w:tcPr>
            <w:tcW w:w="963"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3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吴江高新区</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（盛泽镇）</w:t>
            </w:r>
            <w:r>
              <w:rPr>
                <w:rFonts w:hint="eastAsia" w:ascii="Times New Roman" w:hAnsi="Times New Roman" w:eastAsia="方正仿宋_GBK"/>
                <w:spacing w:val="-6"/>
                <w:szCs w:val="21"/>
              </w:rPr>
              <w:t>经济发展和改革局</w:t>
            </w:r>
          </w:p>
        </w:tc>
        <w:tc>
          <w:tcPr>
            <w:tcW w:w="16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6"/>
                <w:szCs w:val="21"/>
              </w:rPr>
              <w:t>副局长</w:t>
            </w:r>
          </w:p>
        </w:tc>
        <w:tc>
          <w:tcPr>
            <w:tcW w:w="1232"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04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智能制造（或先进功能纤维制造）</w:t>
            </w:r>
          </w:p>
        </w:tc>
        <w:tc>
          <w:tcPr>
            <w:tcW w:w="963"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3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太湖新城</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（松陵镇）经济发展局</w:t>
            </w:r>
          </w:p>
        </w:tc>
        <w:tc>
          <w:tcPr>
            <w:tcW w:w="16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232"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04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新一代信息技术</w:t>
            </w:r>
          </w:p>
        </w:tc>
        <w:tc>
          <w:tcPr>
            <w:tcW w:w="963"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联系人：张庆超，</w:t>
      </w:r>
      <w:r>
        <w:rPr>
          <w:rFonts w:ascii="Times New Roman" w:hAnsi="Times New Roman" w:eastAsia="方正楷体简体"/>
          <w:sz w:val="24"/>
          <w:szCs w:val="24"/>
        </w:rPr>
        <w:t>0512-63981226</w:t>
      </w:r>
    </w:p>
    <w:p>
      <w:pPr>
        <w:widowControl/>
        <w:jc w:val="left"/>
        <w:rPr>
          <w:rFonts w:ascii="Times New Roman" w:hAnsi="Times New Roman" w:eastAsia="方正黑体_GBK"/>
          <w:snapToGrid w:val="0"/>
          <w:kern w:val="0"/>
          <w:sz w:val="34"/>
          <w:szCs w:val="34"/>
        </w:rPr>
      </w:pPr>
      <w:r>
        <w:rPr>
          <w:rFonts w:ascii="Times New Roman" w:hAnsi="Times New Roman" w:eastAsia="方正楷体简体"/>
          <w:spacing w:val="-4"/>
          <w:kern w:val="0"/>
          <w:sz w:val="30"/>
          <w:szCs w:val="30"/>
        </w:rPr>
        <w:br w:type="page"/>
      </w:r>
      <w:r>
        <w:rPr>
          <w:rFonts w:ascii="Times New Roman" w:hAnsi="Times New Roman" w:eastAsia="方正黑体_GBK"/>
          <w:snapToGrid w:val="0"/>
          <w:kern w:val="0"/>
          <w:sz w:val="34"/>
          <w:szCs w:val="34"/>
        </w:rPr>
        <w:t>15</w:t>
      </w:r>
      <w:r>
        <w:rPr>
          <w:rFonts w:hint="eastAsia" w:ascii="Times New Roman" w:hAnsi="Times New Roman" w:eastAsia="方正黑体_GBK"/>
          <w:snapToGrid w:val="0"/>
          <w:kern w:val="0"/>
          <w:sz w:val="34"/>
          <w:szCs w:val="34"/>
        </w:rPr>
        <w:t>、苏州市吴中区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461"/>
        <w:gridCol w:w="1801"/>
        <w:gridCol w:w="1076"/>
        <w:gridCol w:w="168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46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80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7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68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06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区政府</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副区长</w:t>
            </w:r>
          </w:p>
        </w:tc>
        <w:tc>
          <w:tcPr>
            <w:tcW w:w="1076" w:type="dxa"/>
            <w:vAlign w:val="center"/>
          </w:tcPr>
          <w:p>
            <w:pPr>
              <w:widowControl/>
              <w:adjustRightInd w:val="0"/>
              <w:jc w:val="center"/>
              <w:rPr>
                <w:rFonts w:ascii="Times New Roman" w:hAnsi="Times New Roman" w:eastAsia="方正仿宋_GBK"/>
                <w:szCs w:val="21"/>
              </w:rPr>
            </w:pPr>
            <w:r>
              <w:rPr>
                <w:rFonts w:hint="eastAsia" w:ascii="Times New Roman" w:hAnsi="Times New Roman" w:eastAsia="方正仿宋_GBK"/>
                <w:kern w:val="0"/>
                <w:szCs w:val="21"/>
              </w:rPr>
              <w:t>副处级</w:t>
            </w:r>
          </w:p>
        </w:tc>
        <w:tc>
          <w:tcPr>
            <w:tcW w:w="1685"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机器人与智能制造</w:t>
            </w:r>
          </w:p>
        </w:tc>
        <w:tc>
          <w:tcPr>
            <w:tcW w:w="1069" w:type="dxa"/>
            <w:vAlign w:val="center"/>
          </w:tcPr>
          <w:p>
            <w:pPr>
              <w:widowControl/>
              <w:jc w:val="center"/>
              <w:rPr>
                <w:rFonts w:ascii="Times New Roman" w:hAnsi="Times New Roman" w:eastAsia="方正仿宋_GBK"/>
                <w:szCs w:val="21"/>
              </w:rPr>
            </w:pPr>
            <w:r>
              <w:rPr>
                <w:rFonts w:hint="eastAsia" w:ascii="Times New Roman" w:hAnsi="Times New Roman" w:eastAsia="方正仿宋_GBK"/>
                <w:spacing w:val="-4"/>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吴中经济技术开发区经发局</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副局长</w:t>
            </w:r>
          </w:p>
        </w:tc>
        <w:tc>
          <w:tcPr>
            <w:tcW w:w="1076"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副科级</w:t>
            </w:r>
          </w:p>
        </w:tc>
        <w:tc>
          <w:tcPr>
            <w:tcW w:w="168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kern w:val="0"/>
                <w:szCs w:val="21"/>
              </w:rPr>
              <w:t>机器人与智能制造</w:t>
            </w:r>
          </w:p>
        </w:tc>
        <w:tc>
          <w:tcPr>
            <w:tcW w:w="106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吴中高新区科技局</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副局长</w:t>
            </w:r>
          </w:p>
        </w:tc>
        <w:tc>
          <w:tcPr>
            <w:tcW w:w="1076"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副科级</w:t>
            </w:r>
          </w:p>
        </w:tc>
        <w:tc>
          <w:tcPr>
            <w:tcW w:w="168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kern w:val="0"/>
                <w:szCs w:val="21"/>
              </w:rPr>
              <w:t>机器人与智能制造</w:t>
            </w:r>
          </w:p>
        </w:tc>
        <w:tc>
          <w:tcPr>
            <w:tcW w:w="106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西山农业园区</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副主任</w:t>
            </w:r>
          </w:p>
        </w:tc>
        <w:tc>
          <w:tcPr>
            <w:tcW w:w="1076"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正科级</w:t>
            </w:r>
          </w:p>
        </w:tc>
        <w:tc>
          <w:tcPr>
            <w:tcW w:w="168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kern w:val="0"/>
                <w:szCs w:val="21"/>
              </w:rPr>
              <w:t>农文旅</w:t>
            </w:r>
          </w:p>
        </w:tc>
        <w:tc>
          <w:tcPr>
            <w:tcW w:w="106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木渎镇</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76"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正科级</w:t>
            </w:r>
          </w:p>
        </w:tc>
        <w:tc>
          <w:tcPr>
            <w:tcW w:w="168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kern w:val="0"/>
                <w:szCs w:val="21"/>
              </w:rPr>
              <w:t>机器人与智能制造</w:t>
            </w:r>
          </w:p>
        </w:tc>
        <w:tc>
          <w:tcPr>
            <w:tcW w:w="106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胥口镇</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76"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副科级</w:t>
            </w:r>
          </w:p>
        </w:tc>
        <w:tc>
          <w:tcPr>
            <w:tcW w:w="168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kern w:val="0"/>
                <w:szCs w:val="21"/>
              </w:rPr>
              <w:t>机器人与智能制造</w:t>
            </w:r>
          </w:p>
        </w:tc>
        <w:tc>
          <w:tcPr>
            <w:tcW w:w="106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东山镇</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76"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副科级</w:t>
            </w:r>
          </w:p>
        </w:tc>
        <w:tc>
          <w:tcPr>
            <w:tcW w:w="168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kern w:val="0"/>
                <w:szCs w:val="21"/>
              </w:rPr>
              <w:t>机器人与智能制造</w:t>
            </w:r>
          </w:p>
        </w:tc>
        <w:tc>
          <w:tcPr>
            <w:tcW w:w="106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246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光福镇</w:t>
            </w:r>
          </w:p>
        </w:tc>
        <w:tc>
          <w:tcPr>
            <w:tcW w:w="1801" w:type="dxa"/>
            <w:vAlign w:val="center"/>
          </w:tcPr>
          <w:p>
            <w:pPr>
              <w:widowControl/>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76"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副科级</w:t>
            </w:r>
          </w:p>
        </w:tc>
        <w:tc>
          <w:tcPr>
            <w:tcW w:w="168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kern w:val="0"/>
                <w:szCs w:val="21"/>
              </w:rPr>
              <w:t>农文旅</w:t>
            </w:r>
          </w:p>
        </w:tc>
        <w:tc>
          <w:tcPr>
            <w:tcW w:w="1069" w:type="dxa"/>
            <w:vAlign w:val="center"/>
          </w:tcPr>
          <w:p>
            <w:pPr>
              <w:widowControl/>
              <w:jc w:val="center"/>
              <w:rPr>
                <w:rFonts w:ascii="Times New Roman" w:hAnsi="Times New Roman" w:eastAsia="方正仿宋_GBK"/>
                <w:szCs w:val="21"/>
              </w:rPr>
            </w:pPr>
            <w:r>
              <w:rPr>
                <w:rFonts w:hint="eastAsia" w:ascii="Times New Roman" w:hAnsi="Times New Roman" w:eastAsia="方正仿宋_GBK"/>
                <w:kern w:val="0"/>
                <w:szCs w:val="21"/>
              </w:rPr>
              <w:t>延任</w:t>
            </w: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联系人：冯儒生，</w:t>
      </w:r>
      <w:r>
        <w:rPr>
          <w:rFonts w:ascii="Times New Roman" w:hAnsi="Times New Roman" w:eastAsia="方正楷体简体"/>
          <w:sz w:val="24"/>
          <w:szCs w:val="24"/>
        </w:rPr>
        <w:t>0512-65252319</w:t>
      </w:r>
    </w:p>
    <w:p>
      <w:pPr>
        <w:widowControl/>
        <w:jc w:val="left"/>
        <w:rPr>
          <w:rFonts w:ascii="Times New Roman" w:hAnsi="Times New Roman" w:eastAsia="方正黑体_GBK"/>
          <w:b/>
          <w:spacing w:val="-4"/>
          <w:sz w:val="24"/>
        </w:rPr>
      </w:pPr>
      <w:r>
        <w:rPr>
          <w:rFonts w:ascii="Times New Roman" w:hAnsi="Times New Roman" w:eastAsia="方正楷体简体"/>
          <w:b/>
          <w:spacing w:val="-4"/>
          <w:kern w:val="0"/>
          <w:sz w:val="24"/>
        </w:rPr>
        <w:br w:type="page"/>
      </w:r>
      <w:r>
        <w:rPr>
          <w:rFonts w:ascii="Times New Roman" w:hAnsi="Times New Roman" w:eastAsia="方正黑体_GBK"/>
          <w:snapToGrid w:val="0"/>
          <w:kern w:val="0"/>
          <w:sz w:val="34"/>
          <w:szCs w:val="34"/>
        </w:rPr>
        <w:t>16</w:t>
      </w:r>
      <w:r>
        <w:rPr>
          <w:rFonts w:hint="eastAsia" w:ascii="Times New Roman" w:hAnsi="Times New Roman" w:eastAsia="方正黑体_GBK"/>
          <w:snapToGrid w:val="0"/>
          <w:kern w:val="0"/>
          <w:sz w:val="34"/>
          <w:szCs w:val="34"/>
        </w:rPr>
        <w:t>、苏州市相城区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94"/>
        <w:gridCol w:w="1744"/>
        <w:gridCol w:w="1050"/>
        <w:gridCol w:w="1781"/>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4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5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78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9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79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74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050"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1781" w:type="dxa"/>
            <w:vAlign w:val="center"/>
          </w:tcPr>
          <w:p>
            <w:pPr>
              <w:spacing w:line="320" w:lineRule="exact"/>
              <w:jc w:val="center"/>
              <w:rPr>
                <w:rFonts w:ascii="Times New Roman" w:hAnsi="Times New Roman" w:eastAsia="方正仿宋_GBK"/>
                <w:szCs w:val="21"/>
              </w:rPr>
            </w:pPr>
          </w:p>
        </w:tc>
        <w:tc>
          <w:tcPr>
            <w:tcW w:w="893" w:type="dxa"/>
            <w:vAlign w:val="center"/>
          </w:tcPr>
          <w:p>
            <w:pPr>
              <w:widowControl/>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pacing w:val="-4"/>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79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区科技局</w:t>
            </w:r>
          </w:p>
        </w:tc>
        <w:tc>
          <w:tcPr>
            <w:tcW w:w="174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50"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7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理工类或科技管理类</w:t>
            </w:r>
          </w:p>
        </w:tc>
        <w:tc>
          <w:tcPr>
            <w:tcW w:w="893" w:type="dxa"/>
            <w:vAlign w:val="center"/>
          </w:tcPr>
          <w:p>
            <w:pPr>
              <w:widowControl/>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79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相城经济技术开发区招商局</w:t>
            </w:r>
          </w:p>
        </w:tc>
        <w:tc>
          <w:tcPr>
            <w:tcW w:w="174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副局长兼漕湖街道党工委副书记</w:t>
            </w:r>
          </w:p>
        </w:tc>
        <w:tc>
          <w:tcPr>
            <w:tcW w:w="1050"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7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893" w:type="dxa"/>
            <w:vAlign w:val="center"/>
          </w:tcPr>
          <w:p>
            <w:pPr>
              <w:widowControl/>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79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黄埭镇</w:t>
            </w:r>
          </w:p>
        </w:tc>
        <w:tc>
          <w:tcPr>
            <w:tcW w:w="174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50"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7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新一代信息技术、智能制造</w:t>
            </w:r>
          </w:p>
        </w:tc>
        <w:tc>
          <w:tcPr>
            <w:tcW w:w="893" w:type="dxa"/>
            <w:vAlign w:val="center"/>
          </w:tcPr>
          <w:p>
            <w:pPr>
              <w:widowControl/>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79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苏州高铁新城科技商务局（北河泾街道）</w:t>
            </w:r>
          </w:p>
        </w:tc>
        <w:tc>
          <w:tcPr>
            <w:tcW w:w="1744" w:type="dxa"/>
            <w:vAlign w:val="center"/>
          </w:tcPr>
          <w:p>
            <w:pPr>
              <w:spacing w:line="320" w:lineRule="exact"/>
              <w:jc w:val="center"/>
              <w:rPr>
                <w:rFonts w:hint="eastAsia" w:ascii="Times New Roman" w:hAnsi="Times New Roman" w:eastAsia="方正仿宋_GBK"/>
                <w:szCs w:val="21"/>
              </w:rPr>
            </w:pPr>
            <w:r>
              <w:rPr>
                <w:rFonts w:hint="eastAsia" w:ascii="Times New Roman" w:hAnsi="Times New Roman" w:eastAsia="方正仿宋_GBK"/>
                <w:szCs w:val="21"/>
              </w:rPr>
              <w:t>副局长</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r>
              <w:rPr>
                <w:rFonts w:hint="eastAsia" w:ascii="Times New Roman" w:hAnsi="Times New Roman" w:eastAsia="方正仿宋_GBK"/>
                <w:szCs w:val="21"/>
                <w:lang w:val="en-US" w:eastAsia="zh-CN"/>
              </w:rPr>
              <w:t>或</w:t>
            </w:r>
            <w:r>
              <w:rPr>
                <w:rFonts w:hint="eastAsia" w:ascii="Times New Roman" w:hAnsi="Times New Roman" w:eastAsia="方正仿宋_GBK"/>
                <w:szCs w:val="21"/>
              </w:rPr>
              <w:t>副主任</w:t>
            </w:r>
          </w:p>
        </w:tc>
        <w:tc>
          <w:tcPr>
            <w:tcW w:w="1050"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7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新一代信息技术</w:t>
            </w:r>
          </w:p>
        </w:tc>
        <w:tc>
          <w:tcPr>
            <w:tcW w:w="893" w:type="dxa"/>
            <w:vAlign w:val="center"/>
          </w:tcPr>
          <w:p>
            <w:pPr>
              <w:widowControl/>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79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太平街道</w:t>
            </w:r>
          </w:p>
        </w:tc>
        <w:tc>
          <w:tcPr>
            <w:tcW w:w="174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1050"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7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893" w:type="dxa"/>
            <w:vAlign w:val="center"/>
          </w:tcPr>
          <w:p>
            <w:pPr>
              <w:widowControl/>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79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元和街道</w:t>
            </w:r>
          </w:p>
        </w:tc>
        <w:tc>
          <w:tcPr>
            <w:tcW w:w="174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50"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7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新一代信息技术</w:t>
            </w:r>
          </w:p>
        </w:tc>
        <w:tc>
          <w:tcPr>
            <w:tcW w:w="893" w:type="dxa"/>
            <w:vAlign w:val="center"/>
          </w:tcPr>
          <w:p>
            <w:pPr>
              <w:widowControl/>
              <w:adjustRightInd w:val="0"/>
              <w:snapToGrid w:val="0"/>
              <w:spacing w:line="24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联系人：崔莹，</w:t>
      </w:r>
      <w:r>
        <w:rPr>
          <w:rFonts w:ascii="Times New Roman" w:hAnsi="Times New Roman" w:eastAsia="方正楷体简体"/>
          <w:sz w:val="24"/>
          <w:szCs w:val="24"/>
        </w:rPr>
        <w:t>0512-85181556</w:t>
      </w:r>
    </w:p>
    <w:p>
      <w:pPr>
        <w:widowControl/>
        <w:jc w:val="left"/>
        <w:rPr>
          <w:rFonts w:ascii="Times New Roman" w:hAnsi="Times New Roman" w:eastAsia="方正黑体_GBK"/>
          <w:b/>
          <w:spacing w:val="-4"/>
          <w:sz w:val="24"/>
        </w:rPr>
      </w:pPr>
      <w:r>
        <w:rPr>
          <w:rFonts w:ascii="Times New Roman" w:hAnsi="Times New Roman" w:eastAsia="方正楷体简体"/>
          <w:b/>
          <w:spacing w:val="-4"/>
          <w:kern w:val="0"/>
          <w:sz w:val="24"/>
        </w:rPr>
        <w:br w:type="page"/>
      </w:r>
      <w:r>
        <w:rPr>
          <w:rFonts w:ascii="Times New Roman" w:hAnsi="Times New Roman" w:eastAsia="方正黑体_GBK"/>
          <w:snapToGrid w:val="0"/>
          <w:kern w:val="0"/>
          <w:sz w:val="34"/>
          <w:szCs w:val="34"/>
        </w:rPr>
        <w:t>17</w:t>
      </w:r>
      <w:r>
        <w:rPr>
          <w:rFonts w:hint="eastAsia" w:ascii="Times New Roman" w:hAnsi="Times New Roman" w:eastAsia="方正黑体_GBK"/>
          <w:snapToGrid w:val="0"/>
          <w:kern w:val="0"/>
          <w:sz w:val="34"/>
          <w:szCs w:val="34"/>
        </w:rPr>
        <w:t>、苏州市姑苏区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34"/>
        <w:gridCol w:w="1653"/>
        <w:gridCol w:w="1252"/>
        <w:gridCol w:w="1783"/>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4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65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25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78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14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43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65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25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178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科技服务</w:t>
            </w:r>
          </w:p>
        </w:tc>
        <w:tc>
          <w:tcPr>
            <w:tcW w:w="11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43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区经济和科技局</w:t>
            </w:r>
          </w:p>
        </w:tc>
        <w:tc>
          <w:tcPr>
            <w:tcW w:w="165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25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178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科技服务</w:t>
            </w:r>
          </w:p>
        </w:tc>
        <w:tc>
          <w:tcPr>
            <w:tcW w:w="114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43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平江街道</w:t>
            </w:r>
          </w:p>
        </w:tc>
        <w:tc>
          <w:tcPr>
            <w:tcW w:w="165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125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178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科技服务</w:t>
            </w:r>
          </w:p>
        </w:tc>
        <w:tc>
          <w:tcPr>
            <w:tcW w:w="11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43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金阊街道</w:t>
            </w:r>
          </w:p>
        </w:tc>
        <w:tc>
          <w:tcPr>
            <w:tcW w:w="165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125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178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科技服务</w:t>
            </w:r>
          </w:p>
        </w:tc>
        <w:tc>
          <w:tcPr>
            <w:tcW w:w="114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43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双塔街道</w:t>
            </w:r>
          </w:p>
        </w:tc>
        <w:tc>
          <w:tcPr>
            <w:tcW w:w="165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125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178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文化创意</w:t>
            </w:r>
          </w:p>
        </w:tc>
        <w:tc>
          <w:tcPr>
            <w:tcW w:w="1142"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43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平江新城管委会</w:t>
            </w:r>
          </w:p>
        </w:tc>
        <w:tc>
          <w:tcPr>
            <w:tcW w:w="1653"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125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178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科技服务</w:t>
            </w:r>
          </w:p>
        </w:tc>
        <w:tc>
          <w:tcPr>
            <w:tcW w:w="11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43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金阊新城管委会</w:t>
            </w:r>
          </w:p>
        </w:tc>
        <w:tc>
          <w:tcPr>
            <w:tcW w:w="165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252"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178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科技服务</w:t>
            </w:r>
          </w:p>
        </w:tc>
        <w:tc>
          <w:tcPr>
            <w:tcW w:w="114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联系人：顾敏莎，</w:t>
      </w:r>
      <w:r>
        <w:rPr>
          <w:rFonts w:ascii="Times New Roman" w:hAnsi="Times New Roman" w:eastAsia="方正楷体简体"/>
          <w:sz w:val="24"/>
          <w:szCs w:val="24"/>
        </w:rPr>
        <w:t>0512-68722408</w:t>
      </w:r>
    </w:p>
    <w:p>
      <w:pPr>
        <w:widowControl/>
        <w:jc w:val="left"/>
        <w:rPr>
          <w:rFonts w:ascii="Times New Roman" w:hAnsi="Times New Roman" w:eastAsia="方正黑体_GBK"/>
          <w:snapToGrid w:val="0"/>
          <w:kern w:val="0"/>
          <w:sz w:val="34"/>
          <w:szCs w:val="34"/>
        </w:rPr>
      </w:pPr>
      <w:r>
        <w:rPr>
          <w:rFonts w:ascii="Times New Roman" w:hAnsi="Times New Roman" w:eastAsia="方正楷体简体"/>
          <w:b/>
          <w:spacing w:val="-4"/>
          <w:kern w:val="0"/>
          <w:sz w:val="24"/>
        </w:rPr>
        <w:br w:type="page"/>
      </w:r>
      <w:r>
        <w:rPr>
          <w:rFonts w:ascii="Times New Roman" w:hAnsi="Times New Roman" w:eastAsia="方正黑体_GBK"/>
          <w:snapToGrid w:val="0"/>
          <w:kern w:val="0"/>
          <w:sz w:val="34"/>
          <w:szCs w:val="34"/>
        </w:rPr>
        <w:t>18</w:t>
      </w:r>
      <w:r>
        <w:rPr>
          <w:rFonts w:hint="eastAsia" w:ascii="Times New Roman" w:hAnsi="Times New Roman" w:eastAsia="方正黑体_GBK"/>
          <w:snapToGrid w:val="0"/>
          <w:kern w:val="0"/>
          <w:sz w:val="34"/>
          <w:szCs w:val="34"/>
        </w:rPr>
        <w:t>、苏州工业园区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290"/>
        <w:gridCol w:w="1104"/>
        <w:gridCol w:w="1210"/>
        <w:gridCol w:w="2727"/>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9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0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21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72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3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29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苏州工业园区管委会</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正处级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待定</w:t>
            </w:r>
          </w:p>
        </w:tc>
        <w:tc>
          <w:tcPr>
            <w:tcW w:w="933" w:type="dxa"/>
            <w:vAlign w:val="center"/>
          </w:tcPr>
          <w:p>
            <w:pPr>
              <w:spacing w:line="320" w:lineRule="exact"/>
              <w:ind w:left="-155" w:leftChars="-74"/>
              <w:jc w:val="center"/>
              <w:rPr>
                <w:rFonts w:ascii="Times New Roman" w:hAnsi="Times New Roman" w:eastAsia="方正仿宋_GBK"/>
                <w:szCs w:val="21"/>
              </w:rPr>
            </w:pPr>
            <w:r>
              <w:rPr>
                <w:rFonts w:hint="eastAsia" w:ascii="Times New Roman" w:hAnsi="Times New Roman" w:eastAsia="方正仿宋_GBK"/>
                <w:spacing w:val="-4"/>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29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苏州工业园区人才办</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副处级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待定</w:t>
            </w:r>
          </w:p>
        </w:tc>
        <w:tc>
          <w:tcPr>
            <w:tcW w:w="933" w:type="dxa"/>
            <w:vAlign w:val="center"/>
          </w:tcPr>
          <w:p>
            <w:pPr>
              <w:spacing w:line="320" w:lineRule="exact"/>
              <w:ind w:left="-48" w:leftChars="-23"/>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290" w:type="dxa"/>
            <w:vAlign w:val="center"/>
          </w:tcPr>
          <w:p>
            <w:pPr>
              <w:spacing w:line="320" w:lineRule="exact"/>
              <w:jc w:val="center"/>
              <w:rPr>
                <w:rFonts w:ascii="Times New Roman" w:hAnsi="Times New Roman" w:eastAsia="方正仿宋_GBK"/>
                <w:spacing w:val="-4"/>
                <w:szCs w:val="21"/>
              </w:rPr>
            </w:pPr>
            <w:r>
              <w:rPr>
                <w:rFonts w:hint="eastAsia" w:ascii="Times New Roman" w:hAnsi="Times New Roman" w:eastAsia="方正仿宋_GBK"/>
                <w:spacing w:val="-4"/>
                <w:szCs w:val="21"/>
              </w:rPr>
              <w:t>苏州工业园区科技和</w:t>
            </w:r>
          </w:p>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信息化局</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副局长</w:t>
            </w:r>
          </w:p>
        </w:tc>
        <w:tc>
          <w:tcPr>
            <w:tcW w:w="121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副处级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待定</w:t>
            </w:r>
          </w:p>
        </w:tc>
        <w:tc>
          <w:tcPr>
            <w:tcW w:w="933" w:type="dxa"/>
            <w:vAlign w:val="center"/>
          </w:tcPr>
          <w:p>
            <w:pPr>
              <w:spacing w:line="320" w:lineRule="exact"/>
              <w:ind w:left="-48" w:leftChars="-23"/>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29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高端制造与国际贸易区管委会</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副处级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待定</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29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苏州独墅湖科教创新区管委会</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副处级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生物医药</w:t>
            </w:r>
          </w:p>
        </w:tc>
        <w:tc>
          <w:tcPr>
            <w:tcW w:w="9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29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苏州阳澄湖半岛旅游度假区管委会</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副处级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待定</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290" w:type="dxa"/>
            <w:vAlign w:val="center"/>
          </w:tcPr>
          <w:p>
            <w:pPr>
              <w:spacing w:line="320" w:lineRule="exact"/>
              <w:jc w:val="center"/>
              <w:rPr>
                <w:rFonts w:ascii="Times New Roman" w:hAnsi="Times New Roman" w:eastAsia="方正仿宋_GBK"/>
                <w:spacing w:val="-4"/>
                <w:szCs w:val="21"/>
              </w:rPr>
            </w:pPr>
            <w:r>
              <w:rPr>
                <w:rFonts w:hint="eastAsia" w:ascii="Times New Roman" w:hAnsi="Times New Roman" w:eastAsia="方正仿宋_GBK"/>
                <w:spacing w:val="-4"/>
                <w:szCs w:val="21"/>
              </w:rPr>
              <w:t>苏州工业园区金鸡湖</w:t>
            </w:r>
          </w:p>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商务区管委会</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副处级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待定</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8</w:t>
            </w:r>
          </w:p>
        </w:tc>
        <w:tc>
          <w:tcPr>
            <w:tcW w:w="229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苏州工业园区产业创新中心</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正科级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人工智能</w:t>
            </w:r>
          </w:p>
        </w:tc>
        <w:tc>
          <w:tcPr>
            <w:tcW w:w="9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widowControl/>
              <w:tabs>
                <w:tab w:val="left" w:pos="-3"/>
              </w:tabs>
              <w:adjustRightInd w:val="0"/>
              <w:snapToGrid w:val="0"/>
              <w:spacing w:line="240" w:lineRule="exact"/>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9</w:t>
            </w:r>
          </w:p>
        </w:tc>
        <w:tc>
          <w:tcPr>
            <w:tcW w:w="2290" w:type="dxa"/>
            <w:vAlign w:val="center"/>
          </w:tcPr>
          <w:p>
            <w:pPr>
              <w:spacing w:line="320" w:lineRule="exact"/>
              <w:jc w:val="center"/>
              <w:rPr>
                <w:rFonts w:ascii="Times New Roman" w:hAnsi="Times New Roman" w:eastAsia="方正仿宋_GBK"/>
                <w:spacing w:val="-4"/>
                <w:szCs w:val="21"/>
              </w:rPr>
            </w:pPr>
            <w:r>
              <w:rPr>
                <w:rFonts w:hint="eastAsia" w:ascii="Times New Roman" w:hAnsi="Times New Roman" w:eastAsia="方正仿宋_GBK"/>
                <w:spacing w:val="-4"/>
                <w:szCs w:val="21"/>
              </w:rPr>
              <w:t>苏州市生物医药产业</w:t>
            </w:r>
          </w:p>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创新中心</w:t>
            </w:r>
          </w:p>
        </w:tc>
        <w:tc>
          <w:tcPr>
            <w:tcW w:w="1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210"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正科级</w:t>
            </w:r>
          </w:p>
        </w:tc>
        <w:tc>
          <w:tcPr>
            <w:tcW w:w="272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生物医药</w:t>
            </w:r>
          </w:p>
        </w:tc>
        <w:tc>
          <w:tcPr>
            <w:tcW w:w="9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延任</w:t>
            </w: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联系人：何嘉茜，</w:t>
      </w:r>
      <w:r>
        <w:rPr>
          <w:rFonts w:ascii="Times New Roman" w:hAnsi="Times New Roman" w:eastAsia="方正楷体简体"/>
          <w:sz w:val="24"/>
          <w:szCs w:val="24"/>
        </w:rPr>
        <w:t>0512-66680975</w:t>
      </w:r>
    </w:p>
    <w:p>
      <w:pPr>
        <w:widowControl/>
        <w:jc w:val="left"/>
        <w:rPr>
          <w:rFonts w:ascii="Times New Roman" w:hAnsi="Times New Roman" w:eastAsia="方正黑体_GBK"/>
          <w:b/>
          <w:spacing w:val="-4"/>
          <w:sz w:val="24"/>
        </w:rPr>
      </w:pPr>
      <w:r>
        <w:rPr>
          <w:rFonts w:ascii="Times New Roman" w:hAnsi="Times New Roman" w:eastAsia="方正楷体简体"/>
          <w:b/>
          <w:spacing w:val="-4"/>
          <w:kern w:val="0"/>
          <w:sz w:val="24"/>
        </w:rPr>
        <w:br w:type="page"/>
      </w:r>
      <w:r>
        <w:rPr>
          <w:rFonts w:ascii="Times New Roman" w:hAnsi="Times New Roman" w:eastAsia="方正黑体_GBK"/>
          <w:snapToGrid w:val="0"/>
          <w:kern w:val="0"/>
          <w:sz w:val="34"/>
          <w:szCs w:val="34"/>
        </w:rPr>
        <w:t>19</w:t>
      </w:r>
      <w:r>
        <w:rPr>
          <w:rFonts w:hint="eastAsia" w:ascii="Times New Roman" w:hAnsi="Times New Roman" w:eastAsia="方正黑体_GBK"/>
          <w:snapToGrid w:val="0"/>
          <w:kern w:val="0"/>
          <w:sz w:val="34"/>
          <w:szCs w:val="34"/>
        </w:rPr>
        <w:t>、苏州高新区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416"/>
        <w:gridCol w:w="1766"/>
        <w:gridCol w:w="1134"/>
        <w:gridCol w:w="190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41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90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04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41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苏州高新区管委会</w:t>
            </w:r>
          </w:p>
        </w:tc>
        <w:tc>
          <w:tcPr>
            <w:tcW w:w="17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副主任</w:t>
            </w:r>
          </w:p>
        </w:tc>
        <w:tc>
          <w:tcPr>
            <w:tcW w:w="1134" w:type="dxa"/>
            <w:vAlign w:val="center"/>
          </w:tcPr>
          <w:p>
            <w:pPr>
              <w:tabs>
                <w:tab w:val="left" w:pos="-3"/>
              </w:tabs>
              <w:adjustRightIn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副处级</w:t>
            </w:r>
          </w:p>
        </w:tc>
        <w:tc>
          <w:tcPr>
            <w:tcW w:w="19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医疗器械和高端装备制造、新一代信息技术</w:t>
            </w:r>
          </w:p>
        </w:tc>
        <w:tc>
          <w:tcPr>
            <w:tcW w:w="104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41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苏州高新区科技创新局</w:t>
            </w:r>
          </w:p>
        </w:tc>
        <w:tc>
          <w:tcPr>
            <w:tcW w:w="17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副局长</w:t>
            </w:r>
          </w:p>
        </w:tc>
        <w:tc>
          <w:tcPr>
            <w:tcW w:w="1134" w:type="dxa"/>
            <w:vAlign w:val="center"/>
          </w:tcPr>
          <w:p>
            <w:pPr>
              <w:tabs>
                <w:tab w:val="left" w:pos="-3"/>
              </w:tabs>
              <w:adjustRightInd w:val="0"/>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正科级</w:t>
            </w:r>
          </w:p>
        </w:tc>
        <w:tc>
          <w:tcPr>
            <w:tcW w:w="190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医疗器械和高端装备制造、新一代信息技术</w:t>
            </w:r>
          </w:p>
        </w:tc>
        <w:tc>
          <w:tcPr>
            <w:tcW w:w="104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41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苏南工业技术研究院</w:t>
            </w:r>
          </w:p>
        </w:tc>
        <w:tc>
          <w:tcPr>
            <w:tcW w:w="176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副院长</w:t>
            </w:r>
          </w:p>
        </w:tc>
        <w:tc>
          <w:tcPr>
            <w:tcW w:w="113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190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医疗器械和高端装备制造、新一代信息技术</w:t>
            </w:r>
          </w:p>
        </w:tc>
        <w:tc>
          <w:tcPr>
            <w:tcW w:w="104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41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苏州浒墅关经济技术</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开发区管委会</w:t>
            </w:r>
          </w:p>
        </w:tc>
        <w:tc>
          <w:tcPr>
            <w:tcW w:w="176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3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19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医疗器械和高端装备制造、新一代信息技术</w:t>
            </w:r>
          </w:p>
        </w:tc>
        <w:tc>
          <w:tcPr>
            <w:tcW w:w="104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416" w:type="dxa"/>
            <w:vAlign w:val="center"/>
          </w:tcPr>
          <w:p>
            <w:pPr>
              <w:tabs>
                <w:tab w:val="left" w:pos="-3"/>
              </w:tabs>
              <w:adjustRightInd w:val="0"/>
              <w:snapToGrid w:val="0"/>
              <w:spacing w:after="200" w:line="320" w:lineRule="exact"/>
              <w:jc w:val="center"/>
              <w:rPr>
                <w:rFonts w:ascii="Times New Roman" w:hAnsi="Times New Roman" w:eastAsia="方正仿宋_GBK"/>
                <w:szCs w:val="21"/>
              </w:rPr>
            </w:pPr>
            <w:r>
              <w:rPr>
                <w:rFonts w:hint="eastAsia" w:ascii="Times New Roman" w:hAnsi="Times New Roman" w:eastAsia="方正仿宋_GBK"/>
                <w:szCs w:val="21"/>
              </w:rPr>
              <w:t>通安镇</w:t>
            </w:r>
          </w:p>
        </w:tc>
        <w:tc>
          <w:tcPr>
            <w:tcW w:w="1766" w:type="dxa"/>
            <w:vAlign w:val="center"/>
          </w:tcPr>
          <w:p>
            <w:pPr>
              <w:adjustRightInd w:val="0"/>
              <w:snapToGrid w:val="0"/>
              <w:spacing w:after="200"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34" w:type="dxa"/>
            <w:vAlign w:val="center"/>
          </w:tcPr>
          <w:p>
            <w:pPr>
              <w:adjustRightInd w:val="0"/>
              <w:snapToGrid w:val="0"/>
              <w:spacing w:after="200"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00" w:type="dxa"/>
            <w:vAlign w:val="center"/>
          </w:tcPr>
          <w:p>
            <w:pPr>
              <w:adjustRightInd w:val="0"/>
              <w:snapToGrid w:val="0"/>
              <w:spacing w:after="200"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医疗器械和高端装备制造、新一代信息技术</w:t>
            </w:r>
          </w:p>
        </w:tc>
        <w:tc>
          <w:tcPr>
            <w:tcW w:w="1046" w:type="dxa"/>
            <w:vAlign w:val="center"/>
          </w:tcPr>
          <w:p>
            <w:pPr>
              <w:adjustRightInd w:val="0"/>
              <w:snapToGrid w:val="0"/>
              <w:spacing w:after="200"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4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狮山街道</w:t>
            </w:r>
          </w:p>
        </w:tc>
        <w:tc>
          <w:tcPr>
            <w:tcW w:w="176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3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医疗器械和高端装备制造、新一代信息技术</w:t>
            </w:r>
          </w:p>
        </w:tc>
        <w:tc>
          <w:tcPr>
            <w:tcW w:w="1046"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4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枫桥街道</w:t>
            </w:r>
          </w:p>
        </w:tc>
        <w:tc>
          <w:tcPr>
            <w:tcW w:w="176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3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pacing w:val="-4"/>
                <w:szCs w:val="21"/>
              </w:rPr>
              <w:t>医疗器械和高端装备制造、新一代信息技术</w:t>
            </w:r>
          </w:p>
        </w:tc>
        <w:tc>
          <w:tcPr>
            <w:tcW w:w="1046" w:type="dxa"/>
            <w:vAlign w:val="center"/>
          </w:tcPr>
          <w:p>
            <w:pPr>
              <w:spacing w:line="320" w:lineRule="exact"/>
              <w:jc w:val="center"/>
              <w:rPr>
                <w:rFonts w:ascii="Times New Roman" w:hAnsi="Times New Roman" w:eastAsia="方正仿宋_GBK"/>
                <w:szCs w:val="21"/>
              </w:rPr>
            </w:pPr>
          </w:p>
        </w:tc>
      </w:tr>
    </w:tbl>
    <w:p>
      <w:pPr>
        <w:spacing w:beforeLines="50" w:line="240" w:lineRule="exact"/>
        <w:rPr>
          <w:rFonts w:ascii="Times New Roman" w:hAnsi="Times New Roman" w:eastAsia="方正楷体简体"/>
          <w:sz w:val="24"/>
          <w:szCs w:val="24"/>
        </w:rPr>
      </w:pPr>
      <w:r>
        <w:rPr>
          <w:rFonts w:hint="eastAsia" w:ascii="Times New Roman" w:hAnsi="Times New Roman" w:eastAsia="方正楷体简体"/>
          <w:sz w:val="24"/>
          <w:szCs w:val="24"/>
        </w:rPr>
        <w:t>联系人：杨雄华，</w:t>
      </w:r>
      <w:r>
        <w:rPr>
          <w:rFonts w:ascii="Times New Roman" w:hAnsi="Times New Roman" w:eastAsia="方正楷体简体"/>
          <w:sz w:val="24"/>
          <w:szCs w:val="24"/>
        </w:rPr>
        <w:t>0512-68751951</w:t>
      </w:r>
    </w:p>
    <w:p>
      <w:pPr>
        <w:widowControl/>
        <w:jc w:val="left"/>
        <w:rPr>
          <w:rFonts w:ascii="Times New Roman" w:hAnsi="Times New Roman" w:eastAsia="方正黑体_GBK"/>
          <w:b/>
          <w:spacing w:val="-4"/>
          <w:sz w:val="24"/>
        </w:rPr>
      </w:pPr>
      <w:r>
        <w:rPr>
          <w:rFonts w:ascii="Times New Roman" w:hAnsi="Times New Roman" w:eastAsia="方正楷体简体"/>
          <w:b/>
          <w:spacing w:val="-4"/>
          <w:kern w:val="0"/>
          <w:sz w:val="24"/>
        </w:rPr>
        <w:br w:type="page"/>
      </w:r>
      <w:r>
        <w:rPr>
          <w:rFonts w:ascii="Times New Roman" w:hAnsi="Times New Roman" w:eastAsia="方正黑体_GBK"/>
          <w:snapToGrid w:val="0"/>
          <w:kern w:val="0"/>
          <w:sz w:val="34"/>
          <w:szCs w:val="34"/>
        </w:rPr>
        <w:t>20</w:t>
      </w:r>
      <w:r>
        <w:rPr>
          <w:rFonts w:hint="eastAsia" w:ascii="Times New Roman" w:hAnsi="Times New Roman" w:eastAsia="方正黑体_GBK"/>
          <w:snapToGrid w:val="0"/>
          <w:kern w:val="0"/>
          <w:sz w:val="34"/>
          <w:szCs w:val="34"/>
        </w:rPr>
        <w:t>、江阴市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32"/>
        <w:gridCol w:w="1751"/>
        <w:gridCol w:w="1143"/>
        <w:gridCol w:w="2896"/>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53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4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8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4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896" w:type="dxa"/>
            <w:vAlign w:val="center"/>
          </w:tcPr>
          <w:p>
            <w:pPr>
              <w:spacing w:line="240" w:lineRule="atLeast"/>
              <w:jc w:val="center"/>
              <w:rPr>
                <w:rFonts w:ascii="Times New Roman" w:hAnsi="Times New Roman" w:eastAsia="方正仿宋_GBK"/>
                <w:szCs w:val="21"/>
              </w:rPr>
            </w:pPr>
            <w:r>
              <w:rPr>
                <w:rFonts w:ascii="Times New Roman" w:hAnsi="Times New Roman" w:eastAsia="方正仿宋_GBK"/>
                <w:szCs w:val="21"/>
              </w:rPr>
              <w:t>——</w:t>
            </w:r>
          </w:p>
        </w:tc>
        <w:tc>
          <w:tcPr>
            <w:tcW w:w="940" w:type="dxa"/>
            <w:vAlign w:val="center"/>
          </w:tcPr>
          <w:p>
            <w:pPr>
              <w:widowControl/>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科技局</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spacing w:line="240" w:lineRule="atLeast"/>
              <w:jc w:val="center"/>
              <w:rPr>
                <w:rFonts w:ascii="Times New Roman" w:hAnsi="Times New Roman" w:eastAsia="方正仿宋_GBK"/>
                <w:szCs w:val="21"/>
              </w:rPr>
            </w:pPr>
            <w:r>
              <w:rPr>
                <w:rFonts w:ascii="Times New Roman" w:hAnsi="Times New Roman" w:eastAsia="方正仿宋_GBK"/>
                <w:szCs w:val="21"/>
              </w:rPr>
              <w:t>——</w:t>
            </w:r>
          </w:p>
        </w:tc>
        <w:tc>
          <w:tcPr>
            <w:tcW w:w="940" w:type="dxa"/>
            <w:vAlign w:val="center"/>
          </w:tcPr>
          <w:p>
            <w:pPr>
              <w:widowControl/>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高新区高创园</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生物医药</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临港开发区新能源产业园</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新能源、智能制造、军民融合</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云亭街道</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机械制造、纺织</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徐霞客镇</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文化旅游产业</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华士镇</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金属加工、棉纺织加工、建筑材料</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周庄镇</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化纤、机械、金属制品</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9</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长泾镇</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包装材料</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10</w:t>
            </w:r>
          </w:p>
        </w:tc>
        <w:tc>
          <w:tcPr>
            <w:tcW w:w="1532"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祝塘镇</w:t>
            </w:r>
          </w:p>
        </w:tc>
        <w:tc>
          <w:tcPr>
            <w:tcW w:w="1751"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143"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96" w:type="dxa"/>
            <w:vAlign w:val="center"/>
          </w:tcPr>
          <w:p>
            <w:pPr>
              <w:adjustRightInd w:val="0"/>
              <w:spacing w:line="240" w:lineRule="atLeast"/>
              <w:jc w:val="center"/>
              <w:rPr>
                <w:rFonts w:ascii="Times New Roman" w:hAnsi="Times New Roman" w:eastAsia="方正仿宋_GBK"/>
                <w:szCs w:val="21"/>
              </w:rPr>
            </w:pPr>
            <w:r>
              <w:rPr>
                <w:rFonts w:hint="eastAsia" w:ascii="Times New Roman" w:hAnsi="Times New Roman" w:eastAsia="方正仿宋_GBK"/>
                <w:szCs w:val="21"/>
              </w:rPr>
              <w:t>纺织服装</w:t>
            </w:r>
          </w:p>
        </w:tc>
        <w:tc>
          <w:tcPr>
            <w:tcW w:w="94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bl>
    <w:p>
      <w:pPr>
        <w:widowControl/>
        <w:spacing w:line="240" w:lineRule="atLeast"/>
        <w:jc w:val="left"/>
        <w:rPr>
          <w:rFonts w:ascii="Times New Roman" w:hAnsi="Times New Roman" w:eastAsia="方正黑体_GBK"/>
          <w:snapToGrid w:val="0"/>
          <w:kern w:val="0"/>
          <w:sz w:val="34"/>
          <w:szCs w:val="34"/>
        </w:rPr>
      </w:pPr>
      <w:r>
        <w:rPr>
          <w:rFonts w:hint="eastAsia" w:ascii="Times New Roman" w:hAnsi="Times New Roman" w:eastAsia="方正楷体简体"/>
          <w:kern w:val="0"/>
          <w:sz w:val="24"/>
        </w:rPr>
        <w:t>联系人：张艳，</w:t>
      </w:r>
      <w:r>
        <w:rPr>
          <w:rFonts w:ascii="Times New Roman" w:hAnsi="Times New Roman" w:eastAsia="方正楷体简体"/>
          <w:kern w:val="0"/>
          <w:sz w:val="24"/>
        </w:rPr>
        <w:t>0510-86860929</w:t>
      </w:r>
      <w:r>
        <w:rPr>
          <w:rFonts w:ascii="Times New Roman" w:hAnsi="Times New Roman"/>
          <w:kern w:val="0"/>
          <w:sz w:val="22"/>
        </w:rPr>
        <w:br w:type="page"/>
      </w:r>
      <w:r>
        <w:rPr>
          <w:rFonts w:ascii="Times New Roman" w:hAnsi="Times New Roman" w:eastAsia="方正黑体_GBK"/>
          <w:snapToGrid w:val="0"/>
          <w:kern w:val="0"/>
          <w:sz w:val="34"/>
          <w:szCs w:val="34"/>
        </w:rPr>
        <w:t>21</w:t>
      </w:r>
      <w:r>
        <w:rPr>
          <w:rFonts w:hint="eastAsia" w:ascii="Times New Roman" w:hAnsi="Times New Roman" w:eastAsia="方正黑体_GBK"/>
          <w:snapToGrid w:val="0"/>
          <w:kern w:val="0"/>
          <w:sz w:val="34"/>
          <w:szCs w:val="34"/>
        </w:rPr>
        <w:t>、宜兴市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7"/>
        <w:gridCol w:w="1793"/>
        <w:gridCol w:w="1348"/>
        <w:gridCol w:w="1995"/>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1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9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34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9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1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79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1348"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1995" w:type="dxa"/>
            <w:vAlign w:val="center"/>
          </w:tcPr>
          <w:p>
            <w:pPr>
              <w:spacing w:line="320" w:lineRule="exact"/>
              <w:jc w:val="center"/>
              <w:rPr>
                <w:rFonts w:ascii="Times New Roman" w:hAnsi="Times New Roman" w:eastAsia="方正仿宋_GBK"/>
                <w:szCs w:val="21"/>
              </w:rPr>
            </w:pPr>
          </w:p>
        </w:tc>
        <w:tc>
          <w:tcPr>
            <w:tcW w:w="910" w:type="dxa"/>
            <w:vAlign w:val="center"/>
          </w:tcPr>
          <w:p>
            <w:pPr>
              <w:widowControl/>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张渚镇</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旅游产业、钢结构、建材行业等</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徐舍镇</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现代农业、特色农业、农业开发旅游</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官林镇</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电线电缆、化学化工、新材料</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高塍镇</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环保产业</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万石镇</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电力配件</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周铁镇</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机械装备</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丁蜀镇</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工业陶瓷</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9</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新庄街道</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物流业、耐材</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10</w:t>
            </w:r>
          </w:p>
        </w:tc>
        <w:tc>
          <w:tcPr>
            <w:tcW w:w="221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宜兴经济技术开发区科技局</w:t>
            </w:r>
          </w:p>
        </w:tc>
        <w:tc>
          <w:tcPr>
            <w:tcW w:w="1793"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34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1995"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新能源、新材料、先进装备制造、军民融合</w:t>
            </w:r>
          </w:p>
        </w:tc>
        <w:tc>
          <w:tcPr>
            <w:tcW w:w="9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bl>
    <w:p>
      <w:pPr>
        <w:rPr>
          <w:rFonts w:ascii="Times New Roman" w:hAnsi="Times New Roman"/>
          <w:sz w:val="22"/>
        </w:rPr>
      </w:pPr>
      <w:r>
        <w:rPr>
          <w:rFonts w:hint="eastAsia" w:ascii="Times New Roman" w:hAnsi="Times New Roman" w:eastAsia="方正楷体简体"/>
          <w:kern w:val="0"/>
          <w:sz w:val="24"/>
        </w:rPr>
        <w:t>联系人：刘超，</w:t>
      </w:r>
      <w:r>
        <w:rPr>
          <w:rFonts w:ascii="Times New Roman" w:hAnsi="Times New Roman" w:eastAsia="方正楷体简体"/>
          <w:kern w:val="0"/>
          <w:sz w:val="24"/>
        </w:rPr>
        <w:t>0510-87986819</w:t>
      </w:r>
    </w:p>
    <w:p>
      <w:pPr>
        <w:widowControl/>
        <w:jc w:val="left"/>
        <w:rPr>
          <w:rFonts w:ascii="Times New Roman" w:hAnsi="Times New Roman" w:eastAsia="方正黑体_GBK"/>
          <w:sz w:val="22"/>
        </w:rPr>
      </w:pPr>
      <w:r>
        <w:rPr>
          <w:rFonts w:ascii="Times New Roman" w:hAnsi="Times New Roman"/>
          <w:kern w:val="0"/>
          <w:sz w:val="22"/>
        </w:rPr>
        <w:br w:type="page"/>
      </w:r>
      <w:r>
        <w:rPr>
          <w:rFonts w:ascii="Times New Roman" w:hAnsi="Times New Roman" w:eastAsia="方正黑体_GBK"/>
          <w:snapToGrid w:val="0"/>
          <w:kern w:val="0"/>
          <w:sz w:val="34"/>
          <w:szCs w:val="34"/>
        </w:rPr>
        <w:t>22</w:t>
      </w:r>
      <w:r>
        <w:rPr>
          <w:rFonts w:hint="eastAsia" w:ascii="Times New Roman" w:hAnsi="Times New Roman" w:eastAsia="方正黑体_GBK"/>
          <w:snapToGrid w:val="0"/>
          <w:kern w:val="0"/>
          <w:sz w:val="34"/>
          <w:szCs w:val="34"/>
        </w:rPr>
        <w:t>、无锡市梁溪区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7"/>
        <w:gridCol w:w="1595"/>
        <w:gridCol w:w="1068"/>
        <w:gridCol w:w="2699"/>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937"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595"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6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68"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699"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963"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tabs>
                <w:tab w:val="left" w:pos="-3"/>
              </w:tabs>
              <w:spacing w:line="280" w:lineRule="exact"/>
              <w:jc w:val="center"/>
              <w:rPr>
                <w:rFonts w:ascii="Times New Roman" w:hAnsi="Times New Roman" w:eastAsia="方正仿宋_GBK"/>
                <w:szCs w:val="21"/>
              </w:rPr>
            </w:pPr>
            <w:r>
              <w:rPr>
                <w:rFonts w:ascii="Times New Roman" w:hAnsi="Times New Roman" w:eastAsia="方正仿宋_GBK"/>
                <w:szCs w:val="21"/>
              </w:rPr>
              <w:t>1</w:t>
            </w:r>
          </w:p>
        </w:tc>
        <w:tc>
          <w:tcPr>
            <w:tcW w:w="1937" w:type="dxa"/>
            <w:vAlign w:val="center"/>
          </w:tcPr>
          <w:p>
            <w:pPr>
              <w:tabs>
                <w:tab w:val="left" w:pos="-3"/>
              </w:tabs>
              <w:spacing w:line="28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59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068"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699"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信息技术、智能制造、现代服务业</w:t>
            </w:r>
          </w:p>
        </w:tc>
        <w:tc>
          <w:tcPr>
            <w:tcW w:w="963"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2</w:t>
            </w:r>
          </w:p>
        </w:tc>
        <w:tc>
          <w:tcPr>
            <w:tcW w:w="193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广益街道</w:t>
            </w:r>
          </w:p>
        </w:tc>
        <w:tc>
          <w:tcPr>
            <w:tcW w:w="159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068"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99"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家居家艺、电子商务、食品</w:t>
            </w:r>
          </w:p>
        </w:tc>
        <w:tc>
          <w:tcPr>
            <w:tcW w:w="963" w:type="dxa"/>
            <w:vAlign w:val="center"/>
          </w:tcPr>
          <w:p>
            <w:pPr>
              <w:spacing w:line="28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3</w:t>
            </w:r>
          </w:p>
        </w:tc>
        <w:tc>
          <w:tcPr>
            <w:tcW w:w="193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崇安寺街道</w:t>
            </w:r>
          </w:p>
        </w:tc>
        <w:tc>
          <w:tcPr>
            <w:tcW w:w="159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068"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99"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现代服务业</w:t>
            </w:r>
          </w:p>
        </w:tc>
        <w:tc>
          <w:tcPr>
            <w:tcW w:w="963" w:type="dxa"/>
            <w:vAlign w:val="center"/>
          </w:tcPr>
          <w:p>
            <w:pPr>
              <w:spacing w:line="28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4</w:t>
            </w:r>
          </w:p>
        </w:tc>
        <w:tc>
          <w:tcPr>
            <w:tcW w:w="193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扬名街道</w:t>
            </w:r>
          </w:p>
        </w:tc>
        <w:tc>
          <w:tcPr>
            <w:tcW w:w="159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副主任兼区人才办副主任</w:t>
            </w:r>
          </w:p>
        </w:tc>
        <w:tc>
          <w:tcPr>
            <w:tcW w:w="1068"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99"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物联网</w:t>
            </w:r>
          </w:p>
        </w:tc>
        <w:tc>
          <w:tcPr>
            <w:tcW w:w="963" w:type="dxa"/>
            <w:vAlign w:val="center"/>
          </w:tcPr>
          <w:p>
            <w:pPr>
              <w:spacing w:line="28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5</w:t>
            </w:r>
          </w:p>
        </w:tc>
        <w:tc>
          <w:tcPr>
            <w:tcW w:w="193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黄巷街道</w:t>
            </w:r>
          </w:p>
        </w:tc>
        <w:tc>
          <w:tcPr>
            <w:tcW w:w="159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068"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99"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都市工业、智能制造、</w:t>
            </w:r>
          </w:p>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物联网</w:t>
            </w:r>
          </w:p>
        </w:tc>
        <w:tc>
          <w:tcPr>
            <w:tcW w:w="963" w:type="dxa"/>
            <w:vAlign w:val="center"/>
          </w:tcPr>
          <w:p>
            <w:pPr>
              <w:spacing w:line="28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6</w:t>
            </w:r>
          </w:p>
        </w:tc>
        <w:tc>
          <w:tcPr>
            <w:tcW w:w="1937"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pacing w:val="-20"/>
                <w:szCs w:val="21"/>
              </w:rPr>
              <w:t>山北街道</w:t>
            </w:r>
          </w:p>
        </w:tc>
        <w:tc>
          <w:tcPr>
            <w:tcW w:w="159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副主任兼区科技局副局长</w:t>
            </w:r>
          </w:p>
        </w:tc>
        <w:tc>
          <w:tcPr>
            <w:tcW w:w="1068" w:type="dxa"/>
            <w:vAlign w:val="center"/>
          </w:tcPr>
          <w:p>
            <w:pPr>
              <w:adjustRightInd w:val="0"/>
              <w:spacing w:line="28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99"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光电新材料、新能源、智能装备制造、电子信息</w:t>
            </w:r>
          </w:p>
        </w:tc>
        <w:tc>
          <w:tcPr>
            <w:tcW w:w="963" w:type="dxa"/>
            <w:vAlign w:val="center"/>
          </w:tcPr>
          <w:p>
            <w:pPr>
              <w:spacing w:line="280" w:lineRule="exact"/>
              <w:jc w:val="center"/>
              <w:rPr>
                <w:rFonts w:ascii="Times New Roman" w:hAnsi="Times New Roman" w:eastAsia="方正仿宋_GBK"/>
                <w:szCs w:val="21"/>
              </w:rPr>
            </w:pPr>
          </w:p>
        </w:tc>
      </w:tr>
    </w:tbl>
    <w:p>
      <w:pPr>
        <w:rPr>
          <w:rFonts w:ascii="Times New Roman" w:hAnsi="Times New Roman" w:eastAsia="方正楷体简体"/>
          <w:kern w:val="0"/>
          <w:sz w:val="24"/>
        </w:rPr>
      </w:pPr>
      <w:r>
        <w:rPr>
          <w:rFonts w:hint="eastAsia" w:ascii="Times New Roman" w:hAnsi="Times New Roman" w:eastAsia="方正楷体简体"/>
          <w:kern w:val="0"/>
          <w:sz w:val="24"/>
        </w:rPr>
        <w:t>联系人：庄晶，</w:t>
      </w:r>
      <w:r>
        <w:rPr>
          <w:rFonts w:ascii="Times New Roman" w:hAnsi="Times New Roman" w:eastAsia="方正楷体简体"/>
          <w:kern w:val="0"/>
          <w:sz w:val="24"/>
        </w:rPr>
        <w:t>0510-82830257</w:t>
      </w:r>
    </w:p>
    <w:p>
      <w:pPr>
        <w:widowControl/>
        <w:spacing w:line="240" w:lineRule="atLeast"/>
        <w:jc w:val="left"/>
        <w:rPr>
          <w:rFonts w:ascii="Times New Roman" w:hAnsi="Times New Roman" w:eastAsia="方正黑体_GBK"/>
          <w:sz w:val="44"/>
          <w:szCs w:val="44"/>
        </w:rPr>
      </w:pPr>
      <w:r>
        <w:rPr>
          <w:rFonts w:ascii="Times New Roman" w:hAnsi="Times New Roman" w:eastAsia="方正小标宋简体"/>
          <w:kern w:val="0"/>
          <w:sz w:val="44"/>
          <w:szCs w:val="44"/>
        </w:rPr>
        <w:br w:type="page"/>
      </w:r>
      <w:r>
        <w:rPr>
          <w:rFonts w:ascii="Times New Roman" w:hAnsi="Times New Roman" w:eastAsia="方正黑体_GBK"/>
          <w:snapToGrid w:val="0"/>
          <w:kern w:val="0"/>
          <w:sz w:val="34"/>
          <w:szCs w:val="34"/>
        </w:rPr>
        <w:t>23</w:t>
      </w:r>
      <w:r>
        <w:rPr>
          <w:rFonts w:hint="eastAsia" w:ascii="Times New Roman" w:hAnsi="Times New Roman" w:eastAsia="方正黑体_GBK"/>
          <w:snapToGrid w:val="0"/>
          <w:kern w:val="0"/>
          <w:sz w:val="34"/>
          <w:szCs w:val="34"/>
        </w:rPr>
        <w:t>、无锡市锡山区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12"/>
        <w:gridCol w:w="1384"/>
        <w:gridCol w:w="1381"/>
        <w:gridCol w:w="235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212"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384"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6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381"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352"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933" w:type="dxa"/>
            <w:vAlign w:val="center"/>
          </w:tcPr>
          <w:p>
            <w:pPr>
              <w:spacing w:line="36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21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384"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381"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35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新材料、新能源及智能制造等</w:t>
            </w:r>
          </w:p>
        </w:tc>
        <w:tc>
          <w:tcPr>
            <w:tcW w:w="9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锡山区科技局</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3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tabs>
                <w:tab w:val="left" w:pos="-3"/>
              </w:tabs>
              <w:spacing w:line="320" w:lineRule="exact"/>
              <w:ind w:left="-55" w:leftChars="-36" w:hanging="21" w:hangingChars="10"/>
              <w:jc w:val="center"/>
              <w:rPr>
                <w:rFonts w:ascii="Times New Roman" w:hAnsi="Times New Roman" w:eastAsia="方正仿宋_GBK"/>
                <w:szCs w:val="21"/>
              </w:rPr>
            </w:pPr>
            <w:r>
              <w:rPr>
                <w:rFonts w:hint="eastAsia" w:ascii="Times New Roman" w:hAnsi="Times New Roman" w:eastAsia="方正仿宋_GBK"/>
                <w:szCs w:val="21"/>
              </w:rPr>
              <w:t>新材料、新能源及智能</w:t>
            </w:r>
          </w:p>
          <w:p>
            <w:pPr>
              <w:tabs>
                <w:tab w:val="left" w:pos="-3"/>
              </w:tabs>
              <w:spacing w:line="320" w:lineRule="exact"/>
              <w:ind w:left="-55" w:leftChars="-36" w:hanging="21" w:hangingChars="10"/>
              <w:jc w:val="center"/>
              <w:rPr>
                <w:rFonts w:ascii="Times New Roman" w:hAnsi="Times New Roman" w:eastAsia="方正仿宋_GBK"/>
                <w:szCs w:val="21"/>
              </w:rPr>
            </w:pPr>
            <w:r>
              <w:rPr>
                <w:rFonts w:hint="eastAsia" w:ascii="Times New Roman" w:hAnsi="Times New Roman" w:eastAsia="方正仿宋_GBK"/>
                <w:szCs w:val="21"/>
              </w:rPr>
              <w:t>制造等</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锡山经济技术开发区科技局</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381"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电子信息、智能装备、汽车零部件</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锡东新城商务区</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经发局</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381"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科技创新、产业金融</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锡山台湾农民创业园招商部</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副部长兼任区农业农村局副局长</w:t>
            </w:r>
          </w:p>
        </w:tc>
        <w:tc>
          <w:tcPr>
            <w:tcW w:w="138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种子种苗</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羊尖镇人民政府</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381"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机械装备</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鹅湖镇人民政府</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381"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widowControl/>
              <w:adjustRightInd w:val="0"/>
              <w:spacing w:line="320" w:lineRule="exact"/>
              <w:jc w:val="center"/>
              <w:rPr>
                <w:rFonts w:hint="eastAsia" w:ascii="Times New Roman" w:hAnsi="Times New Roman" w:eastAsia="方正仿宋_GBK"/>
                <w:szCs w:val="21"/>
              </w:rPr>
            </w:pPr>
            <w:r>
              <w:rPr>
                <w:rFonts w:hint="eastAsia" w:ascii="Times New Roman" w:hAnsi="Times New Roman" w:eastAsia="方正仿宋_GBK"/>
                <w:szCs w:val="21"/>
              </w:rPr>
              <w:t>新型金属材料、</w:t>
            </w:r>
          </w:p>
          <w:p>
            <w:pPr>
              <w:widowControl/>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机械、装备</w:t>
            </w:r>
          </w:p>
        </w:tc>
        <w:tc>
          <w:tcPr>
            <w:tcW w:w="9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锡北镇人民政府</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381"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spacing w:line="320" w:lineRule="exact"/>
              <w:jc w:val="center"/>
              <w:rPr>
                <w:rFonts w:hint="eastAsia" w:ascii="Times New Roman" w:hAnsi="Times New Roman" w:eastAsia="方正仿宋_GBK"/>
                <w:szCs w:val="21"/>
              </w:rPr>
            </w:pPr>
            <w:r>
              <w:rPr>
                <w:rFonts w:hint="eastAsia" w:ascii="Times New Roman" w:hAnsi="Times New Roman" w:eastAsia="方正仿宋_GBK"/>
                <w:szCs w:val="21"/>
              </w:rPr>
              <w:t>生物科技、</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智能装备制造</w:t>
            </w:r>
          </w:p>
        </w:tc>
        <w:tc>
          <w:tcPr>
            <w:tcW w:w="93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9</w:t>
            </w:r>
          </w:p>
        </w:tc>
        <w:tc>
          <w:tcPr>
            <w:tcW w:w="221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东港镇人民政府</w:t>
            </w:r>
          </w:p>
        </w:tc>
        <w:tc>
          <w:tcPr>
            <w:tcW w:w="13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381"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5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机械电子、新材料</w:t>
            </w:r>
          </w:p>
        </w:tc>
        <w:tc>
          <w:tcPr>
            <w:tcW w:w="933" w:type="dxa"/>
            <w:vAlign w:val="center"/>
          </w:tcPr>
          <w:p>
            <w:pPr>
              <w:spacing w:line="320" w:lineRule="exact"/>
              <w:jc w:val="center"/>
              <w:rPr>
                <w:rFonts w:ascii="Times New Roman" w:hAnsi="Times New Roman" w:eastAsia="方正仿宋_GBK"/>
                <w:szCs w:val="21"/>
              </w:rPr>
            </w:pPr>
          </w:p>
        </w:tc>
      </w:tr>
    </w:tbl>
    <w:p>
      <w:pPr>
        <w:rPr>
          <w:rFonts w:ascii="Times New Roman" w:hAnsi="Times New Roman" w:eastAsia="方正楷体简体"/>
          <w:kern w:val="0"/>
          <w:sz w:val="24"/>
        </w:rPr>
      </w:pPr>
      <w:r>
        <w:rPr>
          <w:rFonts w:hint="eastAsia" w:ascii="Times New Roman" w:hAnsi="Times New Roman" w:eastAsia="方正楷体简体"/>
          <w:kern w:val="0"/>
          <w:sz w:val="24"/>
        </w:rPr>
        <w:t>联系人：魏太山，</w:t>
      </w:r>
      <w:r>
        <w:rPr>
          <w:rFonts w:ascii="Times New Roman" w:hAnsi="Times New Roman" w:eastAsia="方正楷体简体"/>
          <w:kern w:val="0"/>
          <w:sz w:val="24"/>
        </w:rPr>
        <w:t>0510-88227537</w:t>
      </w:r>
    </w:p>
    <w:p>
      <w:pPr>
        <w:widowControl/>
        <w:spacing w:line="240" w:lineRule="atLeast"/>
        <w:jc w:val="left"/>
        <w:rPr>
          <w:rFonts w:ascii="Times New Roman" w:hAnsi="Times New Roman" w:eastAsia="方正黑体_GBK"/>
          <w:sz w:val="22"/>
        </w:rPr>
      </w:pPr>
      <w:r>
        <w:rPr>
          <w:rFonts w:ascii="Times New Roman" w:hAnsi="Times New Roman"/>
          <w:kern w:val="0"/>
          <w:sz w:val="22"/>
        </w:rPr>
        <w:br w:type="page"/>
      </w:r>
      <w:r>
        <w:rPr>
          <w:rFonts w:ascii="Times New Roman" w:hAnsi="Times New Roman" w:eastAsia="方正黑体_GBK"/>
          <w:snapToGrid w:val="0"/>
          <w:kern w:val="0"/>
          <w:sz w:val="34"/>
          <w:szCs w:val="34"/>
        </w:rPr>
        <w:t>24</w:t>
      </w:r>
      <w:r>
        <w:rPr>
          <w:rFonts w:hint="eastAsia" w:ascii="Times New Roman" w:hAnsi="Times New Roman" w:eastAsia="方正黑体_GBK"/>
          <w:snapToGrid w:val="0"/>
          <w:kern w:val="0"/>
          <w:sz w:val="34"/>
          <w:szCs w:val="34"/>
        </w:rPr>
        <w:t>、无锡市惠山区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17"/>
        <w:gridCol w:w="1850"/>
        <w:gridCol w:w="1050"/>
        <w:gridCol w:w="241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01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85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5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41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93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1</w:t>
            </w:r>
          </w:p>
        </w:tc>
        <w:tc>
          <w:tcPr>
            <w:tcW w:w="2017"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区政府</w:t>
            </w:r>
          </w:p>
        </w:tc>
        <w:tc>
          <w:tcPr>
            <w:tcW w:w="1850"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副区长</w:t>
            </w:r>
          </w:p>
        </w:tc>
        <w:tc>
          <w:tcPr>
            <w:tcW w:w="1050" w:type="dxa"/>
            <w:vAlign w:val="center"/>
          </w:tcPr>
          <w:p>
            <w:pPr>
              <w:adjustRightInd w:val="0"/>
              <w:spacing w:line="280" w:lineRule="exact"/>
              <w:jc w:val="center"/>
              <w:rPr>
                <w:rFonts w:ascii="Times New Roman" w:hAnsi="Times New Roman" w:eastAsia="方正仿宋简体"/>
                <w:sz w:val="22"/>
              </w:rPr>
            </w:pPr>
            <w:r>
              <w:rPr>
                <w:rFonts w:hint="eastAsia" w:ascii="Times New Roman" w:hAnsi="Times New Roman" w:eastAsia="方正仿宋_GBK"/>
                <w:szCs w:val="21"/>
              </w:rPr>
              <w:t>副处级</w:t>
            </w:r>
          </w:p>
        </w:tc>
        <w:tc>
          <w:tcPr>
            <w:tcW w:w="2415"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智能制造、机械、</w:t>
            </w:r>
          </w:p>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新材料等</w:t>
            </w:r>
          </w:p>
        </w:tc>
        <w:tc>
          <w:tcPr>
            <w:tcW w:w="931"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简体"/>
                <w:sz w:val="22"/>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2</w:t>
            </w:r>
          </w:p>
        </w:tc>
        <w:tc>
          <w:tcPr>
            <w:tcW w:w="2017"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惠山区科学技术局</w:t>
            </w:r>
          </w:p>
        </w:tc>
        <w:tc>
          <w:tcPr>
            <w:tcW w:w="1850"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副局长</w:t>
            </w:r>
          </w:p>
        </w:tc>
        <w:tc>
          <w:tcPr>
            <w:tcW w:w="10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副科级</w:t>
            </w:r>
          </w:p>
        </w:tc>
        <w:tc>
          <w:tcPr>
            <w:tcW w:w="2415"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智能制造、机械、</w:t>
            </w:r>
          </w:p>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新材料等</w:t>
            </w:r>
          </w:p>
        </w:tc>
        <w:tc>
          <w:tcPr>
            <w:tcW w:w="931" w:type="dxa"/>
            <w:vAlign w:val="center"/>
          </w:tcPr>
          <w:p>
            <w:pPr>
              <w:spacing w:line="32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3</w:t>
            </w:r>
          </w:p>
        </w:tc>
        <w:tc>
          <w:tcPr>
            <w:tcW w:w="2017"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惠山经济开发区</w:t>
            </w:r>
          </w:p>
        </w:tc>
        <w:tc>
          <w:tcPr>
            <w:tcW w:w="1850"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人才办副主任兼开发区管委会副主任</w:t>
            </w:r>
          </w:p>
        </w:tc>
        <w:tc>
          <w:tcPr>
            <w:tcW w:w="1050" w:type="dxa"/>
            <w:vAlign w:val="center"/>
          </w:tcPr>
          <w:p>
            <w:pPr>
              <w:adjustRightInd w:val="0"/>
              <w:spacing w:line="280" w:lineRule="exact"/>
              <w:jc w:val="center"/>
              <w:rPr>
                <w:rFonts w:ascii="Times New Roman" w:hAnsi="Times New Roman" w:eastAsia="方正仿宋简体"/>
                <w:sz w:val="22"/>
              </w:rPr>
            </w:pPr>
            <w:r>
              <w:rPr>
                <w:rFonts w:hint="eastAsia" w:ascii="Times New Roman" w:hAnsi="Times New Roman" w:eastAsia="方正仿宋_GBK"/>
                <w:szCs w:val="21"/>
              </w:rPr>
              <w:t>正科级</w:t>
            </w:r>
          </w:p>
        </w:tc>
        <w:tc>
          <w:tcPr>
            <w:tcW w:w="2415"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石墨烯、新材料、生物医药、智能制造等</w:t>
            </w:r>
          </w:p>
        </w:tc>
        <w:tc>
          <w:tcPr>
            <w:tcW w:w="931"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简体"/>
                <w:sz w:val="22"/>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4</w:t>
            </w:r>
          </w:p>
        </w:tc>
        <w:tc>
          <w:tcPr>
            <w:tcW w:w="2017"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堰桥街道</w:t>
            </w:r>
          </w:p>
        </w:tc>
        <w:tc>
          <w:tcPr>
            <w:tcW w:w="1850"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副书记或副主任</w:t>
            </w:r>
          </w:p>
        </w:tc>
        <w:tc>
          <w:tcPr>
            <w:tcW w:w="10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副科级</w:t>
            </w:r>
          </w:p>
        </w:tc>
        <w:tc>
          <w:tcPr>
            <w:tcW w:w="2415"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工业制造</w:t>
            </w:r>
          </w:p>
        </w:tc>
        <w:tc>
          <w:tcPr>
            <w:tcW w:w="931" w:type="dxa"/>
            <w:vAlign w:val="center"/>
          </w:tcPr>
          <w:p>
            <w:pPr>
              <w:spacing w:line="32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5</w:t>
            </w:r>
          </w:p>
        </w:tc>
        <w:tc>
          <w:tcPr>
            <w:tcW w:w="2017"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钱桥街道</w:t>
            </w:r>
          </w:p>
        </w:tc>
        <w:tc>
          <w:tcPr>
            <w:tcW w:w="1850"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副书记或副主任</w:t>
            </w:r>
          </w:p>
        </w:tc>
        <w:tc>
          <w:tcPr>
            <w:tcW w:w="1050" w:type="dxa"/>
            <w:vAlign w:val="center"/>
          </w:tcPr>
          <w:p>
            <w:pPr>
              <w:adjustRightInd w:val="0"/>
              <w:spacing w:line="280" w:lineRule="exact"/>
              <w:jc w:val="center"/>
              <w:rPr>
                <w:rFonts w:ascii="Times New Roman" w:hAnsi="Times New Roman" w:eastAsia="方正仿宋简体"/>
                <w:sz w:val="22"/>
              </w:rPr>
            </w:pPr>
            <w:r>
              <w:rPr>
                <w:rFonts w:hint="eastAsia" w:ascii="Times New Roman" w:hAnsi="Times New Roman" w:eastAsia="方正仿宋_GBK"/>
                <w:szCs w:val="21"/>
              </w:rPr>
              <w:t>副科级</w:t>
            </w:r>
          </w:p>
        </w:tc>
        <w:tc>
          <w:tcPr>
            <w:tcW w:w="2415" w:type="dxa"/>
            <w:vAlign w:val="center"/>
          </w:tcPr>
          <w:p>
            <w:pPr>
              <w:spacing w:line="280" w:lineRule="exact"/>
              <w:jc w:val="center"/>
              <w:rPr>
                <w:rFonts w:ascii="Times New Roman" w:hAnsi="Times New Roman" w:eastAsia="方正仿宋简体"/>
                <w:sz w:val="22"/>
              </w:rPr>
            </w:pPr>
            <w:r>
              <w:rPr>
                <w:rFonts w:hint="eastAsia" w:ascii="Times New Roman" w:hAnsi="Times New Roman" w:eastAsia="方正仿宋_GBK"/>
                <w:szCs w:val="21"/>
              </w:rPr>
              <w:t>冶金新材料</w:t>
            </w:r>
          </w:p>
        </w:tc>
        <w:tc>
          <w:tcPr>
            <w:tcW w:w="931" w:type="dxa"/>
            <w:vAlign w:val="center"/>
          </w:tcPr>
          <w:p>
            <w:pPr>
              <w:spacing w:line="32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6</w:t>
            </w:r>
          </w:p>
        </w:tc>
        <w:tc>
          <w:tcPr>
            <w:tcW w:w="2017" w:type="dxa"/>
            <w:vAlign w:val="center"/>
          </w:tcPr>
          <w:p>
            <w:pPr>
              <w:tabs>
                <w:tab w:val="left" w:pos="-3"/>
              </w:tabs>
              <w:spacing w:line="320" w:lineRule="exact"/>
              <w:jc w:val="center"/>
              <w:rPr>
                <w:rFonts w:ascii="Times New Roman" w:hAnsi="Times New Roman" w:eastAsia="方正仿宋简体"/>
                <w:sz w:val="22"/>
              </w:rPr>
            </w:pPr>
            <w:r>
              <w:rPr>
                <w:rFonts w:hint="eastAsia" w:ascii="Times New Roman" w:hAnsi="Times New Roman" w:eastAsia="方正仿宋_GBK"/>
                <w:szCs w:val="21"/>
              </w:rPr>
              <w:t>前洲街道</w:t>
            </w:r>
          </w:p>
        </w:tc>
        <w:tc>
          <w:tcPr>
            <w:tcW w:w="1850"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副书记或副主任</w:t>
            </w:r>
          </w:p>
        </w:tc>
        <w:tc>
          <w:tcPr>
            <w:tcW w:w="10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副科级</w:t>
            </w:r>
          </w:p>
        </w:tc>
        <w:tc>
          <w:tcPr>
            <w:tcW w:w="2415"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机械制造、</w:t>
            </w:r>
            <w:r>
              <w:rPr>
                <w:rFonts w:ascii="Times New Roman" w:hAnsi="Times New Roman" w:eastAsia="方正仿宋_GBK"/>
                <w:szCs w:val="21"/>
              </w:rPr>
              <w:t>3D</w:t>
            </w:r>
            <w:r>
              <w:rPr>
                <w:rFonts w:hint="eastAsia" w:ascii="Times New Roman" w:hAnsi="Times New Roman" w:eastAsia="方正仿宋_GBK"/>
                <w:szCs w:val="21"/>
              </w:rPr>
              <w:t>打印</w:t>
            </w:r>
          </w:p>
        </w:tc>
        <w:tc>
          <w:tcPr>
            <w:tcW w:w="931"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7</w:t>
            </w:r>
          </w:p>
        </w:tc>
        <w:tc>
          <w:tcPr>
            <w:tcW w:w="2017" w:type="dxa"/>
            <w:vAlign w:val="center"/>
          </w:tcPr>
          <w:p>
            <w:pPr>
              <w:tabs>
                <w:tab w:val="left" w:pos="-3"/>
              </w:tabs>
              <w:spacing w:line="320" w:lineRule="exact"/>
              <w:jc w:val="center"/>
              <w:rPr>
                <w:rFonts w:ascii="Times New Roman" w:hAnsi="Times New Roman" w:eastAsia="方正仿宋简体"/>
                <w:sz w:val="22"/>
              </w:rPr>
            </w:pPr>
            <w:r>
              <w:rPr>
                <w:rFonts w:hint="eastAsia" w:ascii="Times New Roman" w:hAnsi="Times New Roman" w:eastAsia="方正仿宋_GBK"/>
                <w:szCs w:val="21"/>
              </w:rPr>
              <w:t>玉祁街道</w:t>
            </w:r>
          </w:p>
        </w:tc>
        <w:tc>
          <w:tcPr>
            <w:tcW w:w="18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副书记或副主任</w:t>
            </w:r>
          </w:p>
        </w:tc>
        <w:tc>
          <w:tcPr>
            <w:tcW w:w="10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副科级</w:t>
            </w:r>
          </w:p>
        </w:tc>
        <w:tc>
          <w:tcPr>
            <w:tcW w:w="2415"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汽车零部件、新材料、冶金</w:t>
            </w:r>
          </w:p>
        </w:tc>
        <w:tc>
          <w:tcPr>
            <w:tcW w:w="931" w:type="dxa"/>
            <w:vAlign w:val="center"/>
          </w:tcPr>
          <w:p>
            <w:pPr>
              <w:spacing w:line="32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8</w:t>
            </w:r>
          </w:p>
        </w:tc>
        <w:tc>
          <w:tcPr>
            <w:tcW w:w="2017" w:type="dxa"/>
            <w:vAlign w:val="center"/>
          </w:tcPr>
          <w:p>
            <w:pPr>
              <w:tabs>
                <w:tab w:val="left" w:pos="-3"/>
              </w:tabs>
              <w:spacing w:line="320" w:lineRule="exact"/>
              <w:jc w:val="center"/>
              <w:rPr>
                <w:rFonts w:ascii="Times New Roman" w:hAnsi="Times New Roman" w:eastAsia="方正仿宋简体"/>
                <w:sz w:val="22"/>
              </w:rPr>
            </w:pPr>
            <w:r>
              <w:rPr>
                <w:rFonts w:hint="eastAsia" w:ascii="Times New Roman" w:hAnsi="Times New Roman" w:eastAsia="方正仿宋_GBK"/>
                <w:szCs w:val="21"/>
              </w:rPr>
              <w:t>洛社镇</w:t>
            </w:r>
          </w:p>
        </w:tc>
        <w:tc>
          <w:tcPr>
            <w:tcW w:w="1850"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副书记或副镇长</w:t>
            </w:r>
          </w:p>
        </w:tc>
        <w:tc>
          <w:tcPr>
            <w:tcW w:w="10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副科级</w:t>
            </w:r>
          </w:p>
        </w:tc>
        <w:tc>
          <w:tcPr>
            <w:tcW w:w="2415" w:type="dxa"/>
            <w:vAlign w:val="center"/>
          </w:tcPr>
          <w:p>
            <w:pPr>
              <w:spacing w:line="320" w:lineRule="exact"/>
              <w:jc w:val="center"/>
              <w:rPr>
                <w:rFonts w:ascii="Times New Roman" w:hAnsi="Times New Roman" w:eastAsia="方正仿宋简体"/>
                <w:sz w:val="22"/>
              </w:rPr>
            </w:pPr>
            <w:r>
              <w:rPr>
                <w:rFonts w:hint="eastAsia" w:ascii="Times New Roman" w:hAnsi="Times New Roman" w:eastAsia="方正仿宋_GBK"/>
                <w:szCs w:val="21"/>
              </w:rPr>
              <w:t>智能制造、汽车零部件、电力电子、现代农业（六次产业）</w:t>
            </w:r>
          </w:p>
        </w:tc>
        <w:tc>
          <w:tcPr>
            <w:tcW w:w="931" w:type="dxa"/>
            <w:vAlign w:val="center"/>
          </w:tcPr>
          <w:p>
            <w:pPr>
              <w:spacing w:line="32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简体"/>
                <w:sz w:val="22"/>
              </w:rPr>
            </w:pPr>
            <w:r>
              <w:rPr>
                <w:rFonts w:ascii="Times New Roman" w:hAnsi="Times New Roman" w:eastAsia="方正仿宋简体"/>
                <w:sz w:val="22"/>
              </w:rPr>
              <w:t>9</w:t>
            </w:r>
          </w:p>
        </w:tc>
        <w:tc>
          <w:tcPr>
            <w:tcW w:w="2017" w:type="dxa"/>
            <w:vAlign w:val="center"/>
          </w:tcPr>
          <w:p>
            <w:pPr>
              <w:tabs>
                <w:tab w:val="left" w:pos="-3"/>
              </w:tabs>
              <w:spacing w:line="320" w:lineRule="exact"/>
              <w:jc w:val="center"/>
              <w:rPr>
                <w:rFonts w:ascii="Times New Roman" w:hAnsi="Times New Roman" w:eastAsia="方正仿宋简体"/>
                <w:sz w:val="22"/>
              </w:rPr>
            </w:pPr>
            <w:r>
              <w:rPr>
                <w:rFonts w:hint="eastAsia" w:ascii="Times New Roman" w:hAnsi="Times New Roman" w:eastAsia="方正仿宋_GBK"/>
                <w:szCs w:val="21"/>
              </w:rPr>
              <w:t>阳山镇</w:t>
            </w:r>
          </w:p>
        </w:tc>
        <w:tc>
          <w:tcPr>
            <w:tcW w:w="18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副书记或副镇长</w:t>
            </w:r>
          </w:p>
        </w:tc>
        <w:tc>
          <w:tcPr>
            <w:tcW w:w="1050"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副科级</w:t>
            </w:r>
          </w:p>
        </w:tc>
        <w:tc>
          <w:tcPr>
            <w:tcW w:w="2415" w:type="dxa"/>
            <w:vAlign w:val="center"/>
          </w:tcPr>
          <w:p>
            <w:pPr>
              <w:adjustRightInd w:val="0"/>
              <w:spacing w:line="320" w:lineRule="exact"/>
              <w:jc w:val="center"/>
              <w:rPr>
                <w:rFonts w:ascii="Times New Roman" w:hAnsi="Times New Roman" w:eastAsia="方正仿宋简体"/>
                <w:sz w:val="22"/>
              </w:rPr>
            </w:pPr>
            <w:r>
              <w:rPr>
                <w:rFonts w:hint="eastAsia" w:ascii="Times New Roman" w:hAnsi="Times New Roman" w:eastAsia="方正仿宋_GBK"/>
                <w:szCs w:val="21"/>
              </w:rPr>
              <w:t>农业、生态旅游、养生养老、文化艺术</w:t>
            </w:r>
          </w:p>
        </w:tc>
        <w:tc>
          <w:tcPr>
            <w:tcW w:w="931" w:type="dxa"/>
            <w:vAlign w:val="center"/>
          </w:tcPr>
          <w:p>
            <w:pPr>
              <w:spacing w:line="320" w:lineRule="exact"/>
              <w:jc w:val="center"/>
              <w:rPr>
                <w:rFonts w:ascii="Times New Roman" w:hAnsi="Times New Roman" w:eastAsia="方正仿宋简体"/>
                <w:sz w:val="22"/>
              </w:rPr>
            </w:pPr>
          </w:p>
        </w:tc>
      </w:tr>
    </w:tbl>
    <w:p>
      <w:pPr>
        <w:rPr>
          <w:rFonts w:ascii="Times New Roman" w:hAnsi="Times New Roman" w:eastAsia="方正楷体简体"/>
          <w:kern w:val="0"/>
          <w:sz w:val="24"/>
        </w:rPr>
      </w:pPr>
      <w:r>
        <w:rPr>
          <w:rFonts w:hint="eastAsia" w:ascii="Times New Roman" w:hAnsi="Times New Roman" w:eastAsia="方正楷体简体"/>
          <w:kern w:val="0"/>
          <w:sz w:val="24"/>
        </w:rPr>
        <w:t>联系人：龚征杰，</w:t>
      </w:r>
      <w:r>
        <w:rPr>
          <w:rFonts w:ascii="Times New Roman" w:hAnsi="Times New Roman" w:eastAsia="方正楷体简体"/>
          <w:kern w:val="0"/>
          <w:sz w:val="24"/>
        </w:rPr>
        <w:t>0510-83592672</w:t>
      </w:r>
    </w:p>
    <w:p>
      <w:pPr>
        <w:widowControl/>
        <w:spacing w:line="240" w:lineRule="atLeast"/>
        <w:jc w:val="left"/>
        <w:rPr>
          <w:rFonts w:ascii="Times New Roman" w:hAnsi="Times New Roman" w:eastAsia="方正黑体_GBK"/>
          <w:snapToGrid w:val="0"/>
          <w:kern w:val="0"/>
          <w:sz w:val="34"/>
          <w:szCs w:val="34"/>
        </w:rPr>
      </w:pPr>
      <w:r>
        <w:rPr>
          <w:rFonts w:ascii="Times New Roman" w:hAnsi="Times New Roman"/>
          <w:kern w:val="0"/>
          <w:sz w:val="22"/>
        </w:rPr>
        <w:br w:type="page"/>
      </w:r>
      <w:r>
        <w:rPr>
          <w:rFonts w:ascii="Times New Roman" w:hAnsi="Times New Roman" w:eastAsia="方正黑体_GBK"/>
          <w:snapToGrid w:val="0"/>
          <w:kern w:val="0"/>
          <w:sz w:val="34"/>
          <w:szCs w:val="34"/>
        </w:rPr>
        <w:t>25</w:t>
      </w:r>
      <w:r>
        <w:rPr>
          <w:rFonts w:hint="eastAsia" w:ascii="Times New Roman" w:hAnsi="Times New Roman" w:eastAsia="方正黑体_GBK"/>
          <w:snapToGrid w:val="0"/>
          <w:kern w:val="0"/>
          <w:sz w:val="34"/>
          <w:szCs w:val="34"/>
        </w:rPr>
        <w:t>、无锡市滨湖区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300"/>
        <w:gridCol w:w="2000"/>
        <w:gridCol w:w="1067"/>
        <w:gridCol w:w="2104"/>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30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200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6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10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9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3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20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0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104" w:type="dxa"/>
            <w:vAlign w:val="center"/>
          </w:tcPr>
          <w:p>
            <w:pPr>
              <w:spacing w:line="320" w:lineRule="exact"/>
              <w:ind w:firstLine="480"/>
              <w:jc w:val="center"/>
              <w:rPr>
                <w:rFonts w:ascii="Times New Roman" w:hAnsi="Times New Roman" w:eastAsia="方正仿宋_GBK"/>
                <w:szCs w:val="21"/>
              </w:rPr>
            </w:pPr>
          </w:p>
        </w:tc>
        <w:tc>
          <w:tcPr>
            <w:tcW w:w="792" w:type="dxa"/>
            <w:vAlign w:val="center"/>
          </w:tcPr>
          <w:p>
            <w:pPr>
              <w:widowControl/>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30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滨湖区科学技术局</w:t>
            </w:r>
          </w:p>
        </w:tc>
        <w:tc>
          <w:tcPr>
            <w:tcW w:w="20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6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集成电路、信息安全、精密制造、生物医药等</w:t>
            </w:r>
          </w:p>
        </w:tc>
        <w:tc>
          <w:tcPr>
            <w:tcW w:w="792" w:type="dxa"/>
            <w:vAlign w:val="center"/>
          </w:tcPr>
          <w:p>
            <w:pPr>
              <w:widowControl/>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23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无锡太湖国家旅游度假区（马山街道）</w:t>
            </w:r>
          </w:p>
        </w:tc>
        <w:tc>
          <w:tcPr>
            <w:tcW w:w="20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无锡生物医药研发服务外包区管理处副处长</w:t>
            </w:r>
          </w:p>
        </w:tc>
        <w:tc>
          <w:tcPr>
            <w:tcW w:w="106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生物医药</w:t>
            </w:r>
          </w:p>
        </w:tc>
        <w:tc>
          <w:tcPr>
            <w:tcW w:w="792"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230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无锡山水城</w:t>
            </w:r>
          </w:p>
        </w:tc>
        <w:tc>
          <w:tcPr>
            <w:tcW w:w="20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经济发展局副局长</w:t>
            </w:r>
          </w:p>
        </w:tc>
        <w:tc>
          <w:tcPr>
            <w:tcW w:w="106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信息安全</w:t>
            </w:r>
          </w:p>
        </w:tc>
        <w:tc>
          <w:tcPr>
            <w:tcW w:w="792"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30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蠡园经济开发区</w:t>
            </w:r>
          </w:p>
        </w:tc>
        <w:tc>
          <w:tcPr>
            <w:tcW w:w="20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06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2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金融创投、集成电路</w:t>
            </w:r>
          </w:p>
        </w:tc>
        <w:tc>
          <w:tcPr>
            <w:tcW w:w="792"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230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滨湖区胡埭镇</w:t>
            </w:r>
          </w:p>
        </w:tc>
        <w:tc>
          <w:tcPr>
            <w:tcW w:w="20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06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先进制造业</w:t>
            </w:r>
          </w:p>
        </w:tc>
        <w:tc>
          <w:tcPr>
            <w:tcW w:w="792" w:type="dxa"/>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230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河埒街道</w:t>
            </w:r>
          </w:p>
        </w:tc>
        <w:tc>
          <w:tcPr>
            <w:tcW w:w="20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党工委委员、办事处副主任</w:t>
            </w:r>
          </w:p>
        </w:tc>
        <w:tc>
          <w:tcPr>
            <w:tcW w:w="1067"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10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现代服务业</w:t>
            </w:r>
          </w:p>
        </w:tc>
        <w:tc>
          <w:tcPr>
            <w:tcW w:w="792" w:type="dxa"/>
          </w:tcPr>
          <w:p>
            <w:pPr>
              <w:widowControl/>
              <w:tabs>
                <w:tab w:val="left" w:pos="-3"/>
              </w:tabs>
              <w:adjustRightInd w:val="0"/>
              <w:snapToGrid w:val="0"/>
              <w:spacing w:line="240" w:lineRule="exact"/>
              <w:jc w:val="center"/>
              <w:rPr>
                <w:rFonts w:ascii="Times New Roman" w:hAnsi="Times New Roman" w:eastAsia="方正仿宋_GBK"/>
                <w:szCs w:val="21"/>
              </w:rPr>
            </w:pPr>
          </w:p>
        </w:tc>
      </w:tr>
    </w:tbl>
    <w:p>
      <w:pPr>
        <w:rPr>
          <w:rFonts w:ascii="Times New Roman" w:hAnsi="Times New Roman"/>
          <w:sz w:val="22"/>
        </w:rPr>
      </w:pPr>
      <w:r>
        <w:rPr>
          <w:rFonts w:hint="eastAsia" w:ascii="Times New Roman" w:hAnsi="Times New Roman" w:eastAsia="方正楷体简体"/>
          <w:kern w:val="0"/>
          <w:sz w:val="24"/>
        </w:rPr>
        <w:t>联系人：郭瑞，</w:t>
      </w:r>
      <w:r>
        <w:rPr>
          <w:rFonts w:ascii="Times New Roman" w:hAnsi="Times New Roman" w:eastAsia="方正楷体简体"/>
          <w:kern w:val="0"/>
          <w:sz w:val="24"/>
        </w:rPr>
        <w:t>0510-81178065</w:t>
      </w:r>
    </w:p>
    <w:p>
      <w:pPr>
        <w:widowControl/>
        <w:spacing w:line="240" w:lineRule="atLeast"/>
        <w:jc w:val="left"/>
        <w:rPr>
          <w:rFonts w:ascii="Times New Roman" w:hAnsi="Times New Roman" w:eastAsia="方正黑体_GBK"/>
          <w:sz w:val="22"/>
        </w:rPr>
      </w:pPr>
      <w:r>
        <w:rPr>
          <w:rFonts w:ascii="Times New Roman" w:hAnsi="Times New Roman"/>
          <w:kern w:val="0"/>
          <w:sz w:val="22"/>
        </w:rPr>
        <w:br w:type="page"/>
      </w:r>
      <w:r>
        <w:rPr>
          <w:rFonts w:ascii="Times New Roman" w:hAnsi="Times New Roman" w:eastAsia="方正黑体_GBK"/>
          <w:snapToGrid w:val="0"/>
          <w:kern w:val="0"/>
          <w:sz w:val="34"/>
          <w:szCs w:val="34"/>
        </w:rPr>
        <w:t>26</w:t>
      </w:r>
      <w:r>
        <w:rPr>
          <w:rFonts w:hint="eastAsia" w:ascii="Times New Roman" w:hAnsi="Times New Roman" w:eastAsia="方正黑体_GBK"/>
          <w:snapToGrid w:val="0"/>
          <w:kern w:val="0"/>
          <w:sz w:val="34"/>
          <w:szCs w:val="34"/>
        </w:rPr>
        <w:t>、无锡市新吴区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07"/>
        <w:gridCol w:w="1750"/>
        <w:gridCol w:w="1238"/>
        <w:gridCol w:w="239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atLeast"/>
          <w:jc w:val="center"/>
        </w:trPr>
        <w:tc>
          <w:tcPr>
            <w:tcW w:w="79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70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75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23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39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116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70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7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238"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39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w:t>
            </w:r>
          </w:p>
        </w:tc>
        <w:tc>
          <w:tcPr>
            <w:tcW w:w="116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170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硕放街道</w:t>
            </w:r>
          </w:p>
        </w:tc>
        <w:tc>
          <w:tcPr>
            <w:tcW w:w="17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238"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9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航空物流、生命科技、现代服务业</w:t>
            </w:r>
          </w:p>
        </w:tc>
        <w:tc>
          <w:tcPr>
            <w:tcW w:w="1169"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170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旺庄街道</w:t>
            </w:r>
          </w:p>
        </w:tc>
        <w:tc>
          <w:tcPr>
            <w:tcW w:w="17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238" w:type="dxa"/>
            <w:vAlign w:val="center"/>
          </w:tcPr>
          <w:p>
            <w:pPr>
              <w:tabs>
                <w:tab w:val="left" w:pos="-3"/>
              </w:tabs>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9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新能源</w:t>
            </w:r>
          </w:p>
        </w:tc>
        <w:tc>
          <w:tcPr>
            <w:tcW w:w="1169"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170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江溪街道</w:t>
            </w:r>
          </w:p>
        </w:tc>
        <w:tc>
          <w:tcPr>
            <w:tcW w:w="17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238" w:type="dxa"/>
            <w:vAlign w:val="center"/>
          </w:tcPr>
          <w:p>
            <w:pPr>
              <w:tabs>
                <w:tab w:val="left" w:pos="-3"/>
              </w:tabs>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9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工业、服务业</w:t>
            </w:r>
          </w:p>
        </w:tc>
        <w:tc>
          <w:tcPr>
            <w:tcW w:w="1169"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170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梅村街道</w:t>
            </w:r>
          </w:p>
        </w:tc>
        <w:tc>
          <w:tcPr>
            <w:tcW w:w="1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238" w:type="dxa"/>
            <w:vAlign w:val="center"/>
          </w:tcPr>
          <w:p>
            <w:pPr>
              <w:tabs>
                <w:tab w:val="left" w:pos="-3"/>
              </w:tabs>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9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制造业、科技产业</w:t>
            </w:r>
          </w:p>
        </w:tc>
        <w:tc>
          <w:tcPr>
            <w:tcW w:w="116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170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鸿山街道</w:t>
            </w:r>
          </w:p>
        </w:tc>
        <w:tc>
          <w:tcPr>
            <w:tcW w:w="1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238" w:type="dxa"/>
            <w:vAlign w:val="center"/>
          </w:tcPr>
          <w:p>
            <w:pPr>
              <w:tabs>
                <w:tab w:val="left" w:pos="-3"/>
              </w:tabs>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9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物联网</w:t>
            </w:r>
          </w:p>
        </w:tc>
        <w:tc>
          <w:tcPr>
            <w:tcW w:w="1169"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1707"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新吴区人才工作办公室</w:t>
            </w:r>
          </w:p>
        </w:tc>
        <w:tc>
          <w:tcPr>
            <w:tcW w:w="1750"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238" w:type="dxa"/>
            <w:vAlign w:val="center"/>
          </w:tcPr>
          <w:p>
            <w:pPr>
              <w:tabs>
                <w:tab w:val="left" w:pos="-3"/>
              </w:tabs>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39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大数据、生物技术、新医药</w:t>
            </w:r>
          </w:p>
        </w:tc>
        <w:tc>
          <w:tcPr>
            <w:tcW w:w="1169" w:type="dxa"/>
            <w:vAlign w:val="center"/>
          </w:tcPr>
          <w:p>
            <w:pPr>
              <w:tabs>
                <w:tab w:val="left" w:pos="-3"/>
              </w:tabs>
              <w:spacing w:line="320" w:lineRule="exact"/>
              <w:jc w:val="center"/>
              <w:rPr>
                <w:rFonts w:ascii="Times New Roman" w:hAnsi="Times New Roman" w:eastAsia="方正仿宋_GBK"/>
                <w:szCs w:val="21"/>
              </w:rPr>
            </w:pPr>
          </w:p>
        </w:tc>
      </w:tr>
    </w:tbl>
    <w:p>
      <w:pPr>
        <w:rPr>
          <w:rFonts w:ascii="Times New Roman" w:hAnsi="Times New Roman" w:eastAsia="方正楷体简体"/>
          <w:kern w:val="0"/>
          <w:sz w:val="24"/>
        </w:rPr>
      </w:pPr>
      <w:r>
        <w:rPr>
          <w:rFonts w:hint="eastAsia" w:ascii="Times New Roman" w:hAnsi="Times New Roman" w:eastAsia="方正楷体简体"/>
          <w:kern w:val="0"/>
          <w:sz w:val="24"/>
        </w:rPr>
        <w:t>联系人：吴俊，</w:t>
      </w:r>
      <w:r>
        <w:rPr>
          <w:rFonts w:ascii="Times New Roman" w:hAnsi="Times New Roman" w:eastAsia="方正楷体简体"/>
          <w:kern w:val="0"/>
          <w:sz w:val="24"/>
        </w:rPr>
        <w:t>0510-81890227</w:t>
      </w:r>
    </w:p>
    <w:p>
      <w:pPr>
        <w:widowControl/>
        <w:jc w:val="left"/>
        <w:rPr>
          <w:rFonts w:ascii="Times New Roman" w:hAnsi="Times New Roman" w:eastAsia="方正黑体_GBK"/>
          <w:sz w:val="32"/>
          <w:szCs w:val="32"/>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27</w:t>
      </w:r>
      <w:r>
        <w:rPr>
          <w:rFonts w:hint="eastAsia" w:ascii="Times New Roman" w:hAnsi="Times New Roman" w:eastAsia="方正黑体_GBK"/>
          <w:snapToGrid w:val="0"/>
          <w:kern w:val="0"/>
          <w:sz w:val="34"/>
          <w:szCs w:val="34"/>
        </w:rPr>
        <w:t>、溧阳市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71"/>
        <w:gridCol w:w="2352"/>
        <w:gridCol w:w="1229"/>
        <w:gridCol w:w="226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1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47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235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22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26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92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471"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269"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输变电</w:t>
            </w:r>
            <w:r>
              <w:rPr>
                <w:rFonts w:hint="eastAsia" w:ascii="Times New Roman" w:hAnsi="Times New Roman" w:eastAsia="方正仿宋_GBK"/>
                <w:kern w:val="0"/>
                <w:szCs w:val="21"/>
              </w:rPr>
              <w:t>、</w:t>
            </w:r>
            <w:r>
              <w:rPr>
                <w:rFonts w:hint="eastAsia" w:ascii="Times New Roman" w:hAnsi="Times New Roman" w:eastAsia="方正仿宋_GBK"/>
                <w:szCs w:val="21"/>
              </w:rPr>
              <w:t>新材料</w:t>
            </w:r>
            <w:r>
              <w:rPr>
                <w:rFonts w:hint="eastAsia" w:ascii="Times New Roman" w:hAnsi="Times New Roman" w:eastAsia="方正仿宋_GBK"/>
                <w:kern w:val="0"/>
                <w:szCs w:val="21"/>
              </w:rPr>
              <w:t>、</w:t>
            </w:r>
            <w:r>
              <w:rPr>
                <w:rFonts w:hint="eastAsia" w:ascii="Times New Roman" w:hAnsi="Times New Roman" w:eastAsia="方正仿宋_GBK"/>
                <w:szCs w:val="21"/>
              </w:rPr>
              <w:t>新能源</w:t>
            </w:r>
            <w:r>
              <w:rPr>
                <w:rFonts w:hint="eastAsia" w:ascii="Times New Roman" w:hAnsi="Times New Roman" w:eastAsia="方正仿宋_GBK"/>
                <w:kern w:val="0"/>
                <w:szCs w:val="21"/>
              </w:rPr>
              <w:t>、</w:t>
            </w:r>
            <w:r>
              <w:rPr>
                <w:rFonts w:hint="eastAsia" w:ascii="Times New Roman" w:hAnsi="Times New Roman" w:eastAsia="方正仿宋_GBK"/>
                <w:szCs w:val="21"/>
              </w:rPr>
              <w:t>装备制造</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科技局</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江苏中关村</w:t>
            </w:r>
          </w:p>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溧城镇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副局长</w:t>
            </w:r>
          </w:p>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江苏中关村科技局副局长</w:t>
            </w:r>
          </w:p>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高端装备制造</w:t>
            </w:r>
            <w:r>
              <w:rPr>
                <w:rFonts w:hint="eastAsia" w:ascii="Times New Roman" w:hAnsi="Times New Roman" w:eastAsia="方正仿宋_GBK"/>
                <w:kern w:val="0"/>
                <w:szCs w:val="21"/>
              </w:rPr>
              <w:t>、</w:t>
            </w:r>
            <w:r>
              <w:rPr>
                <w:rFonts w:hint="eastAsia" w:ascii="Times New Roman" w:hAnsi="Times New Roman" w:eastAsia="方正仿宋_GBK"/>
                <w:szCs w:val="21"/>
              </w:rPr>
              <w:t>新能源</w:t>
            </w:r>
            <w:r>
              <w:rPr>
                <w:rFonts w:hint="eastAsia" w:ascii="Times New Roman" w:hAnsi="Times New Roman" w:eastAsia="方正仿宋_GBK"/>
                <w:kern w:val="0"/>
                <w:szCs w:val="21"/>
              </w:rPr>
              <w:t>、</w:t>
            </w:r>
            <w:r>
              <w:rPr>
                <w:rFonts w:hint="eastAsia" w:ascii="Times New Roman" w:hAnsi="Times New Roman" w:eastAsia="方正仿宋_GBK"/>
                <w:szCs w:val="21"/>
              </w:rPr>
              <w:t>输变电</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人才办</w:t>
            </w:r>
          </w:p>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天目湖镇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副主任、副镇长或副书记</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旅游</w:t>
            </w:r>
            <w:r>
              <w:rPr>
                <w:rFonts w:hint="eastAsia" w:ascii="Times New Roman" w:hAnsi="Times New Roman" w:eastAsia="方正仿宋_GBK"/>
                <w:kern w:val="0"/>
                <w:szCs w:val="21"/>
              </w:rPr>
              <w:t>、</w:t>
            </w:r>
            <w:r>
              <w:rPr>
                <w:rFonts w:hint="eastAsia" w:ascii="Times New Roman" w:hAnsi="Times New Roman" w:eastAsia="方正仿宋_GBK"/>
                <w:szCs w:val="21"/>
              </w:rPr>
              <w:t>装备制造</w:t>
            </w:r>
            <w:r>
              <w:rPr>
                <w:rFonts w:hint="eastAsia" w:ascii="Times New Roman" w:hAnsi="Times New Roman" w:eastAsia="方正仿宋_GBK"/>
                <w:kern w:val="0"/>
                <w:szCs w:val="21"/>
              </w:rPr>
              <w:t>、</w:t>
            </w:r>
            <w:r>
              <w:rPr>
                <w:rFonts w:hint="eastAsia" w:ascii="Times New Roman" w:hAnsi="Times New Roman" w:eastAsia="方正仿宋_GBK"/>
                <w:szCs w:val="21"/>
              </w:rPr>
              <w:t>服务业</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埭头镇</w:t>
            </w:r>
            <w:r>
              <w:rPr>
                <w:rFonts w:ascii="Times New Roman" w:hAnsi="Times New Roman" w:eastAsia="方正仿宋_GBK"/>
                <w:szCs w:val="21"/>
              </w:rPr>
              <w:t>/</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上黄镇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装备研发与制造</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戴埠镇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高端成套机械</w:t>
            </w:r>
            <w:r>
              <w:rPr>
                <w:rFonts w:hint="eastAsia" w:ascii="Times New Roman" w:hAnsi="Times New Roman" w:eastAsia="方正仿宋_GBK"/>
                <w:kern w:val="0"/>
                <w:szCs w:val="21"/>
              </w:rPr>
              <w:t>、</w:t>
            </w:r>
            <w:r>
              <w:rPr>
                <w:rFonts w:hint="eastAsia" w:ascii="Times New Roman" w:hAnsi="Times New Roman" w:eastAsia="方正仿宋_GBK"/>
                <w:szCs w:val="21"/>
              </w:rPr>
              <w:t>装备研发与制造</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别桥镇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通用航空</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竹箦镇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汽车零部件</w:t>
            </w:r>
            <w:r>
              <w:rPr>
                <w:rFonts w:hint="eastAsia" w:ascii="Times New Roman" w:hAnsi="Times New Roman" w:eastAsia="方正仿宋_GBK"/>
                <w:kern w:val="0"/>
                <w:szCs w:val="21"/>
              </w:rPr>
              <w:t>、</w:t>
            </w:r>
            <w:r>
              <w:rPr>
                <w:rFonts w:hint="eastAsia" w:ascii="Times New Roman" w:hAnsi="Times New Roman" w:eastAsia="方正仿宋_GBK"/>
                <w:szCs w:val="21"/>
              </w:rPr>
              <w:t>高端装备制造</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上兴镇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旅游</w:t>
            </w:r>
            <w:r>
              <w:rPr>
                <w:rFonts w:hint="eastAsia" w:ascii="Times New Roman" w:hAnsi="Times New Roman" w:eastAsia="方正仿宋_GBK"/>
                <w:kern w:val="0"/>
                <w:szCs w:val="21"/>
              </w:rPr>
              <w:t>、</w:t>
            </w:r>
            <w:r>
              <w:rPr>
                <w:rFonts w:hint="eastAsia" w:ascii="Times New Roman" w:hAnsi="Times New Roman" w:eastAsia="方正仿宋_GBK"/>
                <w:szCs w:val="21"/>
              </w:rPr>
              <w:t>城建规划</w:t>
            </w:r>
            <w:r>
              <w:rPr>
                <w:rFonts w:hint="eastAsia" w:ascii="Times New Roman" w:hAnsi="Times New Roman" w:eastAsia="方正仿宋_GBK"/>
                <w:kern w:val="0"/>
                <w:szCs w:val="21"/>
              </w:rPr>
              <w:t>、</w:t>
            </w:r>
            <w:r>
              <w:rPr>
                <w:rFonts w:hint="eastAsia" w:ascii="Times New Roman" w:hAnsi="Times New Roman" w:eastAsia="方正仿宋_GBK"/>
                <w:szCs w:val="21"/>
              </w:rPr>
              <w:t>国土资源管理</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9</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南渡镇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w:t>
            </w:r>
            <w:r>
              <w:rPr>
                <w:rFonts w:hint="eastAsia" w:ascii="Times New Roman" w:hAnsi="Times New Roman" w:eastAsia="方正仿宋_GBK"/>
                <w:kern w:val="0"/>
                <w:szCs w:val="21"/>
              </w:rPr>
              <w:t>、</w:t>
            </w:r>
            <w:r>
              <w:rPr>
                <w:rFonts w:hint="eastAsia" w:ascii="Times New Roman" w:hAnsi="Times New Roman" w:eastAsia="方正仿宋_GBK"/>
                <w:szCs w:val="21"/>
              </w:rPr>
              <w:t>智能制造</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0"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10</w:t>
            </w:r>
          </w:p>
        </w:tc>
        <w:tc>
          <w:tcPr>
            <w:tcW w:w="147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社渚镇</w:t>
            </w:r>
          </w:p>
        </w:tc>
        <w:tc>
          <w:tcPr>
            <w:tcW w:w="2352" w:type="dxa"/>
            <w:vAlign w:val="center"/>
          </w:tcPr>
          <w:p>
            <w:pPr>
              <w:spacing w:line="320" w:lineRule="exact"/>
              <w:ind w:left="-105" w:leftChars="-50" w:right="-105" w:rightChars="-50"/>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29"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26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金属新材料</w:t>
            </w:r>
            <w:r>
              <w:rPr>
                <w:rFonts w:hint="eastAsia" w:ascii="Times New Roman" w:hAnsi="Times New Roman" w:eastAsia="方正仿宋_GBK"/>
                <w:kern w:val="0"/>
                <w:szCs w:val="21"/>
              </w:rPr>
              <w:t>、</w:t>
            </w:r>
            <w:r>
              <w:rPr>
                <w:rFonts w:hint="eastAsia" w:ascii="Times New Roman" w:hAnsi="Times New Roman" w:eastAsia="方正仿宋_GBK"/>
                <w:szCs w:val="21"/>
              </w:rPr>
              <w:t>模具</w:t>
            </w:r>
            <w:r>
              <w:rPr>
                <w:rFonts w:hint="eastAsia" w:ascii="Times New Roman" w:hAnsi="Times New Roman" w:eastAsia="方正仿宋_GBK"/>
                <w:kern w:val="0"/>
                <w:szCs w:val="21"/>
              </w:rPr>
              <w:t>、</w:t>
            </w:r>
            <w:r>
              <w:rPr>
                <w:rFonts w:hint="eastAsia" w:ascii="Times New Roman" w:hAnsi="Times New Roman" w:eastAsia="方正仿宋_GBK"/>
                <w:szCs w:val="21"/>
              </w:rPr>
              <w:t>建材</w:t>
            </w:r>
            <w:r>
              <w:rPr>
                <w:rFonts w:hint="eastAsia" w:ascii="Times New Roman" w:hAnsi="Times New Roman" w:eastAsia="方正仿宋_GBK"/>
                <w:kern w:val="0"/>
                <w:szCs w:val="21"/>
              </w:rPr>
              <w:t>、</w:t>
            </w:r>
            <w:r>
              <w:rPr>
                <w:rFonts w:hint="eastAsia" w:ascii="Times New Roman" w:hAnsi="Times New Roman" w:eastAsia="方正仿宋_GBK"/>
                <w:szCs w:val="21"/>
              </w:rPr>
              <w:t>轻纺</w:t>
            </w:r>
          </w:p>
        </w:tc>
        <w:tc>
          <w:tcPr>
            <w:tcW w:w="929" w:type="dxa"/>
            <w:vAlign w:val="center"/>
          </w:tcPr>
          <w:p>
            <w:pPr>
              <w:widowControl/>
              <w:tabs>
                <w:tab w:val="left" w:pos="-3"/>
              </w:tabs>
              <w:adjustRightInd w:val="0"/>
              <w:snapToGrid w:val="0"/>
              <w:spacing w:line="240" w:lineRule="exact"/>
              <w:jc w:val="center"/>
              <w:rPr>
                <w:rFonts w:ascii="Times New Roman" w:hAnsi="Times New Roman" w:eastAsia="方正仿宋_GBK"/>
                <w:szCs w:val="21"/>
              </w:rPr>
            </w:pPr>
          </w:p>
        </w:tc>
      </w:tr>
    </w:tbl>
    <w:p>
      <w:pPr>
        <w:widowControl/>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联系人：陈雁，</w:t>
      </w:r>
      <w:r>
        <w:rPr>
          <w:rFonts w:ascii="Times New Roman" w:hAnsi="Times New Roman" w:eastAsia="方正楷体简体"/>
          <w:snapToGrid w:val="0"/>
          <w:kern w:val="0"/>
          <w:sz w:val="24"/>
          <w:szCs w:val="24"/>
        </w:rPr>
        <w:t>0519-87269070</w:t>
      </w:r>
    </w:p>
    <w:p>
      <w:pPr>
        <w:widowControl/>
        <w:jc w:val="lef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28</w:t>
      </w:r>
      <w:r>
        <w:rPr>
          <w:rFonts w:hint="eastAsia" w:ascii="Times New Roman" w:hAnsi="Times New Roman" w:eastAsia="方正黑体_GBK"/>
          <w:snapToGrid w:val="0"/>
          <w:kern w:val="0"/>
          <w:sz w:val="34"/>
          <w:szCs w:val="34"/>
        </w:rPr>
        <w:t>、常州市金坛区</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100"/>
        <w:gridCol w:w="2233"/>
        <w:gridCol w:w="1034"/>
        <w:gridCol w:w="3066"/>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4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10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223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3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06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8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tabs>
                <w:tab w:val="left" w:pos="840"/>
              </w:tabs>
              <w:spacing w:line="280" w:lineRule="exact"/>
              <w:jc w:val="center"/>
              <w:rPr>
                <w:rFonts w:ascii="Times New Roman" w:hAnsi="Times New Roman" w:eastAsia="方正仿宋_GBK"/>
                <w:szCs w:val="21"/>
              </w:rPr>
            </w:pPr>
            <w:r>
              <w:rPr>
                <w:rFonts w:ascii="Times New Roman" w:hAnsi="Times New Roman" w:eastAsia="方正仿宋_GBK"/>
                <w:szCs w:val="21"/>
              </w:rPr>
              <w:t>1</w:t>
            </w:r>
          </w:p>
        </w:tc>
        <w:tc>
          <w:tcPr>
            <w:tcW w:w="1100"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区政府</w:t>
            </w:r>
          </w:p>
        </w:tc>
        <w:tc>
          <w:tcPr>
            <w:tcW w:w="2233"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副区长</w:t>
            </w:r>
          </w:p>
        </w:tc>
        <w:tc>
          <w:tcPr>
            <w:tcW w:w="1034"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副处级</w:t>
            </w:r>
          </w:p>
        </w:tc>
        <w:tc>
          <w:tcPr>
            <w:tcW w:w="3066"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新能源汽车、移动智能终端、</w:t>
            </w:r>
            <w:r>
              <w:rPr>
                <w:rFonts w:ascii="Times New Roman" w:hAnsi="Times New Roman" w:eastAsia="方正仿宋_GBK"/>
                <w:kern w:val="0"/>
                <w:szCs w:val="21"/>
              </w:rPr>
              <w:t>5G</w:t>
            </w:r>
            <w:r>
              <w:rPr>
                <w:rFonts w:hint="eastAsia" w:ascii="Times New Roman" w:hAnsi="Times New Roman" w:eastAsia="方正仿宋_GBK"/>
                <w:kern w:val="0"/>
                <w:szCs w:val="21"/>
              </w:rPr>
              <w:t>移动通信网络、光伏新能源</w:t>
            </w:r>
          </w:p>
        </w:tc>
        <w:tc>
          <w:tcPr>
            <w:tcW w:w="88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tabs>
                <w:tab w:val="left" w:pos="840"/>
              </w:tabs>
              <w:spacing w:line="280" w:lineRule="exact"/>
              <w:jc w:val="center"/>
              <w:rPr>
                <w:rFonts w:ascii="Times New Roman" w:hAnsi="Times New Roman" w:eastAsia="方正仿宋_GBK"/>
                <w:szCs w:val="21"/>
              </w:rPr>
            </w:pPr>
            <w:r>
              <w:rPr>
                <w:rFonts w:ascii="Times New Roman" w:hAnsi="Times New Roman" w:eastAsia="方正仿宋_GBK"/>
                <w:szCs w:val="21"/>
              </w:rPr>
              <w:t>2</w:t>
            </w:r>
          </w:p>
        </w:tc>
        <w:tc>
          <w:tcPr>
            <w:tcW w:w="1100"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经济</w:t>
            </w:r>
          </w:p>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开发区</w:t>
            </w:r>
          </w:p>
        </w:tc>
        <w:tc>
          <w:tcPr>
            <w:tcW w:w="2233"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区科技局副局长</w:t>
            </w:r>
          </w:p>
        </w:tc>
        <w:tc>
          <w:tcPr>
            <w:tcW w:w="1034"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副科级</w:t>
            </w:r>
          </w:p>
        </w:tc>
        <w:tc>
          <w:tcPr>
            <w:tcW w:w="3066"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新能源汽车、移动智能终端、</w:t>
            </w:r>
            <w:r>
              <w:rPr>
                <w:rFonts w:ascii="Times New Roman" w:hAnsi="Times New Roman" w:eastAsia="方正仿宋_GBK"/>
                <w:kern w:val="0"/>
                <w:szCs w:val="21"/>
              </w:rPr>
              <w:t>5G</w:t>
            </w:r>
            <w:r>
              <w:rPr>
                <w:rFonts w:hint="eastAsia" w:ascii="Times New Roman" w:hAnsi="Times New Roman" w:eastAsia="方正仿宋_GBK"/>
                <w:kern w:val="0"/>
                <w:szCs w:val="21"/>
              </w:rPr>
              <w:t>移动通信网络、光伏新能源、化工及新材料、高端装备制造</w:t>
            </w:r>
          </w:p>
        </w:tc>
        <w:tc>
          <w:tcPr>
            <w:tcW w:w="880" w:type="dxa"/>
            <w:vAlign w:val="center"/>
          </w:tcPr>
          <w:p>
            <w:pPr>
              <w:spacing w:line="24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tabs>
                <w:tab w:val="left" w:pos="840"/>
              </w:tabs>
              <w:spacing w:line="280" w:lineRule="exact"/>
              <w:jc w:val="center"/>
              <w:rPr>
                <w:rFonts w:ascii="Times New Roman" w:hAnsi="Times New Roman" w:eastAsia="方正仿宋_GBK"/>
                <w:szCs w:val="21"/>
              </w:rPr>
            </w:pPr>
            <w:r>
              <w:rPr>
                <w:rFonts w:ascii="Times New Roman" w:hAnsi="Times New Roman" w:eastAsia="方正仿宋_GBK"/>
                <w:szCs w:val="21"/>
              </w:rPr>
              <w:t>3</w:t>
            </w:r>
          </w:p>
        </w:tc>
        <w:tc>
          <w:tcPr>
            <w:tcW w:w="1100"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spacing w:val="-4"/>
                <w:kern w:val="0"/>
                <w:szCs w:val="21"/>
              </w:rPr>
              <w:t>华罗庚科技产业园</w:t>
            </w:r>
          </w:p>
        </w:tc>
        <w:tc>
          <w:tcPr>
            <w:tcW w:w="2233"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p>
            <w:pPr>
              <w:spacing w:line="210" w:lineRule="exact"/>
              <w:jc w:val="center"/>
              <w:rPr>
                <w:rFonts w:ascii="Times New Roman" w:hAnsi="Times New Roman" w:eastAsia="方正仿宋_GBK"/>
                <w:kern w:val="0"/>
                <w:szCs w:val="21"/>
              </w:rPr>
            </w:pPr>
            <w:r>
              <w:rPr>
                <w:rFonts w:hint="eastAsia" w:ascii="Times New Roman" w:hAnsi="Times New Roman" w:eastAsia="方正仿宋_GBK"/>
                <w:spacing w:val="-4"/>
                <w:kern w:val="0"/>
                <w:szCs w:val="21"/>
              </w:rPr>
              <w:t>区工信局</w:t>
            </w:r>
            <w:r>
              <w:rPr>
                <w:rFonts w:hint="eastAsia" w:ascii="Times New Roman" w:hAnsi="Times New Roman" w:eastAsia="方正仿宋_GBK"/>
                <w:kern w:val="0"/>
                <w:szCs w:val="21"/>
              </w:rPr>
              <w:t>副局长</w:t>
            </w:r>
          </w:p>
        </w:tc>
        <w:tc>
          <w:tcPr>
            <w:tcW w:w="1034"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副科级</w:t>
            </w:r>
          </w:p>
        </w:tc>
        <w:tc>
          <w:tcPr>
            <w:tcW w:w="3066"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新能源汽车、移动智能终端、</w:t>
            </w:r>
            <w:r>
              <w:rPr>
                <w:rFonts w:ascii="Times New Roman" w:hAnsi="Times New Roman" w:eastAsia="方正仿宋_GBK"/>
                <w:kern w:val="0"/>
                <w:szCs w:val="21"/>
              </w:rPr>
              <w:t>5G</w:t>
            </w:r>
            <w:r>
              <w:rPr>
                <w:rFonts w:hint="eastAsia" w:ascii="Times New Roman" w:hAnsi="Times New Roman" w:eastAsia="方正仿宋_GBK"/>
                <w:kern w:val="0"/>
                <w:szCs w:val="21"/>
              </w:rPr>
              <w:t>移动通信网络</w:t>
            </w:r>
          </w:p>
        </w:tc>
        <w:tc>
          <w:tcPr>
            <w:tcW w:w="880" w:type="dxa"/>
            <w:vAlign w:val="center"/>
          </w:tcPr>
          <w:p>
            <w:pPr>
              <w:widowControl/>
              <w:tabs>
                <w:tab w:val="left" w:pos="840"/>
              </w:tabs>
              <w:snapToGrid w:val="0"/>
              <w:spacing w:line="24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4</w:t>
            </w:r>
          </w:p>
        </w:tc>
        <w:tc>
          <w:tcPr>
            <w:tcW w:w="1100"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金城科技</w:t>
            </w:r>
          </w:p>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产业园</w:t>
            </w:r>
          </w:p>
        </w:tc>
        <w:tc>
          <w:tcPr>
            <w:tcW w:w="2233"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区人才办副主任</w:t>
            </w:r>
          </w:p>
        </w:tc>
        <w:tc>
          <w:tcPr>
            <w:tcW w:w="1034"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副科级</w:t>
            </w:r>
          </w:p>
        </w:tc>
        <w:tc>
          <w:tcPr>
            <w:tcW w:w="3066"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新能源汽车、汽车零部件、机械电子、化工及新材料</w:t>
            </w:r>
          </w:p>
        </w:tc>
        <w:tc>
          <w:tcPr>
            <w:tcW w:w="880" w:type="dxa"/>
            <w:vAlign w:val="center"/>
          </w:tcPr>
          <w:p>
            <w:pPr>
              <w:spacing w:line="24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5</w:t>
            </w:r>
          </w:p>
        </w:tc>
        <w:tc>
          <w:tcPr>
            <w:tcW w:w="1100"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茅山旅游</w:t>
            </w:r>
          </w:p>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度假区</w:t>
            </w:r>
          </w:p>
        </w:tc>
        <w:tc>
          <w:tcPr>
            <w:tcW w:w="2233"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区自然资源局副局长</w:t>
            </w:r>
          </w:p>
        </w:tc>
        <w:tc>
          <w:tcPr>
            <w:tcW w:w="1034"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副科级</w:t>
            </w:r>
          </w:p>
        </w:tc>
        <w:tc>
          <w:tcPr>
            <w:tcW w:w="3066"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旅游</w:t>
            </w:r>
          </w:p>
        </w:tc>
        <w:tc>
          <w:tcPr>
            <w:tcW w:w="880" w:type="dxa"/>
            <w:vAlign w:val="center"/>
          </w:tcPr>
          <w:p>
            <w:pPr>
              <w:spacing w:line="24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6</w:t>
            </w:r>
          </w:p>
        </w:tc>
        <w:tc>
          <w:tcPr>
            <w:tcW w:w="1100" w:type="dxa"/>
            <w:vAlign w:val="center"/>
          </w:tcPr>
          <w:p>
            <w:pPr>
              <w:widowControl/>
              <w:tabs>
                <w:tab w:val="left" w:pos="840"/>
              </w:tabs>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长荡湖旅游度假区</w:t>
            </w:r>
          </w:p>
        </w:tc>
        <w:tc>
          <w:tcPr>
            <w:tcW w:w="2233"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p>
            <w:pPr>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区交通运输局副局长</w:t>
            </w:r>
          </w:p>
        </w:tc>
        <w:tc>
          <w:tcPr>
            <w:tcW w:w="1034"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副科级</w:t>
            </w:r>
          </w:p>
        </w:tc>
        <w:tc>
          <w:tcPr>
            <w:tcW w:w="3066"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旅游</w:t>
            </w:r>
          </w:p>
        </w:tc>
        <w:tc>
          <w:tcPr>
            <w:tcW w:w="88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7</w:t>
            </w:r>
          </w:p>
        </w:tc>
        <w:tc>
          <w:tcPr>
            <w:tcW w:w="1100"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直溪镇</w:t>
            </w:r>
          </w:p>
        </w:tc>
        <w:tc>
          <w:tcPr>
            <w:tcW w:w="2233"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副书记或副镇长</w:t>
            </w:r>
          </w:p>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区发改局副局长</w:t>
            </w:r>
          </w:p>
        </w:tc>
        <w:tc>
          <w:tcPr>
            <w:tcW w:w="1034"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副科级</w:t>
            </w:r>
          </w:p>
        </w:tc>
        <w:tc>
          <w:tcPr>
            <w:tcW w:w="3066"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新能源汽车、光伏新能源、医用敷料、化工及新材料、纺织服装、现代农业、文化旅游</w:t>
            </w:r>
          </w:p>
        </w:tc>
        <w:tc>
          <w:tcPr>
            <w:tcW w:w="88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747" w:type="dxa"/>
            <w:vAlign w:val="center"/>
          </w:tcPr>
          <w:p>
            <w:pPr>
              <w:spacing w:line="280" w:lineRule="exact"/>
              <w:jc w:val="center"/>
              <w:rPr>
                <w:rFonts w:ascii="Times New Roman" w:hAnsi="Times New Roman" w:eastAsia="方正仿宋_GBK"/>
                <w:szCs w:val="21"/>
              </w:rPr>
            </w:pPr>
            <w:r>
              <w:rPr>
                <w:rFonts w:ascii="Times New Roman" w:hAnsi="Times New Roman" w:eastAsia="方正仿宋_GBK"/>
                <w:szCs w:val="21"/>
              </w:rPr>
              <w:t>8</w:t>
            </w:r>
          </w:p>
        </w:tc>
        <w:tc>
          <w:tcPr>
            <w:tcW w:w="1100" w:type="dxa"/>
            <w:vAlign w:val="center"/>
          </w:tcPr>
          <w:p>
            <w:pPr>
              <w:widowControl/>
              <w:snapToGrid w:val="0"/>
              <w:spacing w:line="210" w:lineRule="exact"/>
              <w:jc w:val="center"/>
              <w:rPr>
                <w:rFonts w:ascii="Times New Roman" w:hAnsi="Times New Roman" w:eastAsia="方正仿宋_GBK"/>
                <w:spacing w:val="-4"/>
                <w:kern w:val="0"/>
                <w:szCs w:val="21"/>
              </w:rPr>
            </w:pPr>
            <w:r>
              <w:rPr>
                <w:rFonts w:hint="eastAsia" w:ascii="Times New Roman" w:hAnsi="Times New Roman" w:eastAsia="方正仿宋_GBK"/>
                <w:spacing w:val="-4"/>
                <w:kern w:val="0"/>
                <w:szCs w:val="21"/>
              </w:rPr>
              <w:t>儒林镇</w:t>
            </w:r>
          </w:p>
        </w:tc>
        <w:tc>
          <w:tcPr>
            <w:tcW w:w="2233"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副书记或副镇长</w:t>
            </w:r>
          </w:p>
          <w:p>
            <w:pPr>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区文旅局副局长</w:t>
            </w:r>
          </w:p>
        </w:tc>
        <w:tc>
          <w:tcPr>
            <w:tcW w:w="1034"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副科级</w:t>
            </w:r>
          </w:p>
        </w:tc>
        <w:tc>
          <w:tcPr>
            <w:tcW w:w="3066" w:type="dxa"/>
            <w:vAlign w:val="center"/>
          </w:tcPr>
          <w:p>
            <w:pPr>
              <w:widowControl/>
              <w:snapToGrid w:val="0"/>
              <w:spacing w:line="21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新能源汽车、高端装备制造、新材料、金属材料加工、大健康</w:t>
            </w:r>
          </w:p>
        </w:tc>
        <w:tc>
          <w:tcPr>
            <w:tcW w:w="880" w:type="dxa"/>
            <w:vAlign w:val="center"/>
          </w:tcPr>
          <w:p>
            <w:pPr>
              <w:spacing w:line="240" w:lineRule="exact"/>
              <w:jc w:val="center"/>
              <w:rPr>
                <w:rFonts w:ascii="Times New Roman" w:hAnsi="Times New Roman" w:eastAsia="方正仿宋_GBK"/>
                <w:szCs w:val="21"/>
              </w:rPr>
            </w:pPr>
          </w:p>
        </w:tc>
      </w:tr>
    </w:tbl>
    <w:p>
      <w:pPr>
        <w:widowControl/>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联系人：刘剑，</w:t>
      </w:r>
      <w:r>
        <w:rPr>
          <w:rFonts w:ascii="Times New Roman" w:hAnsi="Times New Roman" w:eastAsia="方正楷体简体"/>
          <w:snapToGrid w:val="0"/>
          <w:kern w:val="0"/>
          <w:sz w:val="24"/>
          <w:szCs w:val="24"/>
        </w:rPr>
        <w:t>0519-82822295</w:t>
      </w:r>
    </w:p>
    <w:p>
      <w:pPr>
        <w:widowControl/>
        <w:jc w:val="left"/>
        <w:rPr>
          <w:rFonts w:ascii="Times New Roman" w:hAnsi="Times New Roman" w:eastAsia="方正黑体_GBK"/>
          <w:snapToGrid w:val="0"/>
          <w:kern w:val="0"/>
          <w:sz w:val="34"/>
          <w:szCs w:val="34"/>
        </w:rPr>
      </w:pPr>
      <w:r>
        <w:rPr>
          <w:rFonts w:ascii="Times New Roman" w:hAnsi="Times New Roman"/>
          <w:kern w:val="0"/>
        </w:rPr>
        <w:br w:type="page"/>
      </w:r>
      <w:r>
        <w:rPr>
          <w:rFonts w:ascii="Times New Roman" w:hAnsi="Times New Roman" w:eastAsia="方正黑体_GBK"/>
          <w:snapToGrid w:val="0"/>
          <w:kern w:val="0"/>
          <w:sz w:val="34"/>
          <w:szCs w:val="34"/>
        </w:rPr>
        <w:t>29</w:t>
      </w:r>
      <w:r>
        <w:rPr>
          <w:rFonts w:hint="eastAsia" w:ascii="Times New Roman" w:hAnsi="Times New Roman" w:eastAsia="方正黑体_GBK"/>
          <w:snapToGrid w:val="0"/>
          <w:kern w:val="0"/>
          <w:sz w:val="34"/>
          <w:szCs w:val="34"/>
        </w:rPr>
        <w:t>、常州市武进区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30"/>
        <w:gridCol w:w="1967"/>
        <w:gridCol w:w="1033"/>
        <w:gridCol w:w="305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53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96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3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05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6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智能装备制造、电子信息、石墨烯、新材料、轨道交通、医疗器械、节能环保等</w:t>
            </w:r>
          </w:p>
        </w:tc>
        <w:tc>
          <w:tcPr>
            <w:tcW w:w="763" w:type="dxa"/>
            <w:vAlign w:val="center"/>
          </w:tcPr>
          <w:p>
            <w:pPr>
              <w:tabs>
                <w:tab w:val="left" w:pos="840"/>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科技局</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技术转移</w:t>
            </w:r>
          </w:p>
        </w:tc>
        <w:tc>
          <w:tcPr>
            <w:tcW w:w="763" w:type="dxa"/>
            <w:vAlign w:val="center"/>
          </w:tcPr>
          <w:p>
            <w:pPr>
              <w:tabs>
                <w:tab w:val="left" w:pos="840"/>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常州科教城科技创新处</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副处长</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机器人、人工智能、新一代信息技术</w:t>
            </w:r>
          </w:p>
        </w:tc>
        <w:tc>
          <w:tcPr>
            <w:tcW w:w="763" w:type="dxa"/>
            <w:vAlign w:val="center"/>
          </w:tcPr>
          <w:p>
            <w:pPr>
              <w:tabs>
                <w:tab w:val="left" w:pos="840"/>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武进国家</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高新区、区委人才办</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科技局副局长</w:t>
            </w:r>
          </w:p>
        </w:tc>
        <w:tc>
          <w:tcPr>
            <w:tcW w:w="103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高端装备、新型交通、机器人、智电汽车等</w:t>
            </w:r>
          </w:p>
        </w:tc>
        <w:tc>
          <w:tcPr>
            <w:tcW w:w="763" w:type="dxa"/>
            <w:vAlign w:val="center"/>
          </w:tcPr>
          <w:p>
            <w:pPr>
              <w:tabs>
                <w:tab w:val="left" w:pos="840"/>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西太湖科技</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产业园</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以石墨烯为代表的新材料产业，以医疗为代表的健康产业。</w:t>
            </w:r>
          </w:p>
        </w:tc>
        <w:tc>
          <w:tcPr>
            <w:tcW w:w="763" w:type="dxa"/>
            <w:vAlign w:val="center"/>
          </w:tcPr>
          <w:p>
            <w:pPr>
              <w:tabs>
                <w:tab w:val="left" w:pos="840"/>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绿色建筑产业集聚示范区管委会</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建筑科技、绿色建筑、装配式建筑、海绵城市</w:t>
            </w:r>
          </w:p>
        </w:tc>
        <w:tc>
          <w:tcPr>
            <w:tcW w:w="763" w:type="dxa"/>
            <w:vAlign w:val="center"/>
          </w:tcPr>
          <w:p>
            <w:pPr>
              <w:tabs>
                <w:tab w:val="left" w:pos="840"/>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1530" w:type="dxa"/>
            <w:vAlign w:val="center"/>
          </w:tcPr>
          <w:p>
            <w:pPr>
              <w:suppressLineNumbers/>
              <w:spacing w:line="320" w:lineRule="exact"/>
              <w:contextualSpacing/>
              <w:jc w:val="center"/>
              <w:rPr>
                <w:rFonts w:ascii="Times New Roman" w:hAnsi="Times New Roman" w:eastAsia="方正仿宋_GBK"/>
                <w:szCs w:val="21"/>
              </w:rPr>
            </w:pPr>
            <w:r>
              <w:rPr>
                <w:rFonts w:hint="eastAsia" w:ascii="Times New Roman" w:hAnsi="Times New Roman" w:eastAsia="方正仿宋_GBK"/>
                <w:szCs w:val="21"/>
              </w:rPr>
              <w:t>牛塘镇</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电子、机械、中俄产业对接</w:t>
            </w:r>
          </w:p>
        </w:tc>
        <w:tc>
          <w:tcPr>
            <w:tcW w:w="763" w:type="dxa"/>
            <w:vAlign w:val="center"/>
          </w:tcPr>
          <w:p>
            <w:pPr>
              <w:tabs>
                <w:tab w:val="left" w:pos="840"/>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1530" w:type="dxa"/>
            <w:vAlign w:val="center"/>
          </w:tcPr>
          <w:p>
            <w:pPr>
              <w:suppressLineNumbers/>
              <w:spacing w:line="320" w:lineRule="exact"/>
              <w:contextualSpacing/>
              <w:jc w:val="center"/>
              <w:rPr>
                <w:rFonts w:ascii="Times New Roman" w:hAnsi="Times New Roman" w:eastAsia="方正仿宋_GBK"/>
                <w:szCs w:val="21"/>
              </w:rPr>
            </w:pPr>
            <w:r>
              <w:rPr>
                <w:rFonts w:hint="eastAsia" w:ascii="Times New Roman" w:hAnsi="Times New Roman" w:eastAsia="方正仿宋_GBK"/>
                <w:szCs w:val="21"/>
              </w:rPr>
              <w:t>横林镇</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绿色家装、新材料</w:t>
            </w:r>
          </w:p>
        </w:tc>
        <w:tc>
          <w:tcPr>
            <w:tcW w:w="763" w:type="dxa"/>
            <w:vAlign w:val="center"/>
          </w:tcPr>
          <w:p>
            <w:pPr>
              <w:tabs>
                <w:tab w:val="left" w:pos="840"/>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9</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遥观镇</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3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新材料、轨道交通、机电产业</w:t>
            </w:r>
          </w:p>
        </w:tc>
        <w:tc>
          <w:tcPr>
            <w:tcW w:w="763" w:type="dxa"/>
            <w:vAlign w:val="center"/>
          </w:tcPr>
          <w:p>
            <w:pPr>
              <w:tabs>
                <w:tab w:val="left" w:pos="840"/>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7" w:type="dxa"/>
            <w:vAlign w:val="center"/>
          </w:tcPr>
          <w:p>
            <w:pPr>
              <w:tabs>
                <w:tab w:val="left" w:pos="840"/>
              </w:tabs>
              <w:spacing w:line="240" w:lineRule="exact"/>
              <w:jc w:val="center"/>
              <w:rPr>
                <w:rFonts w:ascii="Times New Roman" w:hAnsi="Times New Roman" w:eastAsia="方正仿宋_GBK"/>
                <w:szCs w:val="21"/>
              </w:rPr>
            </w:pPr>
            <w:r>
              <w:rPr>
                <w:rFonts w:ascii="Times New Roman" w:hAnsi="Times New Roman" w:eastAsia="方正仿宋_GBK"/>
                <w:szCs w:val="21"/>
              </w:rPr>
              <w:t>10</w:t>
            </w:r>
          </w:p>
        </w:tc>
        <w:tc>
          <w:tcPr>
            <w:tcW w:w="153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潞城街道</w:t>
            </w:r>
          </w:p>
        </w:tc>
        <w:tc>
          <w:tcPr>
            <w:tcW w:w="1967"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33"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305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轨道交通</w:t>
            </w:r>
          </w:p>
        </w:tc>
        <w:tc>
          <w:tcPr>
            <w:tcW w:w="763" w:type="dxa"/>
            <w:vAlign w:val="center"/>
          </w:tcPr>
          <w:p>
            <w:pPr>
              <w:tabs>
                <w:tab w:val="left" w:pos="840"/>
              </w:tabs>
              <w:spacing w:line="240" w:lineRule="exact"/>
              <w:jc w:val="center"/>
              <w:rPr>
                <w:rFonts w:ascii="Times New Roman" w:hAnsi="Times New Roman" w:eastAsia="方正仿宋_GBK"/>
                <w:szCs w:val="21"/>
              </w:rPr>
            </w:pPr>
          </w:p>
        </w:tc>
      </w:tr>
    </w:tbl>
    <w:p>
      <w:pPr>
        <w:widowControl/>
        <w:jc w:val="left"/>
        <w:rPr>
          <w:rFonts w:ascii="Times New Roman" w:hAnsi="Times New Roman" w:eastAsia="方正黑体_GBK"/>
          <w:sz w:val="32"/>
          <w:szCs w:val="32"/>
        </w:rPr>
      </w:pPr>
      <w:r>
        <w:rPr>
          <w:rFonts w:hint="eastAsia" w:ascii="Times New Roman" w:hAnsi="Times New Roman" w:eastAsia="方正楷体简体"/>
          <w:snapToGrid w:val="0"/>
          <w:kern w:val="0"/>
          <w:sz w:val="24"/>
          <w:szCs w:val="24"/>
        </w:rPr>
        <w:t>联系人：张怡：</w:t>
      </w:r>
      <w:r>
        <w:rPr>
          <w:rFonts w:ascii="Times New Roman" w:hAnsi="Times New Roman" w:eastAsia="方正楷体简体"/>
          <w:snapToGrid w:val="0"/>
          <w:kern w:val="0"/>
          <w:sz w:val="24"/>
          <w:szCs w:val="24"/>
        </w:rPr>
        <w:t>0519-86310147</w:t>
      </w:r>
      <w:r>
        <w:rPr>
          <w:rFonts w:ascii="Times New Roman" w:hAnsi="Times New Roman" w:eastAsia="方正楷体简体"/>
          <w:kern w:val="0"/>
          <w:sz w:val="30"/>
          <w:szCs w:val="30"/>
        </w:rPr>
        <w:br w:type="page"/>
      </w:r>
      <w:r>
        <w:rPr>
          <w:rFonts w:ascii="Times New Roman" w:hAnsi="Times New Roman" w:eastAsia="方正黑体_GBK"/>
          <w:snapToGrid w:val="0"/>
          <w:kern w:val="0"/>
          <w:sz w:val="34"/>
          <w:szCs w:val="34"/>
        </w:rPr>
        <w:t>30</w:t>
      </w:r>
      <w:r>
        <w:rPr>
          <w:rFonts w:hint="eastAsia" w:ascii="Times New Roman" w:hAnsi="Times New Roman" w:eastAsia="方正黑体_GBK"/>
          <w:snapToGrid w:val="0"/>
          <w:kern w:val="0"/>
          <w:sz w:val="34"/>
          <w:szCs w:val="34"/>
        </w:rPr>
        <w:t>、常州市新北区</w:t>
      </w:r>
    </w:p>
    <w:p>
      <w:pPr>
        <w:adjustRightInd w:val="0"/>
        <w:snapToGrid w:val="0"/>
        <w:spacing w:line="20" w:lineRule="exact"/>
        <w:ind w:firstLine="600" w:firstLineChars="200"/>
        <w:rPr>
          <w:rFonts w:ascii="Times New Roman" w:hAnsi="Times New Roman" w:eastAsia="方正黑体_GBK"/>
          <w:sz w:val="30"/>
          <w:szCs w:val="30"/>
        </w:rPr>
      </w:pP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98"/>
        <w:gridCol w:w="1762"/>
        <w:gridCol w:w="1154"/>
        <w:gridCol w:w="294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3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59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76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5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94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6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tabs>
                <w:tab w:val="left" w:pos="-3"/>
              </w:tabs>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1</w:t>
            </w:r>
          </w:p>
        </w:tc>
        <w:tc>
          <w:tcPr>
            <w:tcW w:w="1598" w:type="dxa"/>
            <w:vAlign w:val="center"/>
          </w:tcPr>
          <w:p>
            <w:pPr>
              <w:tabs>
                <w:tab w:val="left" w:pos="-3"/>
              </w:tabs>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区政府</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副区长</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副处级</w:t>
            </w:r>
          </w:p>
        </w:tc>
        <w:tc>
          <w:tcPr>
            <w:tcW w:w="294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光伏智慧能源、碳纤维及复合材料、新能源汽车及汽车核心零部件、新医药及医疗器械、新一代信息技术</w:t>
            </w:r>
          </w:p>
        </w:tc>
        <w:tc>
          <w:tcPr>
            <w:tcW w:w="86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tabs>
                <w:tab w:val="left" w:pos="-3"/>
              </w:tabs>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2</w:t>
            </w:r>
          </w:p>
        </w:tc>
        <w:tc>
          <w:tcPr>
            <w:tcW w:w="159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区科技局</w:t>
            </w:r>
          </w:p>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河海街道</w:t>
            </w:r>
          </w:p>
        </w:tc>
        <w:tc>
          <w:tcPr>
            <w:tcW w:w="1762"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副局长兼街道党工委副书记或办事处副主任</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正科级或副科级</w:t>
            </w:r>
          </w:p>
        </w:tc>
        <w:tc>
          <w:tcPr>
            <w:tcW w:w="294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城市基层党建、社会治理、</w:t>
            </w:r>
          </w:p>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现代服务业</w:t>
            </w:r>
          </w:p>
        </w:tc>
        <w:tc>
          <w:tcPr>
            <w:tcW w:w="863" w:type="dxa"/>
            <w:vAlign w:val="center"/>
          </w:tcPr>
          <w:p>
            <w:pPr>
              <w:spacing w:line="300" w:lineRule="exact"/>
              <w:jc w:val="center"/>
              <w:rPr>
                <w:rFonts w:ascii="Times New Roman" w:hAnsi="Times New Roman" w:eastAsia="方正仿宋_GBK"/>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tabs>
                <w:tab w:val="left" w:pos="-3"/>
              </w:tabs>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3</w:t>
            </w:r>
          </w:p>
        </w:tc>
        <w:tc>
          <w:tcPr>
            <w:tcW w:w="1598" w:type="dxa"/>
            <w:vAlign w:val="center"/>
          </w:tcPr>
          <w:p>
            <w:pPr>
              <w:tabs>
                <w:tab w:val="left" w:pos="-3"/>
              </w:tabs>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滨江经济开发区（春江镇）</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园区（镇）党（工）委副书记或副主任（副镇长）</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正科级或副科级</w:t>
            </w:r>
          </w:p>
        </w:tc>
        <w:tc>
          <w:tcPr>
            <w:tcW w:w="2945"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金融投资</w:t>
            </w:r>
          </w:p>
        </w:tc>
        <w:tc>
          <w:tcPr>
            <w:tcW w:w="863"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4</w:t>
            </w:r>
          </w:p>
        </w:tc>
        <w:tc>
          <w:tcPr>
            <w:tcW w:w="1598"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现代农业产业园区（孟河镇）</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园区（镇）党（工）委副书记或副主任（副镇长）</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副科级</w:t>
            </w:r>
          </w:p>
        </w:tc>
        <w:tc>
          <w:tcPr>
            <w:tcW w:w="2945"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汽车零部件</w:t>
            </w:r>
          </w:p>
        </w:tc>
        <w:tc>
          <w:tcPr>
            <w:tcW w:w="863"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598"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新龙国际商务区管理办公室（新桥镇）</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园区管理办公室副主任、镇党委副书记或副镇长</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副科级</w:t>
            </w:r>
          </w:p>
        </w:tc>
        <w:tc>
          <w:tcPr>
            <w:tcW w:w="294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智能制造</w:t>
            </w:r>
          </w:p>
        </w:tc>
        <w:tc>
          <w:tcPr>
            <w:tcW w:w="863"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1598"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生命健康产业园区管理办公室（薛家镇）</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园区管理办公室副主任、镇党委副书记或副镇长</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副科级</w:t>
            </w:r>
          </w:p>
        </w:tc>
        <w:tc>
          <w:tcPr>
            <w:tcW w:w="294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医药研发和生产、医疗器械研发和制造、保健产品研发生产</w:t>
            </w:r>
          </w:p>
        </w:tc>
        <w:tc>
          <w:tcPr>
            <w:tcW w:w="86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7</w:t>
            </w:r>
          </w:p>
        </w:tc>
        <w:tc>
          <w:tcPr>
            <w:tcW w:w="1598"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空港产业园管理办公室</w:t>
            </w:r>
          </w:p>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（罗溪镇）</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园区管理办公室副主任、镇党委副书记或副镇长</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副科级</w:t>
            </w:r>
          </w:p>
        </w:tc>
        <w:tc>
          <w:tcPr>
            <w:tcW w:w="2945"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通用航空、智能装备、</w:t>
            </w:r>
          </w:p>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现代物流</w:t>
            </w:r>
          </w:p>
        </w:tc>
        <w:tc>
          <w:tcPr>
            <w:tcW w:w="863"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300" w:lineRule="exact"/>
              <w:jc w:val="center"/>
              <w:textAlignment w:val="center"/>
              <w:rPr>
                <w:rFonts w:ascii="Times New Roman" w:hAnsi="Times New Roman" w:eastAsia="方正仿宋_GBK"/>
                <w:szCs w:val="21"/>
              </w:rPr>
            </w:pPr>
            <w:r>
              <w:rPr>
                <w:rFonts w:ascii="Times New Roman" w:hAnsi="Times New Roman" w:eastAsia="方正仿宋_GBK"/>
                <w:szCs w:val="21"/>
              </w:rPr>
              <w:t>8</w:t>
            </w:r>
          </w:p>
        </w:tc>
        <w:tc>
          <w:tcPr>
            <w:tcW w:w="1598"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西夏墅镇</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镇党委副书记或副镇长</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副科级</w:t>
            </w:r>
          </w:p>
        </w:tc>
        <w:tc>
          <w:tcPr>
            <w:tcW w:w="2945"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机械制造</w:t>
            </w:r>
          </w:p>
        </w:tc>
        <w:tc>
          <w:tcPr>
            <w:tcW w:w="863"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300" w:lineRule="exact"/>
              <w:jc w:val="center"/>
              <w:textAlignment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9</w:t>
            </w:r>
          </w:p>
        </w:tc>
        <w:tc>
          <w:tcPr>
            <w:tcW w:w="159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三井街道</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街道党工委副书记或办事处副主任</w:t>
            </w:r>
          </w:p>
        </w:tc>
        <w:tc>
          <w:tcPr>
            <w:tcW w:w="1154" w:type="dxa"/>
            <w:vAlign w:val="center"/>
          </w:tcPr>
          <w:p>
            <w:pPr>
              <w:adjustRightInd w:val="0"/>
              <w:snapToGrid w:val="0"/>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副科级</w:t>
            </w:r>
          </w:p>
        </w:tc>
        <w:tc>
          <w:tcPr>
            <w:tcW w:w="2945"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电子信息、现代服务业</w:t>
            </w:r>
          </w:p>
        </w:tc>
        <w:tc>
          <w:tcPr>
            <w:tcW w:w="863" w:type="dxa"/>
            <w:vAlign w:val="center"/>
          </w:tcPr>
          <w:p>
            <w:pPr>
              <w:spacing w:line="300" w:lineRule="exact"/>
              <w:jc w:val="center"/>
              <w:rPr>
                <w:rFonts w:ascii="Times New Roman" w:hAnsi="Times New Roman" w:eastAsia="方正仿宋_GBK"/>
                <w:spacing w:val="-20"/>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300" w:lineRule="exact"/>
              <w:jc w:val="center"/>
              <w:textAlignment w:val="center"/>
              <w:rPr>
                <w:rFonts w:hint="default" w:ascii="Times New Roman" w:hAnsi="Times New Roman" w:eastAsia="方正仿宋_GBK"/>
                <w:szCs w:val="21"/>
                <w:lang w:val="en-US" w:eastAsia="zh-CN"/>
              </w:rPr>
            </w:pPr>
            <w:r>
              <w:rPr>
                <w:rFonts w:hint="eastAsia" w:ascii="Times New Roman" w:hAnsi="Times New Roman" w:eastAsia="方正仿宋_GBK"/>
                <w:szCs w:val="21"/>
                <w:lang w:val="en-US" w:eastAsia="zh-CN"/>
              </w:rPr>
              <w:t>10</w:t>
            </w:r>
          </w:p>
        </w:tc>
        <w:tc>
          <w:tcPr>
            <w:tcW w:w="159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光伏产业园区管理办公室（龙虎塘街道）</w:t>
            </w:r>
          </w:p>
        </w:tc>
        <w:tc>
          <w:tcPr>
            <w:tcW w:w="176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园区管理办公室副主任、街道党工委副书记或办事处副主任</w:t>
            </w:r>
          </w:p>
        </w:tc>
        <w:tc>
          <w:tcPr>
            <w:tcW w:w="1154" w:type="dxa"/>
            <w:vAlign w:val="center"/>
          </w:tcPr>
          <w:p>
            <w:pPr>
              <w:adjustRightInd w:val="0"/>
              <w:snapToGrid w:val="0"/>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45"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新能源、传感</w:t>
            </w:r>
          </w:p>
        </w:tc>
        <w:tc>
          <w:tcPr>
            <w:tcW w:w="863" w:type="dxa"/>
            <w:vAlign w:val="center"/>
          </w:tcPr>
          <w:p>
            <w:pPr>
              <w:spacing w:line="300" w:lineRule="exact"/>
              <w:jc w:val="center"/>
              <w:rPr>
                <w:rFonts w:ascii="Times New Roman" w:hAnsi="Times New Roman" w:eastAsia="方正仿宋_GBK"/>
                <w:spacing w:val="-20"/>
                <w:szCs w:val="21"/>
              </w:rPr>
            </w:pPr>
          </w:p>
        </w:tc>
      </w:tr>
    </w:tbl>
    <w:p>
      <w:pPr>
        <w:widowControl/>
        <w:spacing w:line="240" w:lineRule="atLeast"/>
        <w:jc w:val="left"/>
        <w:rPr>
          <w:rFonts w:ascii="Times New Roman" w:hAnsi="Times New Roman" w:eastAsia="方正黑体_GBK"/>
          <w:snapToGrid w:val="0"/>
          <w:kern w:val="0"/>
          <w:sz w:val="34"/>
          <w:szCs w:val="34"/>
        </w:rPr>
      </w:pPr>
      <w:r>
        <w:rPr>
          <w:rFonts w:hint="eastAsia" w:ascii="Times New Roman" w:hAnsi="Times New Roman" w:eastAsia="方正楷体简体"/>
          <w:snapToGrid w:val="0"/>
          <w:kern w:val="0"/>
          <w:sz w:val="24"/>
          <w:szCs w:val="24"/>
        </w:rPr>
        <w:t>联系人：马曙光，</w:t>
      </w:r>
      <w:r>
        <w:rPr>
          <w:rFonts w:ascii="Times New Roman" w:hAnsi="Times New Roman" w:eastAsia="方正楷体简体"/>
          <w:snapToGrid w:val="0"/>
          <w:kern w:val="0"/>
          <w:sz w:val="24"/>
          <w:szCs w:val="24"/>
        </w:rPr>
        <w:t>0519-85127791</w:t>
      </w:r>
      <w:r>
        <w:rPr>
          <w:rFonts w:ascii="Times New Roman" w:hAnsi="Times New Roman" w:eastAsia="方正仿宋简体"/>
          <w:kern w:val="0"/>
          <w:sz w:val="32"/>
          <w:szCs w:val="32"/>
        </w:rPr>
        <w:br w:type="page"/>
      </w:r>
      <w:r>
        <w:rPr>
          <w:rFonts w:ascii="Times New Roman" w:hAnsi="Times New Roman" w:eastAsia="方正黑体_GBK"/>
          <w:snapToGrid w:val="0"/>
          <w:kern w:val="0"/>
          <w:sz w:val="34"/>
          <w:szCs w:val="34"/>
        </w:rPr>
        <w:t>31</w:t>
      </w:r>
      <w:r>
        <w:rPr>
          <w:rFonts w:hint="eastAsia" w:ascii="Times New Roman" w:hAnsi="Times New Roman" w:eastAsia="方正黑体_GBK"/>
          <w:snapToGrid w:val="0"/>
          <w:kern w:val="0"/>
          <w:sz w:val="34"/>
          <w:szCs w:val="34"/>
        </w:rPr>
        <w:t>、丹阳市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02"/>
        <w:gridCol w:w="1166"/>
        <w:gridCol w:w="991"/>
        <w:gridCol w:w="411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1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10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16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99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411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7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16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991"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411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眼镜产业、汽车零部件产业、木业产业、纺织家纺产业、五金工具产业、新材料产业、新能源产业、先进装备制造业、电子信息产业、新医药与新型医疗器械产业</w:t>
            </w:r>
          </w:p>
        </w:tc>
        <w:tc>
          <w:tcPr>
            <w:tcW w:w="87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2</w:t>
            </w:r>
          </w:p>
        </w:tc>
        <w:tc>
          <w:tcPr>
            <w:tcW w:w="110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科技局</w:t>
            </w:r>
          </w:p>
        </w:tc>
        <w:tc>
          <w:tcPr>
            <w:tcW w:w="116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副局长</w:t>
            </w:r>
          </w:p>
        </w:tc>
        <w:tc>
          <w:tcPr>
            <w:tcW w:w="991"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眼镜产业、汽车零部件产业、木业产业、纺织家纺产业、五金工具产业、新材料产业、新能源产业、先进装备制造业、电子信息产业、新医药与新型医疗器械产业</w:t>
            </w:r>
          </w:p>
        </w:tc>
        <w:tc>
          <w:tcPr>
            <w:tcW w:w="872" w:type="dxa"/>
            <w:vAlign w:val="center"/>
          </w:tcPr>
          <w:p>
            <w:pPr>
              <w:spacing w:line="26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3</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开发区</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991"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新材料、新能源、生物医药、航空航天</w:t>
            </w:r>
          </w:p>
        </w:tc>
        <w:tc>
          <w:tcPr>
            <w:tcW w:w="872" w:type="dxa"/>
            <w:vAlign w:val="center"/>
          </w:tcPr>
          <w:p>
            <w:pPr>
              <w:spacing w:line="260" w:lineRule="exact"/>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4</w:t>
            </w:r>
          </w:p>
        </w:tc>
        <w:tc>
          <w:tcPr>
            <w:tcW w:w="1102" w:type="dxa"/>
            <w:vAlign w:val="center"/>
          </w:tcPr>
          <w:p>
            <w:pPr>
              <w:spacing w:line="280" w:lineRule="exact"/>
              <w:jc w:val="center"/>
              <w:rPr>
                <w:rFonts w:ascii="Times New Roman" w:hAnsi="Times New Roman" w:eastAsia="方正仿宋_GBK"/>
                <w:szCs w:val="21"/>
              </w:rPr>
            </w:pPr>
            <w:r>
              <w:rPr>
                <w:rFonts w:hint="eastAsia" w:ascii="Times New Roman" w:hAnsi="Times New Roman" w:eastAsia="方正仿宋_GBK"/>
                <w:szCs w:val="21"/>
              </w:rPr>
              <w:t>高新区</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w:t>
            </w:r>
          </w:p>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991"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医疗器械、电子信息、新能源、先进轨道交通装备</w:t>
            </w:r>
          </w:p>
        </w:tc>
        <w:tc>
          <w:tcPr>
            <w:tcW w:w="872" w:type="dxa"/>
            <w:vAlign w:val="center"/>
          </w:tcPr>
          <w:p>
            <w:pPr>
              <w:spacing w:line="260" w:lineRule="exact"/>
              <w:ind w:firstLine="480"/>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司徒镇</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或副镇长</w:t>
            </w:r>
          </w:p>
        </w:tc>
        <w:tc>
          <w:tcPr>
            <w:tcW w:w="991"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眼镜、机械制造、新材料</w:t>
            </w:r>
          </w:p>
        </w:tc>
        <w:tc>
          <w:tcPr>
            <w:tcW w:w="872" w:type="dxa"/>
            <w:vAlign w:val="center"/>
          </w:tcPr>
          <w:p>
            <w:pPr>
              <w:spacing w:line="260" w:lineRule="exact"/>
              <w:ind w:firstLine="480"/>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延陵镇</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或副镇长</w:t>
            </w:r>
          </w:p>
        </w:tc>
        <w:tc>
          <w:tcPr>
            <w:tcW w:w="991"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机电、现代农业、彩色印刷、旅游</w:t>
            </w:r>
          </w:p>
        </w:tc>
        <w:tc>
          <w:tcPr>
            <w:tcW w:w="872" w:type="dxa"/>
            <w:vAlign w:val="center"/>
          </w:tcPr>
          <w:p>
            <w:pPr>
              <w:spacing w:line="260" w:lineRule="exact"/>
              <w:ind w:firstLine="480"/>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7</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皇塘镇</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或副镇长</w:t>
            </w:r>
          </w:p>
        </w:tc>
        <w:tc>
          <w:tcPr>
            <w:tcW w:w="991"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家纺、彩色印刷、机械电子、汽摩配件、</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新能源</w:t>
            </w:r>
          </w:p>
        </w:tc>
        <w:tc>
          <w:tcPr>
            <w:tcW w:w="872" w:type="dxa"/>
            <w:vAlign w:val="center"/>
          </w:tcPr>
          <w:p>
            <w:pPr>
              <w:spacing w:line="260" w:lineRule="exact"/>
              <w:ind w:firstLine="480"/>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8</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吕城镇</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或副镇长</w:t>
            </w:r>
          </w:p>
        </w:tc>
        <w:tc>
          <w:tcPr>
            <w:tcW w:w="991"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电热材料、新材料、机械制造</w:t>
            </w:r>
          </w:p>
        </w:tc>
        <w:tc>
          <w:tcPr>
            <w:tcW w:w="872" w:type="dxa"/>
            <w:vAlign w:val="center"/>
          </w:tcPr>
          <w:p>
            <w:pPr>
              <w:spacing w:line="260" w:lineRule="exact"/>
              <w:ind w:firstLine="480"/>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9</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陵口镇</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或副镇长</w:t>
            </w:r>
          </w:p>
        </w:tc>
        <w:tc>
          <w:tcPr>
            <w:tcW w:w="991"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服装、皮革皮鞋、现代物流</w:t>
            </w:r>
          </w:p>
        </w:tc>
        <w:tc>
          <w:tcPr>
            <w:tcW w:w="872" w:type="dxa"/>
            <w:vAlign w:val="center"/>
          </w:tcPr>
          <w:p>
            <w:pPr>
              <w:spacing w:line="260" w:lineRule="exact"/>
              <w:ind w:firstLine="480"/>
              <w:jc w:val="center"/>
              <w:textAlignment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10</w:t>
            </w:r>
          </w:p>
        </w:tc>
        <w:tc>
          <w:tcPr>
            <w:tcW w:w="1102"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丹北镇</w:t>
            </w:r>
          </w:p>
        </w:tc>
        <w:tc>
          <w:tcPr>
            <w:tcW w:w="11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w:t>
            </w:r>
          </w:p>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或副镇长</w:t>
            </w:r>
          </w:p>
        </w:tc>
        <w:tc>
          <w:tcPr>
            <w:tcW w:w="991" w:type="dxa"/>
            <w:vAlign w:val="center"/>
          </w:tcPr>
          <w:p>
            <w:pPr>
              <w:tabs>
                <w:tab w:val="left" w:pos="-3"/>
              </w:tabs>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4111"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汽车及其零部件、农机装备、五金工具</w:t>
            </w:r>
          </w:p>
        </w:tc>
        <w:tc>
          <w:tcPr>
            <w:tcW w:w="872" w:type="dxa"/>
            <w:vAlign w:val="center"/>
          </w:tcPr>
          <w:p>
            <w:pPr>
              <w:spacing w:line="260" w:lineRule="exact"/>
              <w:jc w:val="center"/>
              <w:textAlignment w:val="center"/>
              <w:rPr>
                <w:rFonts w:ascii="Times New Roman" w:hAnsi="Times New Roman" w:eastAsia="方正仿宋_GBK"/>
                <w:szCs w:val="21"/>
              </w:rPr>
            </w:pPr>
          </w:p>
        </w:tc>
      </w:tr>
    </w:tbl>
    <w:p>
      <w:pPr>
        <w:widowControl/>
        <w:jc w:val="left"/>
        <w:rPr>
          <w:rFonts w:ascii="Times New Roman" w:hAnsi="Times New Roman" w:eastAsia="方正黑体_GBK"/>
          <w:snapToGrid w:val="0"/>
          <w:kern w:val="0"/>
          <w:sz w:val="34"/>
          <w:szCs w:val="34"/>
        </w:rPr>
      </w:pPr>
      <w:r>
        <w:rPr>
          <w:rFonts w:hint="eastAsia" w:ascii="Times New Roman" w:hAnsi="Times New Roman" w:eastAsia="方正楷体简体"/>
          <w:snapToGrid w:val="0"/>
          <w:kern w:val="0"/>
          <w:sz w:val="24"/>
          <w:szCs w:val="24"/>
        </w:rPr>
        <w:t>联系人：顾君，</w:t>
      </w:r>
      <w:r>
        <w:rPr>
          <w:rFonts w:ascii="Times New Roman" w:hAnsi="Times New Roman" w:eastAsia="方正楷体简体"/>
          <w:snapToGrid w:val="0"/>
          <w:kern w:val="0"/>
          <w:sz w:val="24"/>
          <w:szCs w:val="24"/>
        </w:rPr>
        <w:t>13852969968</w:t>
      </w: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32</w:t>
      </w:r>
      <w:r>
        <w:rPr>
          <w:rFonts w:hint="eastAsia" w:ascii="Times New Roman" w:hAnsi="Times New Roman" w:eastAsia="方正黑体_GBK"/>
          <w:snapToGrid w:val="0"/>
          <w:kern w:val="0"/>
          <w:sz w:val="34"/>
          <w:szCs w:val="34"/>
        </w:rPr>
        <w:t>、句容市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48"/>
        <w:gridCol w:w="1695"/>
        <w:gridCol w:w="1177"/>
        <w:gridCol w:w="2873"/>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34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69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7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287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117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873" w:type="dxa"/>
            <w:vAlign w:val="center"/>
          </w:tcPr>
          <w:p>
            <w:pPr>
              <w:spacing w:line="260" w:lineRule="exact"/>
              <w:jc w:val="center"/>
              <w:rPr>
                <w:rFonts w:ascii="Times New Roman" w:hAnsi="Times New Roman" w:eastAsia="方正仿宋_GBK"/>
                <w:szCs w:val="21"/>
              </w:rPr>
            </w:pPr>
          </w:p>
        </w:tc>
        <w:tc>
          <w:tcPr>
            <w:tcW w:w="1170" w:type="dxa"/>
            <w:vAlign w:val="center"/>
          </w:tcPr>
          <w:p>
            <w:pPr>
              <w:spacing w:line="3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2</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下蜀镇</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副镇长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新型建材、循环经济</w:t>
            </w:r>
          </w:p>
        </w:tc>
        <w:tc>
          <w:tcPr>
            <w:tcW w:w="1170" w:type="dxa"/>
            <w:vAlign w:val="center"/>
          </w:tcPr>
          <w:p>
            <w:pPr>
              <w:spacing w:line="3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3</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宝华镇</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副镇长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现代服务业、创业园区产业</w:t>
            </w:r>
          </w:p>
        </w:tc>
        <w:tc>
          <w:tcPr>
            <w:tcW w:w="1170" w:type="dxa"/>
            <w:vAlign w:val="center"/>
          </w:tcPr>
          <w:p>
            <w:pPr>
              <w:spacing w:line="340" w:lineRule="exact"/>
              <w:jc w:val="center"/>
              <w:rPr>
                <w:rFonts w:ascii="Times New Roman" w:hAnsi="Times New Roman" w:eastAsia="方正仿宋_GBK"/>
                <w:szCs w:val="21"/>
              </w:rPr>
            </w:pPr>
            <w:r>
              <w:rPr>
                <w:rFonts w:hint="eastAsia" w:ascii="Times New Roman" w:hAnsi="Times New Roman" w:eastAsia="方正仿宋_GBK"/>
                <w:szCs w:val="21"/>
              </w:rPr>
              <w:t>兼任市人才办副</w:t>
            </w:r>
          </w:p>
          <w:p>
            <w:pPr>
              <w:spacing w:line="340" w:lineRule="exact"/>
              <w:jc w:val="center"/>
              <w:rPr>
                <w:rFonts w:ascii="Times New Roman" w:hAnsi="Times New Roman" w:eastAsia="方正仿宋_GBK"/>
                <w:szCs w:val="21"/>
              </w:rPr>
            </w:pPr>
            <w:r>
              <w:rPr>
                <w:rFonts w:hint="eastAsia" w:ascii="Times New Roman" w:hAnsi="Times New Roman" w:eastAsia="方正仿宋_GBK"/>
                <w:szCs w:val="21"/>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4</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边城镇</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副镇长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新材料、蓄能发电、农业旅游</w:t>
            </w:r>
          </w:p>
        </w:tc>
        <w:tc>
          <w:tcPr>
            <w:tcW w:w="1170" w:type="dxa"/>
            <w:vAlign w:val="center"/>
          </w:tcPr>
          <w:p>
            <w:pPr>
              <w:spacing w:line="3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白兔镇</w:t>
            </w:r>
            <w:r>
              <w:rPr>
                <w:rFonts w:ascii="Times New Roman" w:hAnsi="Times New Roman" w:eastAsia="方正仿宋_GBK"/>
                <w:szCs w:val="21"/>
              </w:rPr>
              <w:t>/</w:t>
            </w:r>
          </w:p>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茅山镇</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副镇长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高效农业、生态旅游</w:t>
            </w:r>
          </w:p>
        </w:tc>
        <w:tc>
          <w:tcPr>
            <w:tcW w:w="11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郭庄镇</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副镇长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空港园区、文化产业</w:t>
            </w:r>
          </w:p>
        </w:tc>
        <w:tc>
          <w:tcPr>
            <w:tcW w:w="1170" w:type="dxa"/>
            <w:vAlign w:val="center"/>
          </w:tcPr>
          <w:p>
            <w:pPr>
              <w:spacing w:line="320" w:lineRule="exact"/>
              <w:jc w:val="center"/>
              <w:rPr>
                <w:rFonts w:ascii="Times New Roman" w:hAnsi="Times New Roman" w:eastAsia="方正仿宋_GBK"/>
                <w:spacing w:val="-8"/>
                <w:szCs w:val="21"/>
              </w:rPr>
            </w:pPr>
            <w:r>
              <w:rPr>
                <w:rFonts w:hint="eastAsia" w:ascii="Times New Roman" w:hAnsi="Times New Roman" w:eastAsia="方正仿宋_GBK"/>
                <w:spacing w:val="-8"/>
                <w:szCs w:val="21"/>
              </w:rPr>
              <w:t>兼任市科技局副</w:t>
            </w:r>
          </w:p>
          <w:p>
            <w:pPr>
              <w:spacing w:line="320" w:lineRule="exact"/>
              <w:jc w:val="center"/>
              <w:rPr>
                <w:rFonts w:ascii="Times New Roman" w:hAnsi="Times New Roman" w:eastAsia="方正仿宋_GBK"/>
                <w:szCs w:val="21"/>
              </w:rPr>
            </w:pPr>
            <w:r>
              <w:rPr>
                <w:rFonts w:hint="eastAsia" w:ascii="Times New Roman" w:hAnsi="Times New Roman" w:eastAsia="方正仿宋_GBK"/>
                <w:spacing w:val="-8"/>
                <w:szCs w:val="21"/>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7</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后白镇</w:t>
            </w:r>
            <w:r>
              <w:rPr>
                <w:rFonts w:ascii="Times New Roman" w:hAnsi="Times New Roman" w:eastAsia="方正仿宋_GBK"/>
                <w:szCs w:val="21"/>
              </w:rPr>
              <w:t>/</w:t>
            </w:r>
          </w:p>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天王镇</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副镇长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高效农业、生态旅游</w:t>
            </w:r>
          </w:p>
        </w:tc>
        <w:tc>
          <w:tcPr>
            <w:tcW w:w="11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exact"/>
          <w:jc w:val="center"/>
        </w:trPr>
        <w:tc>
          <w:tcPr>
            <w:tcW w:w="797" w:type="dxa"/>
            <w:vAlign w:val="center"/>
          </w:tcPr>
          <w:p>
            <w:pPr>
              <w:tabs>
                <w:tab w:val="left" w:pos="-3"/>
              </w:tabs>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8</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华阳街道</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副镇长</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三产服务业</w:t>
            </w:r>
          </w:p>
        </w:tc>
        <w:tc>
          <w:tcPr>
            <w:tcW w:w="11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exact"/>
          <w:jc w:val="center"/>
        </w:trPr>
        <w:tc>
          <w:tcPr>
            <w:tcW w:w="797" w:type="dxa"/>
            <w:vAlign w:val="center"/>
          </w:tcPr>
          <w:p>
            <w:pPr>
              <w:tabs>
                <w:tab w:val="left" w:pos="-3"/>
              </w:tabs>
              <w:spacing w:line="260" w:lineRule="exact"/>
              <w:jc w:val="center"/>
              <w:textAlignment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9</w:t>
            </w:r>
          </w:p>
        </w:tc>
        <w:tc>
          <w:tcPr>
            <w:tcW w:w="1348"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开发区</w:t>
            </w:r>
          </w:p>
        </w:tc>
        <w:tc>
          <w:tcPr>
            <w:tcW w:w="1695"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副书记或</w:t>
            </w:r>
            <w:r>
              <w:rPr>
                <w:rFonts w:hint="eastAsia" w:ascii="Times New Roman" w:hAnsi="Times New Roman" w:eastAsia="方正仿宋_GBK"/>
                <w:spacing w:val="-18"/>
                <w:szCs w:val="21"/>
              </w:rPr>
              <w:t>副主任</w:t>
            </w:r>
          </w:p>
        </w:tc>
        <w:tc>
          <w:tcPr>
            <w:tcW w:w="1177"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2873" w:type="dxa"/>
            <w:vAlign w:val="center"/>
          </w:tcPr>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新材料、智能制造、</w:t>
            </w:r>
          </w:p>
          <w:p>
            <w:pPr>
              <w:spacing w:line="260" w:lineRule="exact"/>
              <w:jc w:val="center"/>
              <w:rPr>
                <w:rFonts w:ascii="Times New Roman" w:hAnsi="Times New Roman" w:eastAsia="方正仿宋_GBK"/>
                <w:szCs w:val="21"/>
              </w:rPr>
            </w:pPr>
            <w:r>
              <w:rPr>
                <w:rFonts w:hint="eastAsia" w:ascii="Times New Roman" w:hAnsi="Times New Roman" w:eastAsia="方正仿宋_GBK"/>
                <w:szCs w:val="21"/>
              </w:rPr>
              <w:t>电子信息</w:t>
            </w:r>
          </w:p>
        </w:tc>
        <w:tc>
          <w:tcPr>
            <w:tcW w:w="1170" w:type="dxa"/>
            <w:vAlign w:val="center"/>
          </w:tcPr>
          <w:p>
            <w:pPr>
              <w:spacing w:line="340" w:lineRule="exact"/>
              <w:jc w:val="center"/>
              <w:rPr>
                <w:rFonts w:ascii="Times New Roman" w:hAnsi="Times New Roman" w:eastAsia="方正仿宋_GBK"/>
                <w:szCs w:val="21"/>
              </w:rPr>
            </w:pPr>
          </w:p>
        </w:tc>
      </w:tr>
    </w:tbl>
    <w:p>
      <w:pPr>
        <w:widowControl/>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联系人：刘小青，</w:t>
      </w:r>
      <w:r>
        <w:rPr>
          <w:rFonts w:ascii="Times New Roman" w:hAnsi="Times New Roman" w:eastAsia="方正楷体简体"/>
          <w:snapToGrid w:val="0"/>
          <w:kern w:val="0"/>
          <w:sz w:val="24"/>
          <w:szCs w:val="24"/>
        </w:rPr>
        <w:t>15862958040</w:t>
      </w:r>
    </w:p>
    <w:p>
      <w:pPr>
        <w:adjustRightInd w:val="0"/>
        <w:snapToGrid w:val="0"/>
        <w:spacing w:afterLines="45" w:line="560" w:lineRule="exac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33</w:t>
      </w:r>
      <w:r>
        <w:rPr>
          <w:rFonts w:hint="eastAsia" w:ascii="Times New Roman" w:hAnsi="Times New Roman" w:eastAsia="方正黑体_GBK"/>
          <w:snapToGrid w:val="0"/>
          <w:kern w:val="0"/>
          <w:sz w:val="34"/>
          <w:szCs w:val="34"/>
        </w:rPr>
        <w:t>、扬中市</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88"/>
        <w:gridCol w:w="2167"/>
        <w:gridCol w:w="1184"/>
        <w:gridCol w:w="1184"/>
        <w:gridCol w:w="2555"/>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atLeast"/>
          <w:jc w:val="center"/>
        </w:trPr>
        <w:tc>
          <w:tcPr>
            <w:tcW w:w="98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16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8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8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55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8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市政府</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副市长</w:t>
            </w:r>
          </w:p>
        </w:tc>
        <w:tc>
          <w:tcPr>
            <w:tcW w:w="1184" w:type="dxa"/>
            <w:vAlign w:val="center"/>
          </w:tcPr>
          <w:p>
            <w:pPr>
              <w:adjustRightIn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智能电气、新能源、装备</w:t>
            </w:r>
          </w:p>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制造</w:t>
            </w:r>
          </w:p>
        </w:tc>
        <w:tc>
          <w:tcPr>
            <w:tcW w:w="880"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新坝镇</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184" w:type="dxa"/>
            <w:vAlign w:val="center"/>
          </w:tcPr>
          <w:p>
            <w:pPr>
              <w:adjustRightIn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工程电气</w:t>
            </w:r>
          </w:p>
        </w:tc>
        <w:tc>
          <w:tcPr>
            <w:tcW w:w="880"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tabs>
                <w:tab w:val="left" w:pos="-3"/>
              </w:tabs>
              <w:spacing w:line="320" w:lineRule="exact"/>
              <w:jc w:val="center"/>
              <w:rPr>
                <w:rFonts w:ascii="Times New Roman" w:hAnsi="Times New Roman" w:eastAsia="方正仿宋_GBK"/>
                <w:szCs w:val="21"/>
              </w:rPr>
            </w:pPr>
            <w:r>
              <w:rPr>
                <w:rFonts w:ascii="Times New Roman" w:hAnsi="Times New Roman" w:eastAsia="方正仿宋_GBK"/>
                <w:szCs w:val="21"/>
              </w:rPr>
              <w:t>3</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油坊镇</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18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新能源、新材料</w:t>
            </w:r>
          </w:p>
        </w:tc>
        <w:tc>
          <w:tcPr>
            <w:tcW w:w="88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tabs>
                <w:tab w:val="left" w:pos="-3"/>
              </w:tabs>
              <w:spacing w:line="320" w:lineRule="exact"/>
              <w:jc w:val="center"/>
              <w:rPr>
                <w:rFonts w:ascii="Times New Roman" w:hAnsi="Times New Roman" w:eastAsia="方正仿宋_GBK"/>
                <w:szCs w:val="21"/>
              </w:rPr>
            </w:pPr>
            <w:r>
              <w:rPr>
                <w:rFonts w:ascii="Times New Roman" w:hAnsi="Times New Roman" w:eastAsia="方正仿宋_GBK"/>
                <w:szCs w:val="21"/>
              </w:rPr>
              <w:t>4</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八桥镇</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18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海工装备及船舶制造、电线电缆、汽摩配件</w:t>
            </w:r>
          </w:p>
        </w:tc>
        <w:tc>
          <w:tcPr>
            <w:tcW w:w="880"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西来桥镇</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副镇长</w:t>
            </w:r>
          </w:p>
        </w:tc>
        <w:tc>
          <w:tcPr>
            <w:tcW w:w="118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物流、海工及船舶制造、管道阀门制造、粮油加工、</w:t>
            </w:r>
          </w:p>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机械涂料</w:t>
            </w:r>
          </w:p>
        </w:tc>
        <w:tc>
          <w:tcPr>
            <w:tcW w:w="880"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spacing w:line="240" w:lineRule="exact"/>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6</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三茅街道</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8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电力电气、智能制造及软件开发、新能源、新材料</w:t>
            </w:r>
          </w:p>
        </w:tc>
        <w:tc>
          <w:tcPr>
            <w:tcW w:w="880"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spacing w:line="240" w:lineRule="exact"/>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7</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扬中市科创产业园区管委会</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8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电力电气、智能制造及软件开发、新能源、新材料</w:t>
            </w:r>
          </w:p>
        </w:tc>
        <w:tc>
          <w:tcPr>
            <w:tcW w:w="880"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spacing w:line="240" w:lineRule="exact"/>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8</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江苏扬中经济开发区管委会</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8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光伏新能源、精密制造、新材料</w:t>
            </w:r>
          </w:p>
        </w:tc>
        <w:tc>
          <w:tcPr>
            <w:tcW w:w="880"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88" w:type="dxa"/>
            <w:vAlign w:val="center"/>
          </w:tcPr>
          <w:p>
            <w:pPr>
              <w:tabs>
                <w:tab w:val="left" w:pos="-3"/>
              </w:tabs>
              <w:spacing w:line="320" w:lineRule="exact"/>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9</w:t>
            </w:r>
          </w:p>
        </w:tc>
        <w:tc>
          <w:tcPr>
            <w:tcW w:w="2167"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江苏省扬中高新技术产业开发区管委会</w:t>
            </w:r>
          </w:p>
        </w:tc>
        <w:tc>
          <w:tcPr>
            <w:tcW w:w="1184"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副主任</w:t>
            </w:r>
          </w:p>
        </w:tc>
        <w:tc>
          <w:tcPr>
            <w:tcW w:w="1184" w:type="dxa"/>
            <w:vAlign w:val="center"/>
          </w:tcPr>
          <w:p>
            <w:pPr>
              <w:adjustRightIn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555" w:type="dxa"/>
            <w:vAlign w:val="center"/>
          </w:tcPr>
          <w:p>
            <w:pPr>
              <w:tabs>
                <w:tab w:val="left" w:pos="-3"/>
              </w:tabs>
              <w:spacing w:line="240" w:lineRule="exact"/>
              <w:jc w:val="center"/>
              <w:rPr>
                <w:rFonts w:ascii="Times New Roman" w:hAnsi="Times New Roman" w:eastAsia="方正仿宋_GBK"/>
                <w:szCs w:val="21"/>
              </w:rPr>
            </w:pPr>
            <w:r>
              <w:rPr>
                <w:rFonts w:hint="eastAsia" w:ascii="Times New Roman" w:hAnsi="Times New Roman" w:eastAsia="方正仿宋_GBK"/>
                <w:szCs w:val="21"/>
              </w:rPr>
              <w:t>工程电气</w:t>
            </w:r>
          </w:p>
        </w:tc>
        <w:tc>
          <w:tcPr>
            <w:tcW w:w="880" w:type="dxa"/>
            <w:vAlign w:val="center"/>
          </w:tcPr>
          <w:p>
            <w:pPr>
              <w:spacing w:line="240" w:lineRule="exact"/>
              <w:jc w:val="center"/>
              <w:rPr>
                <w:rFonts w:ascii="Times New Roman" w:hAnsi="Times New Roman" w:eastAsia="方正仿宋_GBK"/>
                <w:szCs w:val="21"/>
              </w:rPr>
            </w:pPr>
          </w:p>
        </w:tc>
      </w:tr>
    </w:tbl>
    <w:p>
      <w:pPr>
        <w:adjustRightInd w:val="0"/>
        <w:snapToGrid w:val="0"/>
        <w:rPr>
          <w:rFonts w:ascii="Times New Roman" w:hAnsi="Times New Roman" w:eastAsia="方正小标宋简体"/>
          <w:sz w:val="10"/>
          <w:szCs w:val="10"/>
        </w:rPr>
      </w:pPr>
    </w:p>
    <w:p>
      <w:pPr>
        <w:widowControl/>
        <w:jc w:val="left"/>
        <w:rPr>
          <w:rFonts w:ascii="Times New Roman" w:hAnsi="Times New Roman" w:eastAsia="方正黑体_GBK"/>
          <w:snapToGrid w:val="0"/>
          <w:kern w:val="0"/>
          <w:sz w:val="34"/>
          <w:szCs w:val="34"/>
        </w:rPr>
      </w:pPr>
      <w:r>
        <w:rPr>
          <w:rFonts w:hint="eastAsia" w:ascii="Times New Roman" w:hAnsi="Times New Roman" w:eastAsia="方正楷体简体"/>
          <w:snapToGrid w:val="0"/>
          <w:kern w:val="0"/>
          <w:sz w:val="24"/>
          <w:szCs w:val="24"/>
        </w:rPr>
        <w:t>联系人：孟海潮，</w:t>
      </w:r>
      <w:r>
        <w:rPr>
          <w:rFonts w:ascii="Times New Roman" w:hAnsi="Times New Roman" w:eastAsia="方正楷体简体"/>
          <w:snapToGrid w:val="0"/>
          <w:kern w:val="0"/>
          <w:sz w:val="24"/>
          <w:szCs w:val="24"/>
        </w:rPr>
        <w:t>13775369706</w:t>
      </w: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34</w:t>
      </w:r>
      <w:r>
        <w:rPr>
          <w:rFonts w:hint="eastAsia" w:ascii="Times New Roman" w:hAnsi="Times New Roman" w:eastAsia="方正黑体_GBK"/>
          <w:snapToGrid w:val="0"/>
          <w:kern w:val="0"/>
          <w:sz w:val="34"/>
          <w:szCs w:val="34"/>
        </w:rPr>
        <w:t>、镇江市丹徒区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406"/>
        <w:gridCol w:w="1800"/>
        <w:gridCol w:w="1294"/>
        <w:gridCol w:w="2616"/>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40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80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29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61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107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29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装备制造，电力及设备，精细化工，新型建材，食品</w:t>
            </w:r>
          </w:p>
        </w:tc>
        <w:tc>
          <w:tcPr>
            <w:tcW w:w="1071"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高新园</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29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装备制造、电子信息、食品加工、新材料、新能源</w:t>
            </w:r>
          </w:p>
        </w:tc>
        <w:tc>
          <w:tcPr>
            <w:tcW w:w="1071"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经济开发区</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29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新材料、建筑材料</w:t>
            </w:r>
          </w:p>
        </w:tc>
        <w:tc>
          <w:tcPr>
            <w:tcW w:w="1071" w:type="dxa"/>
            <w:vAlign w:val="center"/>
          </w:tcPr>
          <w:p>
            <w:pPr>
              <w:tabs>
                <w:tab w:val="left" w:pos="-3"/>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上党镇</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9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汽车零部件</w:t>
            </w:r>
          </w:p>
        </w:tc>
        <w:tc>
          <w:tcPr>
            <w:tcW w:w="1071" w:type="dxa"/>
            <w:vAlign w:val="center"/>
          </w:tcPr>
          <w:p>
            <w:pPr>
              <w:tabs>
                <w:tab w:val="left" w:pos="-3"/>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辛丰镇</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9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轴承、电子</w:t>
            </w:r>
          </w:p>
        </w:tc>
        <w:tc>
          <w:tcPr>
            <w:tcW w:w="1071" w:type="dxa"/>
            <w:vAlign w:val="center"/>
          </w:tcPr>
          <w:p>
            <w:pPr>
              <w:tabs>
                <w:tab w:val="left" w:pos="-3"/>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谷阳镇</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9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机械、电子</w:t>
            </w:r>
          </w:p>
        </w:tc>
        <w:tc>
          <w:tcPr>
            <w:tcW w:w="1071" w:type="dxa"/>
            <w:vAlign w:val="center"/>
          </w:tcPr>
          <w:p>
            <w:pPr>
              <w:tabs>
                <w:tab w:val="left" w:pos="-3"/>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高桥镇</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94" w:type="dxa"/>
            <w:vAlign w:val="center"/>
          </w:tcPr>
          <w:p>
            <w:pPr>
              <w:adjustRightIn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能源、物流</w:t>
            </w:r>
          </w:p>
        </w:tc>
        <w:tc>
          <w:tcPr>
            <w:tcW w:w="1071" w:type="dxa"/>
            <w:vAlign w:val="center"/>
          </w:tcPr>
          <w:p>
            <w:pPr>
              <w:tabs>
                <w:tab w:val="left" w:pos="-3"/>
              </w:tabs>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140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世业镇</w:t>
            </w:r>
          </w:p>
        </w:tc>
        <w:tc>
          <w:tcPr>
            <w:tcW w:w="180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294" w:type="dxa"/>
            <w:vAlign w:val="center"/>
          </w:tcPr>
          <w:p>
            <w:pPr>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16"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旅游、农业</w:t>
            </w:r>
          </w:p>
        </w:tc>
        <w:tc>
          <w:tcPr>
            <w:tcW w:w="1071" w:type="dxa"/>
            <w:vAlign w:val="center"/>
          </w:tcPr>
          <w:p>
            <w:pPr>
              <w:tabs>
                <w:tab w:val="left" w:pos="-3"/>
              </w:tabs>
              <w:spacing w:line="240" w:lineRule="exact"/>
              <w:jc w:val="center"/>
              <w:rPr>
                <w:rFonts w:ascii="Times New Roman" w:hAnsi="Times New Roman" w:eastAsia="方正仿宋_GBK"/>
                <w:szCs w:val="21"/>
              </w:rPr>
            </w:pPr>
          </w:p>
        </w:tc>
      </w:tr>
    </w:tbl>
    <w:p>
      <w:pPr>
        <w:adjustRightInd w:val="0"/>
        <w:snapToGrid w:val="0"/>
        <w:spacing w:afterLines="45" w:line="560" w:lineRule="exac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联系人：余银俊，</w:t>
      </w:r>
      <w:r>
        <w:rPr>
          <w:rFonts w:ascii="Times New Roman" w:hAnsi="Times New Roman" w:eastAsia="方正楷体简体"/>
          <w:snapToGrid w:val="0"/>
          <w:kern w:val="0"/>
          <w:sz w:val="24"/>
          <w:szCs w:val="24"/>
        </w:rPr>
        <w:t>15724801838</w:t>
      </w:r>
    </w:p>
    <w:p>
      <w:pPr>
        <w:widowControl/>
        <w:jc w:val="lef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35</w:t>
      </w:r>
      <w:r>
        <w:rPr>
          <w:rFonts w:hint="eastAsia" w:ascii="Times New Roman" w:hAnsi="Times New Roman" w:eastAsia="方正黑体_GBK"/>
          <w:snapToGrid w:val="0"/>
          <w:kern w:val="0"/>
          <w:sz w:val="34"/>
          <w:szCs w:val="34"/>
        </w:rPr>
        <w:t>、镇江市京口区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07"/>
        <w:gridCol w:w="1827"/>
        <w:gridCol w:w="1116"/>
        <w:gridCol w:w="2905"/>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1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60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82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1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90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9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区政府</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新材料、电子信息、数字互动娱乐、木业、现代物流</w:t>
            </w:r>
          </w:p>
        </w:tc>
        <w:tc>
          <w:tcPr>
            <w:tcW w:w="792"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2</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象山街道</w:t>
            </w:r>
          </w:p>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（大禹山创意新社区）</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新一代信息技术、数字互动</w:t>
            </w:r>
          </w:p>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娱乐</w:t>
            </w:r>
          </w:p>
        </w:tc>
        <w:tc>
          <w:tcPr>
            <w:tcW w:w="792" w:type="dxa"/>
            <w:vAlign w:val="center"/>
          </w:tcPr>
          <w:p>
            <w:pPr>
              <w:overflowPunct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3</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谏壁街道</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船舶辅机、特种装备</w:t>
            </w:r>
          </w:p>
        </w:tc>
        <w:tc>
          <w:tcPr>
            <w:tcW w:w="792"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4</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健康路街道</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文化创意、信息技术</w:t>
            </w:r>
          </w:p>
        </w:tc>
        <w:tc>
          <w:tcPr>
            <w:tcW w:w="792" w:type="dxa"/>
            <w:vAlign w:val="center"/>
          </w:tcPr>
          <w:p>
            <w:pPr>
              <w:overflowPunct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5</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四牌楼街道</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大健康产业、金融</w:t>
            </w:r>
          </w:p>
        </w:tc>
        <w:tc>
          <w:tcPr>
            <w:tcW w:w="792" w:type="dxa"/>
            <w:vAlign w:val="center"/>
          </w:tcPr>
          <w:p>
            <w:pPr>
              <w:overflowPunct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6</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大市口街道</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现代服务业、新能源电动汽车销售、充电桩管理运营</w:t>
            </w:r>
          </w:p>
        </w:tc>
        <w:tc>
          <w:tcPr>
            <w:tcW w:w="792" w:type="dxa"/>
            <w:vAlign w:val="center"/>
          </w:tcPr>
          <w:p>
            <w:pPr>
              <w:overflowPunct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7</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正东路街道</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05"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船舶设计研发、动漫游戏产业</w:t>
            </w:r>
          </w:p>
        </w:tc>
        <w:tc>
          <w:tcPr>
            <w:tcW w:w="792"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8</w:t>
            </w:r>
          </w:p>
        </w:tc>
        <w:tc>
          <w:tcPr>
            <w:tcW w:w="1607" w:type="dxa"/>
            <w:vAlign w:val="center"/>
          </w:tcPr>
          <w:p>
            <w:pPr>
              <w:tabs>
                <w:tab w:val="left" w:pos="-3"/>
              </w:tabs>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京口工业园区</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adjustRightInd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新材料（高性能铝材料、核防护材料）、汽车零部件、智能制造</w:t>
            </w:r>
          </w:p>
        </w:tc>
        <w:tc>
          <w:tcPr>
            <w:tcW w:w="792" w:type="dxa"/>
            <w:vAlign w:val="center"/>
          </w:tcPr>
          <w:p>
            <w:pPr>
              <w:overflowPunct w:val="0"/>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3" w:type="dxa"/>
            <w:vAlign w:val="center"/>
          </w:tcPr>
          <w:p>
            <w:pPr>
              <w:tabs>
                <w:tab w:val="left" w:pos="-3"/>
              </w:tabs>
              <w:spacing w:line="240" w:lineRule="exact"/>
              <w:jc w:val="center"/>
              <w:rPr>
                <w:rFonts w:ascii="Times New Roman" w:hAnsi="Times New Roman" w:eastAsia="方正仿宋_GBK"/>
                <w:szCs w:val="21"/>
              </w:rPr>
            </w:pPr>
            <w:r>
              <w:rPr>
                <w:rFonts w:ascii="Times New Roman" w:hAnsi="Times New Roman" w:eastAsia="方正仿宋_GBK"/>
                <w:szCs w:val="21"/>
              </w:rPr>
              <w:t>9</w:t>
            </w:r>
          </w:p>
        </w:tc>
        <w:tc>
          <w:tcPr>
            <w:tcW w:w="160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新民洲临港</w:t>
            </w:r>
          </w:p>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产业园</w:t>
            </w:r>
          </w:p>
        </w:tc>
        <w:tc>
          <w:tcPr>
            <w:tcW w:w="1827"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116"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905" w:type="dxa"/>
            <w:vAlign w:val="center"/>
          </w:tcPr>
          <w:p>
            <w:pPr>
              <w:overflowPunct w:val="0"/>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木材加工、装备制造</w:t>
            </w:r>
          </w:p>
        </w:tc>
        <w:tc>
          <w:tcPr>
            <w:tcW w:w="792" w:type="dxa"/>
            <w:vAlign w:val="center"/>
          </w:tcPr>
          <w:p>
            <w:pPr>
              <w:overflowPunct w:val="0"/>
              <w:snapToGrid w:val="0"/>
              <w:spacing w:line="320" w:lineRule="exact"/>
              <w:jc w:val="center"/>
              <w:rPr>
                <w:rFonts w:ascii="Times New Roman" w:hAnsi="Times New Roman" w:eastAsia="方正仿宋_GBK"/>
                <w:szCs w:val="21"/>
              </w:rPr>
            </w:pPr>
          </w:p>
        </w:tc>
      </w:tr>
    </w:tbl>
    <w:p>
      <w:pPr>
        <w:adjustRightInd w:val="0"/>
        <w:snapToGrid w:val="0"/>
        <w:spacing w:afterLines="45" w:line="560" w:lineRule="exac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联系人：赵琴，</w:t>
      </w:r>
      <w:r>
        <w:rPr>
          <w:rFonts w:ascii="Times New Roman" w:hAnsi="Times New Roman" w:eastAsia="方正楷体简体"/>
          <w:snapToGrid w:val="0"/>
          <w:kern w:val="0"/>
          <w:sz w:val="24"/>
          <w:szCs w:val="24"/>
        </w:rPr>
        <w:t>15806102867</w:t>
      </w:r>
    </w:p>
    <w:p>
      <w:pPr>
        <w:widowControl/>
        <w:jc w:val="lef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36</w:t>
      </w:r>
      <w:r>
        <w:rPr>
          <w:rFonts w:hint="eastAsia" w:ascii="Times New Roman" w:hAnsi="Times New Roman" w:eastAsia="方正黑体_GBK"/>
          <w:snapToGrid w:val="0"/>
          <w:kern w:val="0"/>
          <w:sz w:val="34"/>
          <w:szCs w:val="34"/>
        </w:rPr>
        <w:t>、镇江市润州区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7"/>
        <w:gridCol w:w="1843"/>
        <w:gridCol w:w="993"/>
        <w:gridCol w:w="326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1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41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84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99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26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3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7"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1</w:t>
            </w:r>
          </w:p>
        </w:tc>
        <w:tc>
          <w:tcPr>
            <w:tcW w:w="1417"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润州区政府</w:t>
            </w:r>
          </w:p>
        </w:tc>
        <w:tc>
          <w:tcPr>
            <w:tcW w:w="184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副区长</w:t>
            </w:r>
          </w:p>
        </w:tc>
        <w:tc>
          <w:tcPr>
            <w:tcW w:w="99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副处</w:t>
            </w:r>
            <w:r>
              <w:rPr>
                <w:rFonts w:hint="eastAsia" w:ascii="Times New Roman" w:hAnsi="Times New Roman" w:eastAsia="方正仿宋_GBK"/>
                <w:szCs w:val="21"/>
              </w:rPr>
              <w:t>级</w:t>
            </w:r>
          </w:p>
        </w:tc>
        <w:tc>
          <w:tcPr>
            <w:tcW w:w="3260" w:type="dxa"/>
            <w:vAlign w:val="center"/>
          </w:tcPr>
          <w:p>
            <w:pPr>
              <w:widowControl/>
              <w:adjustRightInd w:val="0"/>
              <w:snapToGrid w:val="0"/>
              <w:spacing w:line="400" w:lineRule="exact"/>
              <w:jc w:val="center"/>
              <w:rPr>
                <w:rFonts w:ascii="Times New Roman" w:hAnsi="Times New Roman" w:eastAsia="方正仿宋_GBK"/>
                <w:kern w:val="0"/>
                <w:szCs w:val="21"/>
              </w:rPr>
            </w:pPr>
          </w:p>
        </w:tc>
        <w:tc>
          <w:tcPr>
            <w:tcW w:w="730" w:type="dxa"/>
            <w:vAlign w:val="center"/>
          </w:tcPr>
          <w:p>
            <w:pPr>
              <w:widowControl/>
              <w:adjustRightInd w:val="0"/>
              <w:snapToGrid w:val="0"/>
              <w:spacing w:line="40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7"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2</w:t>
            </w:r>
          </w:p>
        </w:tc>
        <w:tc>
          <w:tcPr>
            <w:tcW w:w="1417"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科学技术局</w:t>
            </w:r>
          </w:p>
        </w:tc>
        <w:tc>
          <w:tcPr>
            <w:tcW w:w="184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副局长</w:t>
            </w:r>
          </w:p>
        </w:tc>
        <w:tc>
          <w:tcPr>
            <w:tcW w:w="99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260"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不限</w:t>
            </w:r>
          </w:p>
        </w:tc>
        <w:tc>
          <w:tcPr>
            <w:tcW w:w="730" w:type="dxa"/>
            <w:vAlign w:val="center"/>
          </w:tcPr>
          <w:p>
            <w:pPr>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7"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3</w:t>
            </w:r>
          </w:p>
        </w:tc>
        <w:tc>
          <w:tcPr>
            <w:tcW w:w="1417"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经济发展局</w:t>
            </w:r>
          </w:p>
        </w:tc>
        <w:tc>
          <w:tcPr>
            <w:tcW w:w="184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副局长</w:t>
            </w:r>
          </w:p>
        </w:tc>
        <w:tc>
          <w:tcPr>
            <w:tcW w:w="99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260"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不限</w:t>
            </w:r>
          </w:p>
        </w:tc>
        <w:tc>
          <w:tcPr>
            <w:tcW w:w="730" w:type="dxa"/>
            <w:vAlign w:val="center"/>
          </w:tcPr>
          <w:p>
            <w:pPr>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7"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4</w:t>
            </w:r>
          </w:p>
        </w:tc>
        <w:tc>
          <w:tcPr>
            <w:tcW w:w="1417"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七里甸街道</w:t>
            </w:r>
          </w:p>
        </w:tc>
        <w:tc>
          <w:tcPr>
            <w:tcW w:w="184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tc>
        <w:tc>
          <w:tcPr>
            <w:tcW w:w="99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260" w:type="dxa"/>
            <w:vAlign w:val="center"/>
          </w:tcPr>
          <w:p>
            <w:pPr>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科技咨询、现代金融、商务会展等生产性服务业</w:t>
            </w:r>
          </w:p>
        </w:tc>
        <w:tc>
          <w:tcPr>
            <w:tcW w:w="730" w:type="dxa"/>
            <w:vAlign w:val="center"/>
          </w:tcPr>
          <w:p>
            <w:pPr>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7"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5</w:t>
            </w:r>
          </w:p>
        </w:tc>
        <w:tc>
          <w:tcPr>
            <w:tcW w:w="1417"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和平路街道</w:t>
            </w:r>
          </w:p>
        </w:tc>
        <w:tc>
          <w:tcPr>
            <w:tcW w:w="184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tc>
        <w:tc>
          <w:tcPr>
            <w:tcW w:w="99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260" w:type="dxa"/>
            <w:vAlign w:val="center"/>
          </w:tcPr>
          <w:p>
            <w:pPr>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现代旅游业，文化创意、休闲娱乐等高端服务业</w:t>
            </w:r>
          </w:p>
        </w:tc>
        <w:tc>
          <w:tcPr>
            <w:tcW w:w="730" w:type="dxa"/>
            <w:vAlign w:val="center"/>
          </w:tcPr>
          <w:p>
            <w:pPr>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7"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6</w:t>
            </w:r>
          </w:p>
        </w:tc>
        <w:tc>
          <w:tcPr>
            <w:tcW w:w="1417"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金山街道</w:t>
            </w:r>
          </w:p>
        </w:tc>
        <w:tc>
          <w:tcPr>
            <w:tcW w:w="184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副书记或副主任</w:t>
            </w:r>
          </w:p>
        </w:tc>
        <w:tc>
          <w:tcPr>
            <w:tcW w:w="993"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260" w:type="dxa"/>
            <w:vAlign w:val="center"/>
          </w:tcPr>
          <w:p>
            <w:pPr>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现代旅游业，文化创意、休闲娱乐等高端服务业</w:t>
            </w:r>
          </w:p>
        </w:tc>
        <w:tc>
          <w:tcPr>
            <w:tcW w:w="730" w:type="dxa"/>
            <w:vAlign w:val="center"/>
          </w:tcPr>
          <w:p>
            <w:pPr>
              <w:snapToGrid w:val="0"/>
              <w:spacing w:line="400" w:lineRule="exact"/>
              <w:jc w:val="center"/>
              <w:rPr>
                <w:rFonts w:ascii="Times New Roman" w:hAnsi="Times New Roman" w:eastAsia="方正仿宋_GBK"/>
                <w:szCs w:val="21"/>
              </w:rPr>
            </w:pPr>
          </w:p>
        </w:tc>
      </w:tr>
    </w:tbl>
    <w:p>
      <w:pPr>
        <w:adjustRightInd w:val="0"/>
        <w:snapToGrid w:val="0"/>
        <w:spacing w:afterLines="45" w:line="560" w:lineRule="exac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联系人：潘涛，</w:t>
      </w:r>
      <w:r>
        <w:rPr>
          <w:rFonts w:ascii="Times New Roman" w:hAnsi="Times New Roman" w:eastAsia="方正楷体简体"/>
          <w:snapToGrid w:val="0"/>
          <w:kern w:val="0"/>
          <w:sz w:val="24"/>
          <w:szCs w:val="24"/>
        </w:rPr>
        <w:t>13812376480</w:t>
      </w:r>
    </w:p>
    <w:p>
      <w:pPr>
        <w:widowControl/>
        <w:jc w:val="lef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37</w:t>
      </w:r>
      <w:r>
        <w:rPr>
          <w:rFonts w:hint="eastAsia" w:ascii="Times New Roman" w:hAnsi="Times New Roman" w:eastAsia="方正黑体_GBK"/>
          <w:snapToGrid w:val="0"/>
          <w:kern w:val="0"/>
          <w:sz w:val="34"/>
          <w:szCs w:val="34"/>
        </w:rPr>
        <w:t>、镇江新区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193"/>
        <w:gridCol w:w="1204"/>
        <w:gridCol w:w="1114"/>
        <w:gridCol w:w="266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8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19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20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1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266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90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6"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1</w:t>
            </w:r>
          </w:p>
        </w:tc>
        <w:tc>
          <w:tcPr>
            <w:tcW w:w="2193"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管委会</w:t>
            </w:r>
          </w:p>
        </w:tc>
        <w:tc>
          <w:tcPr>
            <w:tcW w:w="120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1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副处级</w:t>
            </w:r>
          </w:p>
        </w:tc>
        <w:tc>
          <w:tcPr>
            <w:tcW w:w="266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装备制造业；新能源、新材料、航空制造、新一代信息技术、生物医药、软件和服务外包等新兴产业</w:t>
            </w:r>
          </w:p>
        </w:tc>
        <w:tc>
          <w:tcPr>
            <w:tcW w:w="903" w:type="dxa"/>
            <w:vAlign w:val="center"/>
          </w:tcPr>
          <w:p>
            <w:pPr>
              <w:widowControl/>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6"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2</w:t>
            </w:r>
          </w:p>
        </w:tc>
        <w:tc>
          <w:tcPr>
            <w:tcW w:w="2193"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科学技术和信息化局</w:t>
            </w:r>
          </w:p>
        </w:tc>
        <w:tc>
          <w:tcPr>
            <w:tcW w:w="120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副局长</w:t>
            </w:r>
          </w:p>
        </w:tc>
        <w:tc>
          <w:tcPr>
            <w:tcW w:w="111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66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化工、新能源、航空、生物医药和健康产业</w:t>
            </w:r>
          </w:p>
        </w:tc>
        <w:tc>
          <w:tcPr>
            <w:tcW w:w="903" w:type="dxa"/>
            <w:vAlign w:val="center"/>
          </w:tcPr>
          <w:p>
            <w:pPr>
              <w:widowControl/>
              <w:snapToGrid w:val="0"/>
              <w:spacing w:line="4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6"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3</w:t>
            </w:r>
          </w:p>
        </w:tc>
        <w:tc>
          <w:tcPr>
            <w:tcW w:w="2193"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国家大学科技园</w:t>
            </w:r>
          </w:p>
          <w:p>
            <w:pPr>
              <w:jc w:val="center"/>
              <w:rPr>
                <w:rFonts w:ascii="Times New Roman" w:hAnsi="Times New Roman" w:eastAsia="方正仿宋_GBK"/>
                <w:kern w:val="0"/>
                <w:szCs w:val="21"/>
              </w:rPr>
            </w:pPr>
            <w:r>
              <w:rPr>
                <w:rFonts w:hint="eastAsia" w:ascii="Times New Roman" w:hAnsi="Times New Roman" w:eastAsia="方正仿宋_GBK"/>
                <w:szCs w:val="21"/>
              </w:rPr>
              <w:t>管理办公室</w:t>
            </w:r>
          </w:p>
        </w:tc>
        <w:tc>
          <w:tcPr>
            <w:tcW w:w="120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1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66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生命健康、新一代信息技术</w:t>
            </w:r>
          </w:p>
        </w:tc>
        <w:tc>
          <w:tcPr>
            <w:tcW w:w="903" w:type="dxa"/>
            <w:vAlign w:val="center"/>
          </w:tcPr>
          <w:p>
            <w:pPr>
              <w:widowControl/>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6"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4</w:t>
            </w:r>
          </w:p>
        </w:tc>
        <w:tc>
          <w:tcPr>
            <w:tcW w:w="2193"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新能源产业园</w:t>
            </w:r>
          </w:p>
          <w:p>
            <w:pPr>
              <w:jc w:val="center"/>
              <w:rPr>
                <w:rFonts w:ascii="Times New Roman" w:hAnsi="Times New Roman" w:eastAsia="方正仿宋_GBK"/>
                <w:kern w:val="0"/>
                <w:szCs w:val="21"/>
              </w:rPr>
            </w:pPr>
            <w:r>
              <w:rPr>
                <w:rFonts w:hint="eastAsia" w:ascii="Times New Roman" w:hAnsi="Times New Roman" w:eastAsia="方正仿宋_GBK"/>
                <w:szCs w:val="21"/>
              </w:rPr>
              <w:t>管理办公室</w:t>
            </w:r>
          </w:p>
        </w:tc>
        <w:tc>
          <w:tcPr>
            <w:tcW w:w="120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1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66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储能、太阳能光伏</w:t>
            </w:r>
          </w:p>
        </w:tc>
        <w:tc>
          <w:tcPr>
            <w:tcW w:w="903" w:type="dxa"/>
            <w:vAlign w:val="center"/>
          </w:tcPr>
          <w:p>
            <w:pPr>
              <w:widowControl/>
              <w:snapToGrid w:val="0"/>
              <w:spacing w:line="4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6"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5</w:t>
            </w:r>
          </w:p>
        </w:tc>
        <w:tc>
          <w:tcPr>
            <w:tcW w:w="2193"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新材料产业园</w:t>
            </w:r>
          </w:p>
          <w:p>
            <w:pPr>
              <w:jc w:val="center"/>
              <w:rPr>
                <w:rFonts w:ascii="Times New Roman" w:hAnsi="Times New Roman" w:eastAsia="方正仿宋_GBK"/>
                <w:kern w:val="0"/>
                <w:szCs w:val="21"/>
              </w:rPr>
            </w:pPr>
            <w:r>
              <w:rPr>
                <w:rFonts w:hint="eastAsia" w:ascii="Times New Roman" w:hAnsi="Times New Roman" w:eastAsia="方正仿宋_GBK"/>
                <w:szCs w:val="21"/>
              </w:rPr>
              <w:t>管理办公室</w:t>
            </w:r>
          </w:p>
        </w:tc>
        <w:tc>
          <w:tcPr>
            <w:tcW w:w="120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1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66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环境工程、化工与新材料</w:t>
            </w:r>
          </w:p>
        </w:tc>
        <w:tc>
          <w:tcPr>
            <w:tcW w:w="903" w:type="dxa"/>
            <w:vAlign w:val="center"/>
          </w:tcPr>
          <w:p>
            <w:pPr>
              <w:widowControl/>
              <w:snapToGrid w:val="0"/>
              <w:spacing w:line="4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6"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6</w:t>
            </w:r>
          </w:p>
        </w:tc>
        <w:tc>
          <w:tcPr>
            <w:tcW w:w="2193"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航空航天产业园</w:t>
            </w:r>
          </w:p>
          <w:p>
            <w:pPr>
              <w:jc w:val="center"/>
              <w:rPr>
                <w:rFonts w:ascii="Times New Roman" w:hAnsi="Times New Roman" w:eastAsia="方正仿宋_GBK"/>
                <w:kern w:val="0"/>
                <w:szCs w:val="21"/>
              </w:rPr>
            </w:pPr>
            <w:r>
              <w:rPr>
                <w:rFonts w:hint="eastAsia" w:ascii="Times New Roman" w:hAnsi="Times New Roman" w:eastAsia="方正仿宋_GBK"/>
                <w:szCs w:val="21"/>
              </w:rPr>
              <w:t>管理办公室</w:t>
            </w:r>
          </w:p>
        </w:tc>
        <w:tc>
          <w:tcPr>
            <w:tcW w:w="120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1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66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航空产业、新材料产业、航空零部件制造</w:t>
            </w:r>
          </w:p>
        </w:tc>
        <w:tc>
          <w:tcPr>
            <w:tcW w:w="903" w:type="dxa"/>
            <w:vAlign w:val="center"/>
          </w:tcPr>
          <w:p>
            <w:pPr>
              <w:widowControl/>
              <w:snapToGrid w:val="0"/>
              <w:spacing w:line="4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6" w:type="dxa"/>
            <w:vAlign w:val="center"/>
          </w:tcPr>
          <w:p>
            <w:pPr>
              <w:widowControl/>
              <w:snapToGrid w:val="0"/>
              <w:spacing w:line="400" w:lineRule="exact"/>
              <w:jc w:val="center"/>
              <w:rPr>
                <w:rFonts w:ascii="Times New Roman" w:hAnsi="Times New Roman" w:eastAsia="方正仿宋_GBK"/>
                <w:kern w:val="0"/>
                <w:szCs w:val="21"/>
              </w:rPr>
            </w:pPr>
            <w:r>
              <w:rPr>
                <w:rFonts w:ascii="Times New Roman" w:hAnsi="Times New Roman" w:eastAsia="方正仿宋_GBK"/>
                <w:kern w:val="0"/>
                <w:szCs w:val="21"/>
              </w:rPr>
              <w:t>7</w:t>
            </w:r>
          </w:p>
        </w:tc>
        <w:tc>
          <w:tcPr>
            <w:tcW w:w="2193"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大港街道办事处</w:t>
            </w:r>
          </w:p>
        </w:tc>
        <w:tc>
          <w:tcPr>
            <w:tcW w:w="120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14"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66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机电制造类</w:t>
            </w:r>
          </w:p>
        </w:tc>
        <w:tc>
          <w:tcPr>
            <w:tcW w:w="903" w:type="dxa"/>
            <w:vAlign w:val="center"/>
          </w:tcPr>
          <w:p>
            <w:pPr>
              <w:widowControl/>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延任</w:t>
            </w:r>
          </w:p>
        </w:tc>
      </w:tr>
    </w:tbl>
    <w:p>
      <w:pPr>
        <w:adjustRightInd w:val="0"/>
        <w:snapToGrid w:val="0"/>
        <w:spacing w:afterLines="45" w:line="560" w:lineRule="exact"/>
        <w:rPr>
          <w:rFonts w:ascii="Times New Roman" w:hAnsi="Times New Roman" w:eastAsia="方正黑体_GBK"/>
          <w:snapToGrid w:val="0"/>
          <w:kern w:val="0"/>
          <w:sz w:val="34"/>
          <w:szCs w:val="34"/>
        </w:rPr>
      </w:pPr>
      <w:r>
        <w:rPr>
          <w:rFonts w:hint="eastAsia" w:ascii="Times New Roman" w:hAnsi="Times New Roman" w:eastAsia="方正楷体简体"/>
          <w:snapToGrid w:val="0"/>
          <w:kern w:val="0"/>
          <w:sz w:val="24"/>
          <w:szCs w:val="24"/>
        </w:rPr>
        <w:t>联系人：王逸辰，</w:t>
      </w:r>
      <w:r>
        <w:rPr>
          <w:rFonts w:ascii="Times New Roman" w:hAnsi="Times New Roman" w:eastAsia="方正楷体简体"/>
          <w:snapToGrid w:val="0"/>
          <w:kern w:val="0"/>
          <w:sz w:val="24"/>
          <w:szCs w:val="24"/>
        </w:rPr>
        <w:t>13906105956</w:t>
      </w: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38</w:t>
      </w:r>
      <w:r>
        <w:rPr>
          <w:rFonts w:hint="eastAsia" w:ascii="Times New Roman" w:hAnsi="Times New Roman" w:eastAsia="方正黑体_GBK"/>
          <w:snapToGrid w:val="0"/>
          <w:kern w:val="0"/>
          <w:sz w:val="34"/>
          <w:szCs w:val="34"/>
        </w:rPr>
        <w:t>、镇江高新区</w:t>
      </w:r>
    </w:p>
    <w:tbl>
      <w:tblPr>
        <w:tblStyle w:val="15"/>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99"/>
        <w:gridCol w:w="1135"/>
        <w:gridCol w:w="1154"/>
        <w:gridCol w:w="3589"/>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49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13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5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358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9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95" w:type="dxa"/>
            <w:vAlign w:val="center"/>
          </w:tcPr>
          <w:p>
            <w:pPr>
              <w:widowControl/>
              <w:snapToGrid w:val="0"/>
              <w:spacing w:line="340" w:lineRule="exact"/>
              <w:jc w:val="center"/>
              <w:rPr>
                <w:rFonts w:ascii="Times New Roman" w:hAnsi="Times New Roman" w:eastAsia="方正仿宋_GBK"/>
                <w:kern w:val="0"/>
                <w:szCs w:val="21"/>
              </w:rPr>
            </w:pPr>
            <w:r>
              <w:rPr>
                <w:rFonts w:ascii="Times New Roman" w:hAnsi="Times New Roman" w:eastAsia="方正仿宋_GBK"/>
                <w:kern w:val="0"/>
                <w:szCs w:val="21"/>
              </w:rPr>
              <w:t>1</w:t>
            </w:r>
          </w:p>
        </w:tc>
        <w:tc>
          <w:tcPr>
            <w:tcW w:w="149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管委会</w:t>
            </w:r>
          </w:p>
        </w:tc>
        <w:tc>
          <w:tcPr>
            <w:tcW w:w="1135"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副主任</w:t>
            </w:r>
          </w:p>
        </w:tc>
        <w:tc>
          <w:tcPr>
            <w:tcW w:w="1154"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副处</w:t>
            </w:r>
            <w:r>
              <w:rPr>
                <w:rFonts w:hint="eastAsia" w:ascii="Times New Roman" w:hAnsi="Times New Roman" w:eastAsia="方正仿宋_GBK"/>
                <w:szCs w:val="21"/>
              </w:rPr>
              <w:t>级</w:t>
            </w:r>
          </w:p>
        </w:tc>
        <w:tc>
          <w:tcPr>
            <w:tcW w:w="3589" w:type="dxa"/>
            <w:vAlign w:val="center"/>
          </w:tcPr>
          <w:p>
            <w:pPr>
              <w:widowControl/>
              <w:adjustRightInd w:val="0"/>
              <w:snapToGrid w:val="0"/>
              <w:spacing w:line="280" w:lineRule="exact"/>
              <w:jc w:val="center"/>
              <w:rPr>
                <w:rFonts w:ascii="Times New Roman" w:hAnsi="Times New Roman" w:eastAsia="方正仿宋_GBK"/>
                <w:kern w:val="0"/>
                <w:szCs w:val="21"/>
              </w:rPr>
            </w:pPr>
          </w:p>
        </w:tc>
        <w:tc>
          <w:tcPr>
            <w:tcW w:w="890"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95" w:type="dxa"/>
            <w:vAlign w:val="center"/>
          </w:tcPr>
          <w:p>
            <w:pPr>
              <w:widowControl/>
              <w:snapToGrid w:val="0"/>
              <w:spacing w:line="340" w:lineRule="exact"/>
              <w:jc w:val="center"/>
              <w:rPr>
                <w:rFonts w:ascii="Times New Roman" w:hAnsi="Times New Roman" w:eastAsia="方正仿宋_GBK"/>
                <w:kern w:val="0"/>
                <w:szCs w:val="21"/>
              </w:rPr>
            </w:pPr>
            <w:r>
              <w:rPr>
                <w:rFonts w:ascii="Times New Roman" w:hAnsi="Times New Roman" w:eastAsia="方正仿宋_GBK"/>
                <w:kern w:val="0"/>
                <w:szCs w:val="21"/>
              </w:rPr>
              <w:t>2</w:t>
            </w:r>
          </w:p>
        </w:tc>
        <w:tc>
          <w:tcPr>
            <w:tcW w:w="149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科技发展局（科技局）</w:t>
            </w:r>
          </w:p>
        </w:tc>
        <w:tc>
          <w:tcPr>
            <w:tcW w:w="1135"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副局长</w:t>
            </w:r>
          </w:p>
        </w:tc>
        <w:tc>
          <w:tcPr>
            <w:tcW w:w="1154"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58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集成电路、半导体、高端装备制造、工程机械、新材料、新一代信息技术</w:t>
            </w:r>
          </w:p>
        </w:tc>
        <w:tc>
          <w:tcPr>
            <w:tcW w:w="890" w:type="dxa"/>
          </w:tcPr>
          <w:p>
            <w:pPr>
              <w:widowControl/>
              <w:adjustRightInd w:val="0"/>
              <w:snapToGrid w:val="0"/>
              <w:spacing w:line="36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负责科技方面工作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95" w:type="dxa"/>
            <w:vAlign w:val="center"/>
          </w:tcPr>
          <w:p>
            <w:pPr>
              <w:widowControl/>
              <w:snapToGrid w:val="0"/>
              <w:spacing w:line="340" w:lineRule="exact"/>
              <w:jc w:val="center"/>
              <w:rPr>
                <w:rFonts w:ascii="Times New Roman" w:hAnsi="Times New Roman" w:eastAsia="方正仿宋_GBK"/>
                <w:kern w:val="0"/>
                <w:szCs w:val="21"/>
              </w:rPr>
            </w:pPr>
            <w:r>
              <w:rPr>
                <w:rFonts w:ascii="Times New Roman" w:hAnsi="Times New Roman" w:eastAsia="方正仿宋_GBK"/>
                <w:kern w:val="0"/>
                <w:szCs w:val="21"/>
              </w:rPr>
              <w:t>3</w:t>
            </w:r>
          </w:p>
        </w:tc>
        <w:tc>
          <w:tcPr>
            <w:tcW w:w="149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科技发展局（人才办）</w:t>
            </w:r>
          </w:p>
        </w:tc>
        <w:tc>
          <w:tcPr>
            <w:tcW w:w="1135"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副局长</w:t>
            </w:r>
          </w:p>
        </w:tc>
        <w:tc>
          <w:tcPr>
            <w:tcW w:w="1154"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58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高端装备制造、新材料、新一代信息技术、电子信息、现代物流</w:t>
            </w:r>
          </w:p>
        </w:tc>
        <w:tc>
          <w:tcPr>
            <w:tcW w:w="890" w:type="dxa"/>
          </w:tcPr>
          <w:p>
            <w:pPr>
              <w:widowControl/>
              <w:adjustRightInd w:val="0"/>
              <w:snapToGrid w:val="0"/>
              <w:spacing w:line="36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负责人才方面工作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95" w:type="dxa"/>
            <w:vAlign w:val="center"/>
          </w:tcPr>
          <w:p>
            <w:pPr>
              <w:widowControl/>
              <w:snapToGrid w:val="0"/>
              <w:spacing w:line="340" w:lineRule="exact"/>
              <w:jc w:val="center"/>
              <w:rPr>
                <w:rFonts w:ascii="Times New Roman" w:hAnsi="Times New Roman" w:eastAsia="方正仿宋_GBK"/>
                <w:kern w:val="0"/>
                <w:szCs w:val="21"/>
              </w:rPr>
            </w:pPr>
            <w:r>
              <w:rPr>
                <w:rFonts w:ascii="Times New Roman" w:hAnsi="Times New Roman" w:eastAsia="方正仿宋_GBK"/>
                <w:kern w:val="0"/>
                <w:szCs w:val="21"/>
              </w:rPr>
              <w:t>4</w:t>
            </w:r>
          </w:p>
        </w:tc>
        <w:tc>
          <w:tcPr>
            <w:tcW w:w="149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科技发展局（发改委）</w:t>
            </w:r>
          </w:p>
        </w:tc>
        <w:tc>
          <w:tcPr>
            <w:tcW w:w="1135"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副局长</w:t>
            </w:r>
          </w:p>
        </w:tc>
        <w:tc>
          <w:tcPr>
            <w:tcW w:w="1154"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58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集成电路、半导体、高端装备制造、新一代信息技术</w:t>
            </w:r>
          </w:p>
        </w:tc>
        <w:tc>
          <w:tcPr>
            <w:tcW w:w="890" w:type="dxa"/>
          </w:tcPr>
          <w:p>
            <w:pPr>
              <w:widowControl/>
              <w:adjustRightInd w:val="0"/>
              <w:snapToGrid w:val="0"/>
              <w:spacing w:line="36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负责发改方面工作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95" w:type="dxa"/>
            <w:vAlign w:val="center"/>
          </w:tcPr>
          <w:p>
            <w:pPr>
              <w:widowControl/>
              <w:adjustRightInd w:val="0"/>
              <w:snapToGrid w:val="0"/>
              <w:spacing w:line="340" w:lineRule="exact"/>
              <w:jc w:val="center"/>
              <w:rPr>
                <w:rFonts w:ascii="Times New Roman" w:hAnsi="Times New Roman" w:eastAsia="方正仿宋_GBK"/>
                <w:kern w:val="0"/>
                <w:szCs w:val="21"/>
              </w:rPr>
            </w:pPr>
            <w:r>
              <w:rPr>
                <w:rFonts w:ascii="Times New Roman" w:hAnsi="Times New Roman" w:eastAsia="方正仿宋_GBK"/>
                <w:kern w:val="0"/>
                <w:szCs w:val="21"/>
              </w:rPr>
              <w:t>5</w:t>
            </w:r>
          </w:p>
        </w:tc>
        <w:tc>
          <w:tcPr>
            <w:tcW w:w="149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商务局</w:t>
            </w:r>
          </w:p>
        </w:tc>
        <w:tc>
          <w:tcPr>
            <w:tcW w:w="1135"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副局长</w:t>
            </w:r>
          </w:p>
        </w:tc>
        <w:tc>
          <w:tcPr>
            <w:tcW w:w="1154"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58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船舶海工、高端装备制造</w:t>
            </w:r>
          </w:p>
        </w:tc>
        <w:tc>
          <w:tcPr>
            <w:tcW w:w="890" w:type="dxa"/>
          </w:tcPr>
          <w:p>
            <w:pPr>
              <w:widowControl/>
              <w:adjustRightInd w:val="0"/>
              <w:snapToGrid w:val="0"/>
              <w:spacing w:line="36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负责商务方面工作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95" w:type="dxa"/>
            <w:vAlign w:val="center"/>
          </w:tcPr>
          <w:p>
            <w:pPr>
              <w:widowControl/>
              <w:adjustRightInd w:val="0"/>
              <w:snapToGrid w:val="0"/>
              <w:spacing w:line="340" w:lineRule="exact"/>
              <w:jc w:val="center"/>
              <w:rPr>
                <w:rFonts w:ascii="Times New Roman" w:hAnsi="Times New Roman" w:eastAsia="方正仿宋_GBK"/>
                <w:kern w:val="0"/>
                <w:szCs w:val="21"/>
              </w:rPr>
            </w:pPr>
            <w:r>
              <w:rPr>
                <w:rFonts w:ascii="Times New Roman" w:hAnsi="Times New Roman" w:eastAsia="方正仿宋_GBK"/>
                <w:kern w:val="0"/>
                <w:szCs w:val="21"/>
              </w:rPr>
              <w:t>6</w:t>
            </w:r>
          </w:p>
        </w:tc>
        <w:tc>
          <w:tcPr>
            <w:tcW w:w="149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商务局</w:t>
            </w:r>
          </w:p>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（招商局）</w:t>
            </w:r>
          </w:p>
        </w:tc>
        <w:tc>
          <w:tcPr>
            <w:tcW w:w="1135"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副局长</w:t>
            </w:r>
          </w:p>
        </w:tc>
        <w:tc>
          <w:tcPr>
            <w:tcW w:w="1154"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副科</w:t>
            </w:r>
            <w:r>
              <w:rPr>
                <w:rFonts w:hint="eastAsia" w:ascii="Times New Roman" w:hAnsi="Times New Roman" w:eastAsia="方正仿宋_GBK"/>
                <w:szCs w:val="21"/>
              </w:rPr>
              <w:t>级</w:t>
            </w:r>
          </w:p>
        </w:tc>
        <w:tc>
          <w:tcPr>
            <w:tcW w:w="3589" w:type="dxa"/>
            <w:vAlign w:val="center"/>
          </w:tcPr>
          <w:p>
            <w:pPr>
              <w:widowControl/>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集成电路、半导体、新材料、新一代信息技术</w:t>
            </w:r>
          </w:p>
        </w:tc>
        <w:tc>
          <w:tcPr>
            <w:tcW w:w="890" w:type="dxa"/>
            <w:vAlign w:val="center"/>
          </w:tcPr>
          <w:p>
            <w:pPr>
              <w:widowControl/>
              <w:adjustRightInd w:val="0"/>
              <w:snapToGrid w:val="0"/>
              <w:spacing w:line="4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延任</w:t>
            </w:r>
          </w:p>
        </w:tc>
      </w:tr>
    </w:tbl>
    <w:p>
      <w:pPr>
        <w:adjustRightInd w:val="0"/>
        <w:snapToGrid w:val="0"/>
        <w:spacing w:afterLines="45" w:line="560" w:lineRule="exac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联系人：李强，</w:t>
      </w:r>
      <w:r>
        <w:rPr>
          <w:rFonts w:ascii="Times New Roman" w:hAnsi="Times New Roman" w:eastAsia="方正楷体简体"/>
          <w:snapToGrid w:val="0"/>
          <w:kern w:val="0"/>
          <w:sz w:val="24"/>
          <w:szCs w:val="24"/>
        </w:rPr>
        <w:t>18252934617</w:t>
      </w:r>
    </w:p>
    <w:p>
      <w:pPr>
        <w:adjustRightInd w:val="0"/>
        <w:snapToGrid w:val="0"/>
        <w:spacing w:afterLines="45" w:line="560" w:lineRule="exact"/>
        <w:rPr>
          <w:rFonts w:ascii="Times New Roman" w:hAnsi="Times New Roman" w:eastAsia="方正黑体_GBK"/>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39</w:t>
      </w:r>
      <w:r>
        <w:rPr>
          <w:rFonts w:hint="eastAsia" w:ascii="Times New Roman" w:hAnsi="Times New Roman" w:eastAsia="方正黑体_GBK"/>
          <w:snapToGrid w:val="0"/>
          <w:kern w:val="0"/>
          <w:sz w:val="34"/>
          <w:szCs w:val="34"/>
        </w:rPr>
        <w:t>、宝应县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40"/>
        <w:gridCol w:w="1725"/>
        <w:gridCol w:w="1163"/>
        <w:gridCol w:w="3082"/>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8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240" w:type="dxa"/>
            <w:vAlign w:val="center"/>
          </w:tcPr>
          <w:p>
            <w:pPr>
              <w:spacing w:line="38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725" w:type="dxa"/>
            <w:vAlign w:val="center"/>
          </w:tcPr>
          <w:p>
            <w:pPr>
              <w:spacing w:line="38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8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63" w:type="dxa"/>
            <w:vAlign w:val="center"/>
          </w:tcPr>
          <w:p>
            <w:pPr>
              <w:spacing w:line="38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8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3082" w:type="dxa"/>
            <w:vAlign w:val="center"/>
          </w:tcPr>
          <w:p>
            <w:pPr>
              <w:spacing w:line="38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1053" w:type="dxa"/>
            <w:vAlign w:val="center"/>
          </w:tcPr>
          <w:p>
            <w:pPr>
              <w:spacing w:line="38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80" w:lineRule="exact"/>
              <w:jc w:val="center"/>
              <w:rPr>
                <w:rFonts w:ascii="Times New Roman" w:hAnsi="Times New Roman" w:eastAsia="方正仿宋_GBK"/>
                <w:kern w:val="0"/>
                <w:szCs w:val="21"/>
              </w:rPr>
            </w:pPr>
            <w:r>
              <w:rPr>
                <w:rFonts w:ascii="Times New Roman" w:hAnsi="Times New Roman" w:eastAsia="方正仿宋_GBK"/>
                <w:kern w:val="0"/>
                <w:szCs w:val="21"/>
              </w:rPr>
              <w:t>1</w:t>
            </w:r>
          </w:p>
        </w:tc>
        <w:tc>
          <w:tcPr>
            <w:tcW w:w="1240" w:type="dxa"/>
            <w:vAlign w:val="center"/>
          </w:tcPr>
          <w:p>
            <w:pPr>
              <w:tabs>
                <w:tab w:val="left" w:pos="-3"/>
              </w:tabs>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县政府</w:t>
            </w:r>
          </w:p>
        </w:tc>
        <w:tc>
          <w:tcPr>
            <w:tcW w:w="1725"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副县长</w:t>
            </w:r>
          </w:p>
        </w:tc>
        <w:tc>
          <w:tcPr>
            <w:tcW w:w="1163" w:type="dxa"/>
            <w:vAlign w:val="center"/>
          </w:tcPr>
          <w:p>
            <w:pPr>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副处级</w:t>
            </w:r>
          </w:p>
        </w:tc>
        <w:tc>
          <w:tcPr>
            <w:tcW w:w="3082"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乡村振兴</w:t>
            </w:r>
          </w:p>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农业产业化</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20" w:lineRule="exact"/>
              <w:jc w:val="center"/>
              <w:rPr>
                <w:rFonts w:ascii="Times New Roman" w:hAnsi="Times New Roman" w:eastAsia="方正仿宋_GBK"/>
                <w:kern w:val="0"/>
                <w:szCs w:val="21"/>
              </w:rPr>
            </w:pPr>
            <w:r>
              <w:rPr>
                <w:rFonts w:ascii="Times New Roman" w:hAnsi="Times New Roman" w:eastAsia="方正仿宋_GBK"/>
                <w:kern w:val="0"/>
                <w:szCs w:val="21"/>
              </w:rPr>
              <w:t>2</w:t>
            </w:r>
          </w:p>
        </w:tc>
        <w:tc>
          <w:tcPr>
            <w:tcW w:w="1240"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开发区</w:t>
            </w:r>
          </w:p>
        </w:tc>
        <w:tc>
          <w:tcPr>
            <w:tcW w:w="1725"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63" w:type="dxa"/>
            <w:vAlign w:val="center"/>
          </w:tcPr>
          <w:p>
            <w:pPr>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082"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输变电装备、机械装备制造</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20" w:lineRule="exact"/>
              <w:jc w:val="center"/>
              <w:rPr>
                <w:rFonts w:ascii="Times New Roman" w:hAnsi="Times New Roman" w:eastAsia="方正仿宋_GBK"/>
                <w:kern w:val="0"/>
                <w:szCs w:val="21"/>
              </w:rPr>
            </w:pPr>
            <w:r>
              <w:rPr>
                <w:rFonts w:ascii="Times New Roman" w:hAnsi="Times New Roman" w:eastAsia="方正仿宋_GBK"/>
                <w:kern w:val="0"/>
                <w:szCs w:val="21"/>
              </w:rPr>
              <w:t>3</w:t>
            </w:r>
          </w:p>
        </w:tc>
        <w:tc>
          <w:tcPr>
            <w:tcW w:w="1240" w:type="dxa"/>
            <w:vAlign w:val="center"/>
          </w:tcPr>
          <w:p>
            <w:pPr>
              <w:tabs>
                <w:tab w:val="left" w:pos="-3"/>
              </w:tabs>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安宜镇</w:t>
            </w:r>
          </w:p>
        </w:tc>
        <w:tc>
          <w:tcPr>
            <w:tcW w:w="1725"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63" w:type="dxa"/>
            <w:vAlign w:val="center"/>
          </w:tcPr>
          <w:p>
            <w:pPr>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082"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电子信息、输变电装备、泵阀管件、新材料</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20" w:lineRule="exact"/>
              <w:jc w:val="center"/>
              <w:rPr>
                <w:rFonts w:ascii="Times New Roman" w:hAnsi="Times New Roman" w:eastAsia="方正仿宋_GBK"/>
                <w:kern w:val="0"/>
                <w:szCs w:val="21"/>
              </w:rPr>
            </w:pPr>
            <w:r>
              <w:rPr>
                <w:rFonts w:ascii="Times New Roman" w:hAnsi="Times New Roman" w:eastAsia="方正仿宋_GBK"/>
                <w:kern w:val="0"/>
                <w:szCs w:val="21"/>
              </w:rPr>
              <w:t>4</w:t>
            </w:r>
          </w:p>
        </w:tc>
        <w:tc>
          <w:tcPr>
            <w:tcW w:w="1240"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氾水镇</w:t>
            </w:r>
          </w:p>
        </w:tc>
        <w:tc>
          <w:tcPr>
            <w:tcW w:w="1725"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63" w:type="dxa"/>
            <w:vAlign w:val="center"/>
          </w:tcPr>
          <w:p>
            <w:pPr>
              <w:adjustRightInd w:val="0"/>
              <w:snapToGri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082"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电工电气、光伏制造</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20" w:lineRule="exact"/>
              <w:jc w:val="center"/>
              <w:rPr>
                <w:rFonts w:ascii="Times New Roman" w:hAnsi="Times New Roman" w:eastAsia="方正仿宋_GBK"/>
                <w:kern w:val="0"/>
                <w:szCs w:val="21"/>
              </w:rPr>
            </w:pPr>
            <w:r>
              <w:rPr>
                <w:rFonts w:ascii="Times New Roman" w:hAnsi="Times New Roman" w:eastAsia="方正仿宋_GBK"/>
                <w:kern w:val="0"/>
                <w:szCs w:val="21"/>
              </w:rPr>
              <w:t>5</w:t>
            </w:r>
          </w:p>
        </w:tc>
        <w:tc>
          <w:tcPr>
            <w:tcW w:w="1240"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柳堡镇</w:t>
            </w:r>
          </w:p>
        </w:tc>
        <w:tc>
          <w:tcPr>
            <w:tcW w:w="1725"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63"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082"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电工电气、电子陶瓷、绝缘材料</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20" w:lineRule="exact"/>
              <w:jc w:val="center"/>
              <w:rPr>
                <w:rFonts w:ascii="Times New Roman" w:hAnsi="Times New Roman" w:eastAsia="方正仿宋_GBK"/>
                <w:kern w:val="0"/>
                <w:szCs w:val="21"/>
              </w:rPr>
            </w:pPr>
            <w:r>
              <w:rPr>
                <w:rFonts w:ascii="Times New Roman" w:hAnsi="Times New Roman" w:eastAsia="方正仿宋_GBK"/>
                <w:kern w:val="0"/>
                <w:szCs w:val="21"/>
              </w:rPr>
              <w:t>6</w:t>
            </w:r>
          </w:p>
        </w:tc>
        <w:tc>
          <w:tcPr>
            <w:tcW w:w="1240"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望直港镇</w:t>
            </w:r>
          </w:p>
        </w:tc>
        <w:tc>
          <w:tcPr>
            <w:tcW w:w="1725"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63" w:type="dxa"/>
            <w:vAlign w:val="center"/>
          </w:tcPr>
          <w:p>
            <w:pPr>
              <w:adjustRightInd w:val="0"/>
              <w:snapToGrid w:val="0"/>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082" w:type="dxa"/>
            <w:vAlign w:val="center"/>
          </w:tcPr>
          <w:p>
            <w:pPr>
              <w:spacing w:line="280" w:lineRule="exact"/>
              <w:jc w:val="center"/>
              <w:rPr>
                <w:rFonts w:ascii="Times New Roman" w:hAnsi="Times New Roman" w:eastAsia="方正仿宋_GBK"/>
                <w:kern w:val="0"/>
                <w:szCs w:val="21"/>
              </w:rPr>
            </w:pPr>
            <w:r>
              <w:rPr>
                <w:rFonts w:hint="eastAsia" w:ascii="Times New Roman" w:hAnsi="Times New Roman" w:eastAsia="方正仿宋_GBK"/>
                <w:szCs w:val="21"/>
              </w:rPr>
              <w:t>汽车汽配、新材料</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20" w:lineRule="exact"/>
              <w:jc w:val="center"/>
              <w:rPr>
                <w:rFonts w:ascii="Times New Roman" w:hAnsi="Times New Roman" w:eastAsia="方正仿宋_GBK"/>
                <w:kern w:val="0"/>
                <w:szCs w:val="21"/>
              </w:rPr>
            </w:pPr>
            <w:r>
              <w:rPr>
                <w:rFonts w:ascii="Times New Roman" w:hAnsi="Times New Roman" w:eastAsia="方正仿宋_GBK"/>
                <w:kern w:val="0"/>
                <w:szCs w:val="21"/>
              </w:rPr>
              <w:t>7</w:t>
            </w:r>
          </w:p>
        </w:tc>
        <w:tc>
          <w:tcPr>
            <w:tcW w:w="1240"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曹甸镇</w:t>
            </w:r>
          </w:p>
        </w:tc>
        <w:tc>
          <w:tcPr>
            <w:tcW w:w="1725"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63"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082"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化工、电缆材料、教玩具</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widowControl/>
              <w:adjustRightInd w:val="0"/>
              <w:snapToGrid w:val="0"/>
              <w:spacing w:line="320" w:lineRule="exact"/>
              <w:jc w:val="center"/>
              <w:rPr>
                <w:rFonts w:ascii="Times New Roman" w:hAnsi="Times New Roman" w:eastAsia="方正仿宋_GBK"/>
                <w:kern w:val="0"/>
                <w:szCs w:val="21"/>
              </w:rPr>
            </w:pPr>
            <w:r>
              <w:rPr>
                <w:rFonts w:ascii="Times New Roman" w:hAnsi="Times New Roman" w:eastAsia="方正仿宋_GBK"/>
                <w:kern w:val="0"/>
                <w:szCs w:val="21"/>
              </w:rPr>
              <w:t>8</w:t>
            </w:r>
          </w:p>
        </w:tc>
        <w:tc>
          <w:tcPr>
            <w:tcW w:w="1240"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山阳镇</w:t>
            </w:r>
          </w:p>
        </w:tc>
        <w:tc>
          <w:tcPr>
            <w:tcW w:w="1725"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63"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082"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羽绒家纺、泵阀管件、机电</w:t>
            </w:r>
          </w:p>
        </w:tc>
        <w:tc>
          <w:tcPr>
            <w:tcW w:w="1053" w:type="dxa"/>
            <w:vAlign w:val="center"/>
          </w:tcPr>
          <w:p>
            <w:pPr>
              <w:widowControl/>
              <w:adjustRightInd w:val="0"/>
              <w:snapToGrid w:val="0"/>
              <w:spacing w:line="380" w:lineRule="exact"/>
              <w:jc w:val="center"/>
              <w:rPr>
                <w:rFonts w:ascii="Times New Roman" w:hAnsi="Times New Roman" w:eastAsia="方正仿宋_GBK"/>
                <w:kern w:val="0"/>
                <w:szCs w:val="21"/>
              </w:rPr>
            </w:pPr>
          </w:p>
        </w:tc>
      </w:tr>
    </w:tbl>
    <w:p>
      <w:pPr>
        <w:adjustRightInd w:val="0"/>
        <w:snapToGrid w:val="0"/>
        <w:spacing w:afterLines="45" w:line="560" w:lineRule="exac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联系人：吕祥泉，</w:t>
      </w:r>
      <w:r>
        <w:rPr>
          <w:rFonts w:ascii="Times New Roman" w:hAnsi="Times New Roman" w:eastAsia="方正楷体简体"/>
          <w:snapToGrid w:val="0"/>
          <w:kern w:val="0"/>
          <w:sz w:val="24"/>
          <w:szCs w:val="24"/>
        </w:rPr>
        <w:t>0514-88290218</w:t>
      </w:r>
    </w:p>
    <w:p>
      <w:pPr>
        <w:widowControl/>
        <w:jc w:val="left"/>
        <w:rPr>
          <w:rFonts w:ascii="Times New Roman" w:hAnsi="Times New Roman" w:eastAsia="方正黑体_GBK"/>
          <w:snapToGrid w:val="0"/>
          <w:kern w:val="0"/>
          <w:sz w:val="34"/>
          <w:szCs w:val="34"/>
        </w:rPr>
      </w:pPr>
      <w:r>
        <w:rPr>
          <w:rFonts w:ascii="Times New Roman" w:hAnsi="Times New Roman"/>
          <w:kern w:val="0"/>
        </w:rPr>
        <w:br w:type="page"/>
      </w:r>
      <w:r>
        <w:rPr>
          <w:rFonts w:ascii="Times New Roman" w:hAnsi="Times New Roman" w:eastAsia="方正黑体_GBK"/>
          <w:snapToGrid w:val="0"/>
          <w:kern w:val="0"/>
          <w:sz w:val="34"/>
          <w:szCs w:val="34"/>
        </w:rPr>
        <w:t>40</w:t>
      </w:r>
      <w:r>
        <w:rPr>
          <w:rFonts w:hint="eastAsia" w:ascii="Times New Roman" w:hAnsi="Times New Roman" w:eastAsia="方正黑体_GBK"/>
          <w:snapToGrid w:val="0"/>
          <w:kern w:val="0"/>
          <w:sz w:val="34"/>
          <w:szCs w:val="34"/>
        </w:rPr>
        <w:t>、高邮市</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7"/>
        <w:gridCol w:w="1791"/>
        <w:gridCol w:w="1669"/>
        <w:gridCol w:w="1105"/>
        <w:gridCol w:w="2344"/>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887" w:type="dxa"/>
            <w:vAlign w:val="center"/>
          </w:tcPr>
          <w:p>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rPr>
              <w:t>序号</w:t>
            </w:r>
          </w:p>
        </w:tc>
        <w:tc>
          <w:tcPr>
            <w:tcW w:w="1791" w:type="dxa"/>
            <w:vAlign w:val="center"/>
          </w:tcPr>
          <w:p>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669" w:type="dxa"/>
            <w:vAlign w:val="center"/>
          </w:tcPr>
          <w:p>
            <w:pPr>
              <w:spacing w:line="30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rPr>
              <w:t>职务</w:t>
            </w:r>
          </w:p>
        </w:tc>
        <w:tc>
          <w:tcPr>
            <w:tcW w:w="1105" w:type="dxa"/>
            <w:vAlign w:val="center"/>
          </w:tcPr>
          <w:p>
            <w:pPr>
              <w:spacing w:line="30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rPr>
              <w:t>务职级</w:t>
            </w:r>
          </w:p>
        </w:tc>
        <w:tc>
          <w:tcPr>
            <w:tcW w:w="2344" w:type="dxa"/>
            <w:vAlign w:val="center"/>
          </w:tcPr>
          <w:p>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rPr>
              <w:t>特色产业</w:t>
            </w:r>
          </w:p>
        </w:tc>
        <w:tc>
          <w:tcPr>
            <w:tcW w:w="1162" w:type="dxa"/>
            <w:vAlign w:val="center"/>
          </w:tcPr>
          <w:p>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1</w:t>
            </w:r>
          </w:p>
        </w:tc>
        <w:tc>
          <w:tcPr>
            <w:tcW w:w="1791"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市政府</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副市长</w:t>
            </w:r>
          </w:p>
        </w:tc>
        <w:tc>
          <w:tcPr>
            <w:tcW w:w="1105"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kern w:val="0"/>
                <w:szCs w:val="21"/>
              </w:rPr>
              <w:t>副处级</w:t>
            </w:r>
          </w:p>
        </w:tc>
        <w:tc>
          <w:tcPr>
            <w:tcW w:w="2344" w:type="dxa"/>
            <w:vAlign w:val="center"/>
          </w:tcPr>
          <w:p>
            <w:pPr>
              <w:adjustRightInd w:val="0"/>
              <w:snapToGrid w:val="0"/>
              <w:jc w:val="center"/>
              <w:rPr>
                <w:rFonts w:ascii="Times New Roman" w:hAnsi="Times New Roman" w:eastAsia="方正仿宋_GBK"/>
                <w:kern w:val="0"/>
                <w:szCs w:val="21"/>
              </w:rPr>
            </w:pPr>
          </w:p>
        </w:tc>
        <w:tc>
          <w:tcPr>
            <w:tcW w:w="1162" w:type="dxa"/>
            <w:vAlign w:val="center"/>
          </w:tcPr>
          <w:p>
            <w:pPr>
              <w:adjustRightInd w:val="0"/>
              <w:snapToGrid w:val="0"/>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2</w:t>
            </w:r>
          </w:p>
        </w:tc>
        <w:tc>
          <w:tcPr>
            <w:tcW w:w="1791" w:type="dxa"/>
            <w:vAlign w:val="center"/>
          </w:tcPr>
          <w:p>
            <w:pPr>
              <w:adjustRightInd w:val="0"/>
              <w:snapToGrid w:val="0"/>
              <w:jc w:val="center"/>
              <w:rPr>
                <w:rFonts w:ascii="Times New Roman" w:hAnsi="Times New Roman" w:eastAsia="方正仿宋_GBK"/>
                <w:szCs w:val="21"/>
              </w:rPr>
            </w:pPr>
            <w:r>
              <w:rPr>
                <w:rFonts w:hint="eastAsia" w:ascii="Times New Roman" w:hAnsi="Times New Roman" w:eastAsia="方正仿宋_GBK"/>
                <w:szCs w:val="21"/>
              </w:rPr>
              <w:t>经济开发区</w:t>
            </w:r>
          </w:p>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市人才办</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05"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电化学、光伏、新医药、食品安全</w:t>
            </w:r>
          </w:p>
        </w:tc>
        <w:tc>
          <w:tcPr>
            <w:tcW w:w="1162" w:type="dxa"/>
            <w:vAlign w:val="center"/>
          </w:tcPr>
          <w:p>
            <w:pPr>
              <w:adjustRightInd w:val="0"/>
              <w:snapToGrid w:val="0"/>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3</w:t>
            </w:r>
          </w:p>
        </w:tc>
        <w:tc>
          <w:tcPr>
            <w:tcW w:w="1791" w:type="dxa"/>
            <w:vAlign w:val="center"/>
          </w:tcPr>
          <w:p>
            <w:pPr>
              <w:adjustRightInd w:val="0"/>
              <w:snapToGrid w:val="0"/>
              <w:jc w:val="center"/>
              <w:rPr>
                <w:rFonts w:ascii="Times New Roman" w:hAnsi="Times New Roman" w:eastAsia="方正仿宋_GBK"/>
                <w:szCs w:val="21"/>
              </w:rPr>
            </w:pPr>
            <w:r>
              <w:rPr>
                <w:rFonts w:hint="eastAsia" w:ascii="Times New Roman" w:hAnsi="Times New Roman" w:eastAsia="方正仿宋_GBK"/>
                <w:szCs w:val="21"/>
              </w:rPr>
              <w:t>高新区（送桥镇）</w:t>
            </w:r>
          </w:p>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市科技局</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副主任兼副局长</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道路照明</w:t>
            </w:r>
          </w:p>
        </w:tc>
        <w:tc>
          <w:tcPr>
            <w:tcW w:w="1162" w:type="dxa"/>
            <w:vAlign w:val="center"/>
          </w:tcPr>
          <w:p>
            <w:pPr>
              <w:adjustRightInd w:val="0"/>
              <w:snapToGrid w:val="0"/>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4</w:t>
            </w:r>
          </w:p>
        </w:tc>
        <w:tc>
          <w:tcPr>
            <w:tcW w:w="1791"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城南经济新区</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机械、食品、高新材料</w:t>
            </w:r>
          </w:p>
        </w:tc>
        <w:tc>
          <w:tcPr>
            <w:tcW w:w="1162" w:type="dxa"/>
            <w:vAlign w:val="center"/>
          </w:tcPr>
          <w:p>
            <w:pPr>
              <w:adjustRightInd w:val="0"/>
              <w:snapToGrid w:val="0"/>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5</w:t>
            </w:r>
          </w:p>
        </w:tc>
        <w:tc>
          <w:tcPr>
            <w:tcW w:w="1791"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高邮镇</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机械、生物化工</w:t>
            </w:r>
          </w:p>
        </w:tc>
        <w:tc>
          <w:tcPr>
            <w:tcW w:w="1162" w:type="dxa"/>
            <w:vAlign w:val="center"/>
          </w:tcPr>
          <w:p>
            <w:pPr>
              <w:adjustRightInd w:val="0"/>
              <w:snapToGrid w:val="0"/>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6</w:t>
            </w:r>
          </w:p>
        </w:tc>
        <w:tc>
          <w:tcPr>
            <w:tcW w:w="1791" w:type="dxa"/>
            <w:vAlign w:val="center"/>
          </w:tcPr>
          <w:p>
            <w:pPr>
              <w:adjustRightInd w:val="0"/>
              <w:snapToGrid w:val="0"/>
              <w:jc w:val="center"/>
              <w:rPr>
                <w:rFonts w:ascii="Times New Roman" w:hAnsi="Times New Roman" w:eastAsia="方正仿宋_GBK"/>
                <w:szCs w:val="21"/>
              </w:rPr>
            </w:pPr>
            <w:r>
              <w:rPr>
                <w:rFonts w:hint="eastAsia" w:ascii="Times New Roman" w:hAnsi="Times New Roman" w:eastAsia="方正仿宋_GBK"/>
                <w:szCs w:val="21"/>
              </w:rPr>
              <w:t>卸甲镇</w:t>
            </w:r>
          </w:p>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（国家农科园区）</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电动工具、高效农业</w:t>
            </w:r>
          </w:p>
        </w:tc>
        <w:tc>
          <w:tcPr>
            <w:tcW w:w="1162" w:type="dxa"/>
            <w:vAlign w:val="center"/>
          </w:tcPr>
          <w:p>
            <w:pPr>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7</w:t>
            </w:r>
          </w:p>
        </w:tc>
        <w:tc>
          <w:tcPr>
            <w:tcW w:w="1791"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菱塘乡</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副书记或副乡长</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szCs w:val="21"/>
              </w:rPr>
            </w:pPr>
            <w:r>
              <w:rPr>
                <w:rFonts w:hint="eastAsia" w:ascii="Times New Roman" w:hAnsi="Times New Roman" w:eastAsia="方正仿宋_GBK"/>
                <w:szCs w:val="21"/>
              </w:rPr>
              <w:t>电线电缆、绿色照明、</w:t>
            </w:r>
          </w:p>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清真食品</w:t>
            </w:r>
          </w:p>
        </w:tc>
        <w:tc>
          <w:tcPr>
            <w:tcW w:w="1162" w:type="dxa"/>
            <w:vAlign w:val="center"/>
          </w:tcPr>
          <w:p>
            <w:pPr>
              <w:adjustRightInd w:val="0"/>
              <w:snapToGrid w:val="0"/>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8</w:t>
            </w:r>
          </w:p>
        </w:tc>
        <w:tc>
          <w:tcPr>
            <w:tcW w:w="1791"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三垛镇</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tabs>
                <w:tab w:val="left" w:pos="367"/>
              </w:tabs>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机械装备制造消防器材</w:t>
            </w:r>
          </w:p>
        </w:tc>
        <w:tc>
          <w:tcPr>
            <w:tcW w:w="1162" w:type="dxa"/>
            <w:vAlign w:val="center"/>
          </w:tcPr>
          <w:p>
            <w:pPr>
              <w:adjustRightInd w:val="0"/>
              <w:snapToGrid w:val="0"/>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9</w:t>
            </w:r>
          </w:p>
        </w:tc>
        <w:tc>
          <w:tcPr>
            <w:tcW w:w="1791"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汤庄镇</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液压机械、环保设备</w:t>
            </w:r>
          </w:p>
        </w:tc>
        <w:tc>
          <w:tcPr>
            <w:tcW w:w="1162" w:type="dxa"/>
            <w:vAlign w:val="center"/>
          </w:tcPr>
          <w:p>
            <w:pPr>
              <w:adjustRightInd w:val="0"/>
              <w:snapToGrid w:val="0"/>
              <w:spacing w:line="3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exact"/>
          <w:jc w:val="center"/>
        </w:trPr>
        <w:tc>
          <w:tcPr>
            <w:tcW w:w="887"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10</w:t>
            </w:r>
          </w:p>
        </w:tc>
        <w:tc>
          <w:tcPr>
            <w:tcW w:w="1791"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甘垛镇</w:t>
            </w:r>
          </w:p>
        </w:tc>
        <w:tc>
          <w:tcPr>
            <w:tcW w:w="1669"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05"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344" w:type="dxa"/>
            <w:vAlign w:val="center"/>
          </w:tcPr>
          <w:p>
            <w:pPr>
              <w:adjustRightInd w:val="0"/>
              <w:snapToGrid w:val="0"/>
              <w:jc w:val="center"/>
              <w:rPr>
                <w:rFonts w:ascii="Times New Roman" w:hAnsi="Times New Roman" w:eastAsia="方正仿宋_GBK"/>
                <w:kern w:val="0"/>
                <w:szCs w:val="21"/>
              </w:rPr>
            </w:pPr>
            <w:r>
              <w:rPr>
                <w:rFonts w:hint="eastAsia" w:ascii="Times New Roman" w:hAnsi="Times New Roman" w:eastAsia="方正仿宋_GBK"/>
                <w:szCs w:val="21"/>
              </w:rPr>
              <w:t>机械装备制造</w:t>
            </w:r>
          </w:p>
        </w:tc>
        <w:tc>
          <w:tcPr>
            <w:tcW w:w="1162" w:type="dxa"/>
            <w:vAlign w:val="center"/>
          </w:tcPr>
          <w:p>
            <w:pPr>
              <w:adjustRightInd w:val="0"/>
              <w:snapToGrid w:val="0"/>
              <w:spacing w:line="300" w:lineRule="exact"/>
              <w:jc w:val="center"/>
              <w:rPr>
                <w:rFonts w:ascii="Times New Roman" w:hAnsi="Times New Roman" w:eastAsia="方正仿宋_GBK"/>
                <w:szCs w:val="21"/>
              </w:rPr>
            </w:pPr>
          </w:p>
        </w:tc>
      </w:tr>
    </w:tbl>
    <w:p>
      <w:pPr>
        <w:adjustRightInd w:val="0"/>
        <w:snapToGrid w:val="0"/>
        <w:spacing w:afterLines="45" w:line="560" w:lineRule="exact"/>
        <w:rPr>
          <w:rFonts w:ascii="Times New Roman" w:hAnsi="Times New Roman" w:eastAsia="方正黑体_GBK"/>
          <w:snapToGrid w:val="0"/>
          <w:kern w:val="0"/>
          <w:sz w:val="24"/>
          <w:szCs w:val="24"/>
        </w:rPr>
      </w:pPr>
      <w:r>
        <w:rPr>
          <w:rFonts w:hint="eastAsia" w:ascii="Times New Roman" w:hAnsi="Times New Roman" w:eastAsia="方正楷体简体"/>
          <w:snapToGrid w:val="0"/>
          <w:kern w:val="0"/>
          <w:sz w:val="24"/>
          <w:szCs w:val="24"/>
        </w:rPr>
        <w:t>联系人：王亦超，</w:t>
      </w:r>
      <w:r>
        <w:rPr>
          <w:rFonts w:ascii="Times New Roman" w:hAnsi="Times New Roman" w:eastAsia="方正楷体简体"/>
          <w:snapToGrid w:val="0"/>
          <w:kern w:val="0"/>
          <w:sz w:val="24"/>
          <w:szCs w:val="24"/>
        </w:rPr>
        <w:t>0514-80956202</w:t>
      </w:r>
      <w:r>
        <w:rPr>
          <w:rFonts w:ascii="Times New Roman" w:hAnsi="Times New Roman"/>
          <w:kern w:val="0"/>
        </w:rPr>
        <w:br w:type="page"/>
      </w:r>
      <w:r>
        <w:rPr>
          <w:rFonts w:ascii="Times New Roman" w:hAnsi="Times New Roman" w:eastAsia="方正黑体_GBK"/>
          <w:snapToGrid w:val="0"/>
          <w:kern w:val="0"/>
          <w:sz w:val="34"/>
          <w:szCs w:val="34"/>
        </w:rPr>
        <w:t>41</w:t>
      </w:r>
      <w:r>
        <w:rPr>
          <w:rFonts w:hint="eastAsia" w:ascii="Times New Roman" w:hAnsi="Times New Roman" w:eastAsia="方正黑体_GBK"/>
          <w:snapToGrid w:val="0"/>
          <w:kern w:val="0"/>
          <w:sz w:val="34"/>
          <w:szCs w:val="34"/>
        </w:rPr>
        <w:t>、仪征市</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7"/>
        <w:gridCol w:w="1809"/>
        <w:gridCol w:w="1758"/>
        <w:gridCol w:w="1136"/>
        <w:gridCol w:w="2549"/>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4" w:hRule="atLeast"/>
          <w:jc w:val="center"/>
        </w:trPr>
        <w:tc>
          <w:tcPr>
            <w:tcW w:w="88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80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5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3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54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1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tabs>
                <w:tab w:val="left" w:pos="-3"/>
              </w:tabs>
              <w:spacing w:line="320" w:lineRule="exact"/>
              <w:jc w:val="center"/>
              <w:rPr>
                <w:rFonts w:ascii="Times New Roman" w:hAnsi="Times New Roman" w:eastAsia="方正仿宋_GBK"/>
                <w:szCs w:val="21"/>
              </w:rPr>
            </w:pPr>
            <w:r>
              <w:rPr>
                <w:rFonts w:ascii="Times New Roman" w:hAnsi="Times New Roman" w:eastAsia="方正仿宋_GBK"/>
                <w:szCs w:val="21"/>
              </w:rPr>
              <w:t>1</w:t>
            </w:r>
          </w:p>
        </w:tc>
        <w:tc>
          <w:tcPr>
            <w:tcW w:w="1809"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市政府</w:t>
            </w:r>
          </w:p>
        </w:tc>
        <w:tc>
          <w:tcPr>
            <w:tcW w:w="1758"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副市长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副处级</w:t>
            </w:r>
          </w:p>
        </w:tc>
        <w:tc>
          <w:tcPr>
            <w:tcW w:w="2549" w:type="dxa"/>
            <w:vAlign w:val="center"/>
          </w:tcPr>
          <w:p>
            <w:pPr>
              <w:spacing w:line="320" w:lineRule="exact"/>
              <w:jc w:val="center"/>
              <w:rPr>
                <w:rFonts w:ascii="Times New Roman" w:hAnsi="Times New Roman" w:eastAsia="方正仿宋_GBK"/>
                <w:kern w:val="0"/>
                <w:szCs w:val="21"/>
              </w:rPr>
            </w:pPr>
          </w:p>
        </w:tc>
        <w:tc>
          <w:tcPr>
            <w:tcW w:w="81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2</w:t>
            </w:r>
          </w:p>
        </w:tc>
        <w:tc>
          <w:tcPr>
            <w:tcW w:w="180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经济开发区</w:t>
            </w:r>
          </w:p>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市委组织部</w:t>
            </w:r>
          </w:p>
        </w:tc>
        <w:tc>
          <w:tcPr>
            <w:tcW w:w="1758"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副主任</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现代信息技术、新材料</w:t>
            </w:r>
          </w:p>
        </w:tc>
        <w:tc>
          <w:tcPr>
            <w:tcW w:w="819"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3</w:t>
            </w:r>
          </w:p>
        </w:tc>
        <w:tc>
          <w:tcPr>
            <w:tcW w:w="180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汽车工业园管委会</w:t>
            </w:r>
          </w:p>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（新城镇）</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副主任兼副书记或副镇长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汽车零部件、汽车电子</w:t>
            </w:r>
          </w:p>
        </w:tc>
        <w:tc>
          <w:tcPr>
            <w:tcW w:w="81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4</w:t>
            </w:r>
          </w:p>
        </w:tc>
        <w:tc>
          <w:tcPr>
            <w:tcW w:w="180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枣林湾管委会</w:t>
            </w:r>
          </w:p>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月塘镇</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副主任兼副书记或副镇长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文创文旅、新材料、新能源、化纤无纺</w:t>
            </w:r>
          </w:p>
        </w:tc>
        <w:tc>
          <w:tcPr>
            <w:tcW w:w="81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5</w:t>
            </w:r>
          </w:p>
        </w:tc>
        <w:tc>
          <w:tcPr>
            <w:tcW w:w="1809"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真州镇</w:t>
            </w:r>
          </w:p>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市科技局</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副书记或副镇长兼副局长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化纤无纺、新材料</w:t>
            </w:r>
          </w:p>
        </w:tc>
        <w:tc>
          <w:tcPr>
            <w:tcW w:w="81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6</w:t>
            </w:r>
          </w:p>
        </w:tc>
        <w:tc>
          <w:tcPr>
            <w:tcW w:w="1809"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新集镇</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机械制造、汽车及零部件、船舶及配件制造</w:t>
            </w:r>
          </w:p>
        </w:tc>
        <w:tc>
          <w:tcPr>
            <w:tcW w:w="81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7</w:t>
            </w:r>
          </w:p>
        </w:tc>
        <w:tc>
          <w:tcPr>
            <w:tcW w:w="1809"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马集镇</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食品</w:t>
            </w:r>
          </w:p>
        </w:tc>
        <w:tc>
          <w:tcPr>
            <w:tcW w:w="819"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8</w:t>
            </w:r>
          </w:p>
        </w:tc>
        <w:tc>
          <w:tcPr>
            <w:tcW w:w="1809"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大仪镇</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机械、电子、新能源</w:t>
            </w:r>
          </w:p>
        </w:tc>
        <w:tc>
          <w:tcPr>
            <w:tcW w:w="819" w:type="dxa"/>
            <w:vAlign w:val="center"/>
          </w:tcPr>
          <w:p>
            <w:pPr>
              <w:spacing w:line="320" w:lineRule="exact"/>
              <w:jc w:val="center"/>
              <w:rPr>
                <w:rFonts w:ascii="Times New Roman" w:hAnsi="Times New Roman" w:eastAsia="方正仿宋_GBK"/>
                <w:spacing w:val="-20"/>
                <w:szCs w:val="21"/>
              </w:rPr>
            </w:pPr>
            <w:r>
              <w:rPr>
                <w:rFonts w:hint="eastAsia" w:ascii="Times New Roman" w:hAnsi="Times New Roman" w:eastAsia="方正仿宋_GBK"/>
                <w:spacing w:val="-20"/>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9</w:t>
            </w:r>
          </w:p>
        </w:tc>
        <w:tc>
          <w:tcPr>
            <w:tcW w:w="1809"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陈集镇</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机械制造、建筑</w:t>
            </w:r>
          </w:p>
        </w:tc>
        <w:tc>
          <w:tcPr>
            <w:tcW w:w="819" w:type="dxa"/>
            <w:vAlign w:val="center"/>
          </w:tcPr>
          <w:p>
            <w:pPr>
              <w:spacing w:line="320" w:lineRule="exact"/>
              <w:jc w:val="center"/>
              <w:rPr>
                <w:rFonts w:ascii="Times New Roman" w:hAnsi="Times New Roman" w:eastAsia="方正仿宋_GBK"/>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887"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10</w:t>
            </w:r>
          </w:p>
        </w:tc>
        <w:tc>
          <w:tcPr>
            <w:tcW w:w="1809"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刘集镇</w:t>
            </w:r>
          </w:p>
        </w:tc>
        <w:tc>
          <w:tcPr>
            <w:tcW w:w="1758" w:type="dxa"/>
            <w:vAlign w:val="center"/>
          </w:tcPr>
          <w:p>
            <w:pPr>
              <w:tabs>
                <w:tab w:val="left" w:pos="-3"/>
              </w:tabs>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136" w:type="dxa"/>
            <w:vAlign w:val="center"/>
          </w:tcPr>
          <w:p>
            <w:pPr>
              <w:adjustRightInd w:val="0"/>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2549" w:type="dxa"/>
            <w:vAlign w:val="center"/>
          </w:tcPr>
          <w:p>
            <w:pPr>
              <w:spacing w:line="320" w:lineRule="exact"/>
              <w:jc w:val="center"/>
              <w:rPr>
                <w:rFonts w:ascii="Times New Roman" w:hAnsi="Times New Roman" w:eastAsia="方正仿宋_GBK"/>
                <w:kern w:val="0"/>
                <w:szCs w:val="21"/>
              </w:rPr>
            </w:pPr>
            <w:r>
              <w:rPr>
                <w:rFonts w:hint="eastAsia" w:ascii="Times New Roman" w:hAnsi="Times New Roman" w:eastAsia="方正仿宋_GBK"/>
                <w:szCs w:val="21"/>
              </w:rPr>
              <w:t>化纤纺织、机械制造</w:t>
            </w:r>
          </w:p>
        </w:tc>
        <w:tc>
          <w:tcPr>
            <w:tcW w:w="819" w:type="dxa"/>
            <w:vAlign w:val="center"/>
          </w:tcPr>
          <w:p>
            <w:pPr>
              <w:spacing w:line="320" w:lineRule="exact"/>
              <w:jc w:val="center"/>
              <w:rPr>
                <w:rFonts w:ascii="Times New Roman" w:hAnsi="Times New Roman" w:eastAsia="方正仿宋_GBK"/>
                <w:spacing w:val="-20"/>
                <w:szCs w:val="21"/>
              </w:rPr>
            </w:pPr>
          </w:p>
        </w:tc>
      </w:tr>
    </w:tbl>
    <w:p>
      <w:pPr>
        <w:tabs>
          <w:tab w:val="left" w:pos="691"/>
        </w:tabs>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联系人：姜涛，</w:t>
      </w:r>
      <w:r>
        <w:rPr>
          <w:rFonts w:ascii="Times New Roman" w:hAnsi="Times New Roman" w:eastAsia="方正楷体简体"/>
          <w:snapToGrid w:val="0"/>
          <w:kern w:val="0"/>
          <w:sz w:val="24"/>
          <w:szCs w:val="24"/>
        </w:rPr>
        <w:t>0514-83439730</w:t>
      </w:r>
    </w:p>
    <w:p>
      <w:pPr>
        <w:widowControl/>
        <w:jc w:val="left"/>
        <w:rPr>
          <w:rFonts w:ascii="Times New Roman" w:hAnsi="Times New Roman" w:eastAsia="方正黑体_GBK"/>
        </w:rPr>
      </w:pPr>
      <w:r>
        <w:rPr>
          <w:rFonts w:ascii="Times New Roman" w:hAnsi="Times New Roman"/>
          <w:kern w:val="0"/>
        </w:rPr>
        <w:br w:type="page"/>
      </w:r>
      <w:r>
        <w:rPr>
          <w:rFonts w:ascii="Times New Roman" w:hAnsi="Times New Roman" w:eastAsia="方正黑体_GBK"/>
          <w:snapToGrid w:val="0"/>
          <w:kern w:val="0"/>
          <w:sz w:val="34"/>
          <w:szCs w:val="34"/>
        </w:rPr>
        <w:t>42</w:t>
      </w:r>
      <w:r>
        <w:rPr>
          <w:rFonts w:hint="eastAsia" w:ascii="Times New Roman" w:hAnsi="Times New Roman" w:eastAsia="方正黑体_GBK"/>
          <w:snapToGrid w:val="0"/>
          <w:kern w:val="0"/>
          <w:sz w:val="34"/>
          <w:szCs w:val="34"/>
        </w:rPr>
        <w:t>、扬州市江都区</w:t>
      </w:r>
    </w:p>
    <w:tbl>
      <w:tblPr>
        <w:tblStyle w:val="15"/>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76"/>
        <w:gridCol w:w="1237"/>
        <w:gridCol w:w="1725"/>
        <w:gridCol w:w="1087"/>
        <w:gridCol w:w="345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94" w:hRule="atLeast"/>
        </w:trPr>
        <w:tc>
          <w:tcPr>
            <w:tcW w:w="77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23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72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8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45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3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20" w:hRule="atLeast"/>
        </w:trPr>
        <w:tc>
          <w:tcPr>
            <w:tcW w:w="776" w:type="dxa"/>
            <w:vAlign w:val="center"/>
          </w:tcPr>
          <w:p>
            <w:pPr>
              <w:jc w:val="center"/>
              <w:rPr>
                <w:rFonts w:ascii="Times New Roman" w:hAnsi="Times New Roman" w:eastAsia="方正仿宋_GBK"/>
                <w:szCs w:val="21"/>
              </w:rPr>
            </w:pPr>
            <w:r>
              <w:rPr>
                <w:rFonts w:ascii="Times New Roman" w:hAnsi="Times New Roman" w:eastAsia="方正仿宋_GBK"/>
                <w:szCs w:val="21"/>
              </w:rPr>
              <w:t>1</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区政府</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副区长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副处级</w:t>
            </w:r>
          </w:p>
        </w:tc>
        <w:tc>
          <w:tcPr>
            <w:tcW w:w="3450" w:type="dxa"/>
            <w:vAlign w:val="center"/>
          </w:tcPr>
          <w:p>
            <w:pPr>
              <w:spacing w:line="240" w:lineRule="exact"/>
              <w:jc w:val="center"/>
              <w:rPr>
                <w:rFonts w:ascii="Times New Roman" w:hAnsi="Times New Roman" w:eastAsia="方正仿宋_GBK"/>
                <w:kern w:val="0"/>
                <w:szCs w:val="21"/>
              </w:rPr>
            </w:pPr>
          </w:p>
        </w:tc>
        <w:tc>
          <w:tcPr>
            <w:tcW w:w="739"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48" w:hRule="atLeast"/>
        </w:trPr>
        <w:tc>
          <w:tcPr>
            <w:tcW w:w="776" w:type="dxa"/>
            <w:vAlign w:val="center"/>
          </w:tcPr>
          <w:p>
            <w:pPr>
              <w:jc w:val="center"/>
              <w:rPr>
                <w:rFonts w:ascii="Times New Roman" w:hAnsi="Times New Roman" w:eastAsia="方正仿宋_GBK"/>
                <w:szCs w:val="21"/>
              </w:rPr>
            </w:pPr>
            <w:r>
              <w:rPr>
                <w:rFonts w:ascii="Times New Roman" w:hAnsi="Times New Roman" w:eastAsia="方正仿宋_GBK"/>
                <w:szCs w:val="21"/>
              </w:rPr>
              <w:t>2</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仙女镇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汽车及零部件、高端装备设计制造</w:t>
            </w:r>
          </w:p>
        </w:tc>
        <w:tc>
          <w:tcPr>
            <w:tcW w:w="739"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804" w:hRule="atLeast"/>
        </w:trPr>
        <w:tc>
          <w:tcPr>
            <w:tcW w:w="776" w:type="dxa"/>
            <w:vAlign w:val="center"/>
          </w:tcPr>
          <w:p>
            <w:pPr>
              <w:jc w:val="center"/>
              <w:rPr>
                <w:rFonts w:ascii="Times New Roman" w:hAnsi="Times New Roman" w:eastAsia="方正仿宋_GBK"/>
                <w:szCs w:val="21"/>
              </w:rPr>
            </w:pPr>
            <w:r>
              <w:rPr>
                <w:rFonts w:ascii="Times New Roman" w:hAnsi="Times New Roman" w:eastAsia="方正仿宋_GBK"/>
                <w:szCs w:val="21"/>
              </w:rPr>
              <w:t>3</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大桥镇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300" w:lineRule="exact"/>
              <w:jc w:val="center"/>
              <w:rPr>
                <w:rFonts w:ascii="Times New Roman" w:hAnsi="Times New Roman" w:eastAsia="方正仿宋_GBK"/>
                <w:kern w:val="0"/>
                <w:szCs w:val="21"/>
              </w:rPr>
            </w:pPr>
            <w:r>
              <w:rPr>
                <w:rFonts w:hint="eastAsia" w:ascii="Times New Roman" w:hAnsi="Times New Roman" w:eastAsia="方正仿宋_GBK"/>
                <w:szCs w:val="21"/>
              </w:rPr>
              <w:t>科技金融、船舶及配套件、特钢生产</w:t>
            </w:r>
          </w:p>
        </w:tc>
        <w:tc>
          <w:tcPr>
            <w:tcW w:w="739"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74" w:hRule="atLeast"/>
        </w:trPr>
        <w:tc>
          <w:tcPr>
            <w:tcW w:w="776" w:type="dxa"/>
            <w:vAlign w:val="center"/>
          </w:tcPr>
          <w:p>
            <w:pPr>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4</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宜陵镇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城市规划、机械装备制造、医药化工</w:t>
            </w:r>
          </w:p>
        </w:tc>
        <w:tc>
          <w:tcPr>
            <w:tcW w:w="739" w:type="dxa"/>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70" w:hRule="atLeast"/>
        </w:trPr>
        <w:tc>
          <w:tcPr>
            <w:tcW w:w="776" w:type="dxa"/>
            <w:vAlign w:val="center"/>
          </w:tcPr>
          <w:p>
            <w:pPr>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5</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邵伯镇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装备制造、新材料、环保</w:t>
            </w:r>
          </w:p>
        </w:tc>
        <w:tc>
          <w:tcPr>
            <w:tcW w:w="739" w:type="dxa"/>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98" w:hRule="atLeast"/>
        </w:trPr>
        <w:tc>
          <w:tcPr>
            <w:tcW w:w="776" w:type="dxa"/>
            <w:vAlign w:val="center"/>
          </w:tcPr>
          <w:p>
            <w:pPr>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6</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丁伙镇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300" w:lineRule="exact"/>
              <w:jc w:val="center"/>
              <w:rPr>
                <w:rFonts w:ascii="Times New Roman" w:hAnsi="Times New Roman" w:eastAsia="方正仿宋_GBK"/>
                <w:kern w:val="0"/>
                <w:szCs w:val="21"/>
              </w:rPr>
            </w:pPr>
            <w:r>
              <w:rPr>
                <w:rFonts w:hint="eastAsia" w:ascii="Times New Roman" w:hAnsi="Times New Roman" w:eastAsia="方正仿宋_GBK"/>
                <w:szCs w:val="21"/>
              </w:rPr>
              <w:t>机械加工制造业、花木产业</w:t>
            </w:r>
          </w:p>
        </w:tc>
        <w:tc>
          <w:tcPr>
            <w:tcW w:w="739" w:type="dxa"/>
            <w:vAlign w:val="center"/>
          </w:tcPr>
          <w:p>
            <w:pP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98" w:hRule="atLeast"/>
        </w:trPr>
        <w:tc>
          <w:tcPr>
            <w:tcW w:w="776" w:type="dxa"/>
            <w:vAlign w:val="center"/>
          </w:tcPr>
          <w:p>
            <w:pPr>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7</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樊川镇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300" w:lineRule="exact"/>
              <w:jc w:val="center"/>
              <w:rPr>
                <w:rFonts w:ascii="Times New Roman" w:hAnsi="Times New Roman" w:eastAsia="方正仿宋_GBK"/>
                <w:kern w:val="0"/>
                <w:szCs w:val="21"/>
              </w:rPr>
            </w:pPr>
            <w:r>
              <w:rPr>
                <w:rFonts w:hint="eastAsia" w:ascii="Times New Roman" w:hAnsi="Times New Roman" w:eastAsia="方正仿宋_GBK"/>
                <w:szCs w:val="21"/>
              </w:rPr>
              <w:t>新能源汽车、新材料加工</w:t>
            </w:r>
          </w:p>
        </w:tc>
        <w:tc>
          <w:tcPr>
            <w:tcW w:w="739"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98" w:hRule="atLeast"/>
        </w:trPr>
        <w:tc>
          <w:tcPr>
            <w:tcW w:w="776" w:type="dxa"/>
            <w:vAlign w:val="center"/>
          </w:tcPr>
          <w:p>
            <w:pPr>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8</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真武镇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环保机械设备设计及研发</w:t>
            </w:r>
          </w:p>
        </w:tc>
        <w:tc>
          <w:tcPr>
            <w:tcW w:w="739"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98" w:hRule="atLeast"/>
        </w:trPr>
        <w:tc>
          <w:tcPr>
            <w:tcW w:w="776" w:type="dxa"/>
            <w:vAlign w:val="center"/>
          </w:tcPr>
          <w:p>
            <w:pPr>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9</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小纪镇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现代农业、汽车制造等</w:t>
            </w:r>
          </w:p>
        </w:tc>
        <w:tc>
          <w:tcPr>
            <w:tcW w:w="739" w:type="dxa"/>
            <w:vAlign w:val="center"/>
          </w:tcPr>
          <w:p>
            <w:pP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98" w:hRule="atLeast"/>
        </w:trPr>
        <w:tc>
          <w:tcPr>
            <w:tcW w:w="776" w:type="dxa"/>
            <w:vAlign w:val="center"/>
          </w:tcPr>
          <w:p>
            <w:pPr>
              <w:jc w:val="center"/>
              <w:rPr>
                <w:rFonts w:hint="default" w:ascii="Times New Roman" w:hAnsi="Times New Roman" w:eastAsia="方正仿宋_GBK"/>
                <w:szCs w:val="21"/>
                <w:lang w:val="en-US" w:eastAsia="zh-CN"/>
              </w:rPr>
            </w:pPr>
            <w:r>
              <w:rPr>
                <w:rFonts w:hint="eastAsia" w:ascii="Times New Roman" w:hAnsi="Times New Roman" w:eastAsia="方正仿宋_GBK"/>
                <w:szCs w:val="21"/>
                <w:lang w:val="en-US" w:eastAsia="zh-CN"/>
              </w:rPr>
              <w:t>10</w:t>
            </w:r>
          </w:p>
        </w:tc>
        <w:tc>
          <w:tcPr>
            <w:tcW w:w="123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武坚镇</w:t>
            </w:r>
          </w:p>
        </w:tc>
        <w:tc>
          <w:tcPr>
            <w:tcW w:w="1725"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1087"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450" w:type="dxa"/>
            <w:vAlign w:val="center"/>
          </w:tcPr>
          <w:p>
            <w:pPr>
              <w:spacing w:line="240" w:lineRule="exact"/>
              <w:jc w:val="center"/>
              <w:rPr>
                <w:rFonts w:ascii="Times New Roman" w:hAnsi="Times New Roman" w:eastAsia="方正仿宋_GBK"/>
                <w:kern w:val="0"/>
                <w:szCs w:val="21"/>
              </w:rPr>
            </w:pPr>
            <w:r>
              <w:rPr>
                <w:rFonts w:hint="eastAsia" w:ascii="Times New Roman" w:hAnsi="Times New Roman" w:eastAsia="方正仿宋_GBK"/>
                <w:szCs w:val="21"/>
              </w:rPr>
              <w:t>特高压电器设备制造、智能电网</w:t>
            </w:r>
          </w:p>
        </w:tc>
        <w:tc>
          <w:tcPr>
            <w:tcW w:w="739" w:type="dxa"/>
            <w:vAlign w:val="center"/>
          </w:tcPr>
          <w:p>
            <w:pPr>
              <w:rPr>
                <w:rFonts w:ascii="Times New Roman" w:hAnsi="Times New Roman" w:eastAsia="方正仿宋_GBK"/>
                <w:szCs w:val="21"/>
              </w:rPr>
            </w:pPr>
          </w:p>
        </w:tc>
      </w:tr>
    </w:tbl>
    <w:p>
      <w:pPr>
        <w:tabs>
          <w:tab w:val="left" w:pos="691"/>
        </w:tabs>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联系人：王荣锅，</w:t>
      </w:r>
      <w:r>
        <w:rPr>
          <w:rFonts w:ascii="Times New Roman" w:hAnsi="Times New Roman" w:eastAsia="方正楷体简体"/>
          <w:snapToGrid w:val="0"/>
          <w:kern w:val="0"/>
          <w:sz w:val="24"/>
          <w:szCs w:val="24"/>
        </w:rPr>
        <w:t>0514-86299326</w:t>
      </w:r>
    </w:p>
    <w:p>
      <w:pPr>
        <w:widowControl/>
        <w:jc w:val="left"/>
        <w:rPr>
          <w:rFonts w:ascii="Times New Roman" w:hAnsi="Times New Roman" w:eastAsia="方正黑体_GBK"/>
        </w:rPr>
      </w:pPr>
      <w:r>
        <w:rPr>
          <w:rFonts w:ascii="Times New Roman" w:hAnsi="Times New Roman"/>
          <w:kern w:val="0"/>
        </w:rPr>
        <w:br w:type="page"/>
      </w:r>
      <w:r>
        <w:rPr>
          <w:rFonts w:ascii="Times New Roman" w:hAnsi="Times New Roman" w:eastAsia="方正黑体_GBK"/>
          <w:snapToGrid w:val="0"/>
          <w:kern w:val="0"/>
          <w:sz w:val="34"/>
          <w:szCs w:val="34"/>
        </w:rPr>
        <w:t>43</w:t>
      </w:r>
      <w:r>
        <w:rPr>
          <w:rFonts w:hint="eastAsia" w:ascii="Times New Roman" w:hAnsi="Times New Roman" w:eastAsia="方正黑体_GBK"/>
          <w:snapToGrid w:val="0"/>
          <w:kern w:val="0"/>
          <w:sz w:val="34"/>
          <w:szCs w:val="34"/>
        </w:rPr>
        <w:t>、扬州市邗江区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37"/>
        <w:gridCol w:w="1744"/>
        <w:gridCol w:w="937"/>
        <w:gridCol w:w="3319"/>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00" w:type="dxa"/>
            <w:vAlign w:val="center"/>
          </w:tcPr>
          <w:p>
            <w:pPr>
              <w:adjustRightInd w:val="0"/>
              <w:snapToGrid w:val="0"/>
              <w:spacing w:line="30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537" w:type="dxa"/>
            <w:vAlign w:val="center"/>
          </w:tcPr>
          <w:p>
            <w:pPr>
              <w:adjustRightInd w:val="0"/>
              <w:snapToGrid w:val="0"/>
              <w:spacing w:line="30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744" w:type="dxa"/>
            <w:vAlign w:val="center"/>
          </w:tcPr>
          <w:p>
            <w:pPr>
              <w:adjustRightInd w:val="0"/>
              <w:snapToGrid w:val="0"/>
              <w:spacing w:line="300" w:lineRule="exact"/>
              <w:jc w:val="center"/>
              <w:rPr>
                <w:rFonts w:ascii="Times New Roman" w:hAnsi="Times New Roman" w:eastAsia="方正黑体_GBK"/>
                <w:sz w:val="24"/>
              </w:rPr>
            </w:pPr>
            <w:r>
              <w:rPr>
                <w:rFonts w:hint="eastAsia" w:ascii="Times New Roman" w:hAnsi="Times New Roman" w:eastAsia="方正黑体_GBK"/>
                <w:sz w:val="24"/>
              </w:rPr>
              <w:t>拟任</w:t>
            </w:r>
          </w:p>
          <w:p>
            <w:pPr>
              <w:adjustRightInd w:val="0"/>
              <w:snapToGrid w:val="0"/>
              <w:spacing w:line="30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937" w:type="dxa"/>
            <w:vAlign w:val="center"/>
          </w:tcPr>
          <w:p>
            <w:pPr>
              <w:adjustRightInd w:val="0"/>
              <w:snapToGrid w:val="0"/>
              <w:spacing w:line="300" w:lineRule="exact"/>
              <w:ind w:left="-105" w:leftChars="-50" w:right="-105" w:rightChars="-50"/>
              <w:jc w:val="center"/>
              <w:rPr>
                <w:rFonts w:ascii="Times New Roman" w:hAnsi="Times New Roman" w:eastAsia="方正黑体_GBK"/>
                <w:sz w:val="24"/>
              </w:rPr>
            </w:pPr>
            <w:r>
              <w:rPr>
                <w:rFonts w:hint="eastAsia" w:ascii="Times New Roman" w:hAnsi="Times New Roman" w:eastAsia="方正黑体_GBK"/>
                <w:sz w:val="24"/>
              </w:rPr>
              <w:t>拟任职</w:t>
            </w:r>
          </w:p>
          <w:p>
            <w:pPr>
              <w:adjustRightInd w:val="0"/>
              <w:snapToGrid w:val="0"/>
              <w:spacing w:line="300" w:lineRule="exact"/>
              <w:ind w:left="-105" w:leftChars="-50" w:right="-105" w:rightChars="-50"/>
              <w:jc w:val="center"/>
              <w:rPr>
                <w:rFonts w:ascii="Times New Roman" w:hAnsi="Times New Roman" w:eastAsia="方正黑体_GBK"/>
                <w:sz w:val="24"/>
              </w:rPr>
            </w:pPr>
            <w:r>
              <w:rPr>
                <w:rFonts w:hint="eastAsia" w:ascii="Times New Roman" w:hAnsi="Times New Roman" w:eastAsia="方正黑体_GBK"/>
                <w:sz w:val="24"/>
              </w:rPr>
              <w:t>务职级</w:t>
            </w:r>
          </w:p>
        </w:tc>
        <w:tc>
          <w:tcPr>
            <w:tcW w:w="3319" w:type="dxa"/>
            <w:vAlign w:val="center"/>
          </w:tcPr>
          <w:p>
            <w:pPr>
              <w:adjustRightInd w:val="0"/>
              <w:snapToGrid w:val="0"/>
              <w:spacing w:line="30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23" w:type="dxa"/>
            <w:vAlign w:val="center"/>
          </w:tcPr>
          <w:p>
            <w:pPr>
              <w:adjustRightInd w:val="0"/>
              <w:snapToGrid w:val="0"/>
              <w:spacing w:line="300" w:lineRule="exact"/>
              <w:ind w:left="-105" w:leftChars="-50" w:right="-105" w:rightChars="-50"/>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1</w:t>
            </w:r>
          </w:p>
        </w:tc>
        <w:tc>
          <w:tcPr>
            <w:tcW w:w="1537" w:type="dxa"/>
            <w:vAlign w:val="center"/>
          </w:tcPr>
          <w:p>
            <w:pPr>
              <w:tabs>
                <w:tab w:val="left" w:pos="-3"/>
              </w:tabs>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区政府</w:t>
            </w:r>
          </w:p>
        </w:tc>
        <w:tc>
          <w:tcPr>
            <w:tcW w:w="1744"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副区长</w:t>
            </w:r>
          </w:p>
        </w:tc>
        <w:tc>
          <w:tcPr>
            <w:tcW w:w="937" w:type="dxa"/>
            <w:vAlign w:val="center"/>
          </w:tcPr>
          <w:p>
            <w:pPr>
              <w:adjustRightInd w:val="0"/>
              <w:snapToGrid w:val="0"/>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副处级</w:t>
            </w:r>
          </w:p>
        </w:tc>
        <w:tc>
          <w:tcPr>
            <w:tcW w:w="3319"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机械装备制造、微电子、汽车及零部件、生物健康、纺织服装、节能环保、新型建材等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2</w:t>
            </w:r>
          </w:p>
        </w:tc>
        <w:tc>
          <w:tcPr>
            <w:tcW w:w="1537" w:type="dxa"/>
            <w:vAlign w:val="center"/>
          </w:tcPr>
          <w:p>
            <w:pPr>
              <w:tabs>
                <w:tab w:val="left" w:pos="-3"/>
              </w:tabs>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区科技局</w:t>
            </w:r>
          </w:p>
        </w:tc>
        <w:tc>
          <w:tcPr>
            <w:tcW w:w="1744"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副局长</w:t>
            </w:r>
          </w:p>
        </w:tc>
        <w:tc>
          <w:tcPr>
            <w:tcW w:w="937"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机械装备制造、新能源、新材料、生物健康、电子电器等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ascii="Times New Roman" w:hAnsi="Times New Roman" w:eastAsia="方正仿宋_GBK"/>
                <w:kern w:val="0"/>
                <w:szCs w:val="21"/>
              </w:rPr>
              <w:t>3</w:t>
            </w:r>
          </w:p>
        </w:tc>
        <w:tc>
          <w:tcPr>
            <w:tcW w:w="1537" w:type="dxa"/>
            <w:vAlign w:val="center"/>
          </w:tcPr>
          <w:p>
            <w:pPr>
              <w:tabs>
                <w:tab w:val="left" w:pos="-3"/>
              </w:tabs>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扬州高新技术开发区科技局</w:t>
            </w:r>
          </w:p>
        </w:tc>
        <w:tc>
          <w:tcPr>
            <w:tcW w:w="1744"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副局长</w:t>
            </w:r>
          </w:p>
        </w:tc>
        <w:tc>
          <w:tcPr>
            <w:tcW w:w="937"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微电子、汽车及零部件、生物医药、机械装备制造等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hint="eastAsia" w:ascii="Times New Roman" w:hAnsi="Times New Roman" w:eastAsia="方正仿宋_GBK"/>
                <w:kern w:val="0"/>
                <w:szCs w:val="21"/>
                <w:lang w:eastAsia="zh-CN"/>
              </w:rPr>
            </w:pPr>
            <w:r>
              <w:rPr>
                <w:rFonts w:hint="eastAsia" w:ascii="Times New Roman" w:hAnsi="Times New Roman" w:eastAsia="方正仿宋_GBK"/>
                <w:kern w:val="0"/>
                <w:szCs w:val="21"/>
                <w:lang w:val="en-US" w:eastAsia="zh-CN"/>
              </w:rPr>
              <w:t>4</w:t>
            </w:r>
          </w:p>
        </w:tc>
        <w:tc>
          <w:tcPr>
            <w:tcW w:w="1537" w:type="dxa"/>
            <w:vAlign w:val="center"/>
          </w:tcPr>
          <w:p>
            <w:pPr>
              <w:tabs>
                <w:tab w:val="left" w:pos="-3"/>
              </w:tabs>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维扬经济开发区经济发展局</w:t>
            </w:r>
          </w:p>
        </w:tc>
        <w:tc>
          <w:tcPr>
            <w:tcW w:w="1744"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副局长</w:t>
            </w:r>
          </w:p>
        </w:tc>
        <w:tc>
          <w:tcPr>
            <w:tcW w:w="937" w:type="dxa"/>
            <w:vAlign w:val="center"/>
          </w:tcPr>
          <w:p>
            <w:pPr>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10" w:lineRule="exact"/>
              <w:jc w:val="center"/>
              <w:rPr>
                <w:rFonts w:ascii="Times New Roman" w:hAnsi="Times New Roman" w:eastAsia="方正仿宋_GBK"/>
                <w:kern w:val="0"/>
                <w:szCs w:val="21"/>
              </w:rPr>
            </w:pPr>
            <w:r>
              <w:rPr>
                <w:rFonts w:hint="eastAsia" w:ascii="Times New Roman" w:hAnsi="Times New Roman" w:eastAsia="方正仿宋_GBK"/>
                <w:szCs w:val="21"/>
              </w:rPr>
              <w:t>微电子、汽车及零部件、生物医药、机械装备制造、节能环保等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hint="eastAsia" w:ascii="Times New Roman" w:hAnsi="Times New Roman" w:eastAsia="方正仿宋_GBK"/>
                <w:kern w:val="0"/>
                <w:szCs w:val="21"/>
                <w:lang w:eastAsia="zh-CN"/>
              </w:rPr>
            </w:pPr>
            <w:r>
              <w:rPr>
                <w:rFonts w:hint="eastAsia" w:ascii="Times New Roman" w:hAnsi="Times New Roman" w:eastAsia="方正仿宋_GBK"/>
                <w:kern w:val="0"/>
                <w:szCs w:val="21"/>
                <w:lang w:val="en-US" w:eastAsia="zh-CN"/>
              </w:rPr>
              <w:t>5</w:t>
            </w:r>
          </w:p>
        </w:tc>
        <w:tc>
          <w:tcPr>
            <w:tcW w:w="1537" w:type="dxa"/>
            <w:vAlign w:val="center"/>
          </w:tcPr>
          <w:p>
            <w:pPr>
              <w:tabs>
                <w:tab w:val="left" w:pos="-3"/>
              </w:tabs>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槐泗镇</w:t>
            </w:r>
          </w:p>
        </w:tc>
        <w:tc>
          <w:tcPr>
            <w:tcW w:w="1744"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937" w:type="dxa"/>
            <w:vAlign w:val="center"/>
          </w:tcPr>
          <w:p>
            <w:pPr>
              <w:adjustRightInd w:val="0"/>
              <w:snapToGrid w:val="0"/>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汽车及零部件、钣金、电子电器等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hint="eastAsia" w:ascii="Times New Roman" w:hAnsi="Times New Roman" w:eastAsia="方正仿宋_GBK"/>
                <w:kern w:val="0"/>
                <w:szCs w:val="21"/>
                <w:lang w:eastAsia="zh-CN"/>
              </w:rPr>
            </w:pPr>
            <w:r>
              <w:rPr>
                <w:rFonts w:hint="eastAsia" w:ascii="Times New Roman" w:hAnsi="Times New Roman" w:eastAsia="方正仿宋_GBK"/>
                <w:kern w:val="0"/>
                <w:szCs w:val="21"/>
                <w:lang w:val="en-US" w:eastAsia="zh-CN"/>
              </w:rPr>
              <w:t>6</w:t>
            </w:r>
          </w:p>
        </w:tc>
        <w:tc>
          <w:tcPr>
            <w:tcW w:w="1537" w:type="dxa"/>
            <w:vAlign w:val="center"/>
          </w:tcPr>
          <w:p>
            <w:pPr>
              <w:tabs>
                <w:tab w:val="left" w:pos="-3"/>
              </w:tabs>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西湖镇</w:t>
            </w:r>
          </w:p>
        </w:tc>
        <w:tc>
          <w:tcPr>
            <w:tcW w:w="1744"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937" w:type="dxa"/>
            <w:vAlign w:val="center"/>
          </w:tcPr>
          <w:p>
            <w:pPr>
              <w:adjustRightInd w:val="0"/>
              <w:snapToGrid w:val="0"/>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机械装备制造、粉末冶金等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hint="eastAsia" w:ascii="Times New Roman" w:hAnsi="Times New Roman" w:eastAsia="方正仿宋_GBK"/>
                <w:kern w:val="0"/>
                <w:szCs w:val="21"/>
                <w:lang w:eastAsia="zh-CN"/>
              </w:rPr>
            </w:pPr>
            <w:r>
              <w:rPr>
                <w:rFonts w:hint="eastAsia" w:ascii="Times New Roman" w:hAnsi="Times New Roman" w:eastAsia="方正仿宋_GBK"/>
                <w:kern w:val="0"/>
                <w:szCs w:val="21"/>
                <w:lang w:val="en-US" w:eastAsia="zh-CN"/>
              </w:rPr>
              <w:t>7</w:t>
            </w:r>
          </w:p>
        </w:tc>
        <w:tc>
          <w:tcPr>
            <w:tcW w:w="1537" w:type="dxa"/>
            <w:vAlign w:val="center"/>
          </w:tcPr>
          <w:p>
            <w:pPr>
              <w:tabs>
                <w:tab w:val="left" w:pos="-3"/>
              </w:tabs>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杨庙镇</w:t>
            </w:r>
          </w:p>
        </w:tc>
        <w:tc>
          <w:tcPr>
            <w:tcW w:w="1744"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937" w:type="dxa"/>
            <w:vAlign w:val="center"/>
          </w:tcPr>
          <w:p>
            <w:pPr>
              <w:adjustRightInd w:val="0"/>
              <w:snapToGrid w:val="0"/>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节能环保、新能源、新材料等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hint="eastAsia" w:ascii="Times New Roman" w:hAnsi="Times New Roman" w:eastAsia="方正仿宋_GBK"/>
                <w:kern w:val="0"/>
                <w:szCs w:val="21"/>
                <w:lang w:eastAsia="zh-CN"/>
              </w:rPr>
            </w:pPr>
            <w:r>
              <w:rPr>
                <w:rFonts w:hint="eastAsia" w:ascii="Times New Roman" w:hAnsi="Times New Roman" w:eastAsia="方正仿宋_GBK"/>
                <w:kern w:val="0"/>
                <w:szCs w:val="21"/>
                <w:lang w:val="en-US" w:eastAsia="zh-CN"/>
              </w:rPr>
              <w:t>8</w:t>
            </w:r>
          </w:p>
        </w:tc>
        <w:tc>
          <w:tcPr>
            <w:tcW w:w="1537"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杨寿镇</w:t>
            </w:r>
          </w:p>
        </w:tc>
        <w:tc>
          <w:tcPr>
            <w:tcW w:w="1744"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937" w:type="dxa"/>
            <w:vAlign w:val="center"/>
          </w:tcPr>
          <w:p>
            <w:pPr>
              <w:adjustRightInd w:val="0"/>
              <w:snapToGrid w:val="0"/>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机械、钣金、橡塑、电气工程等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hint="eastAsia" w:ascii="Times New Roman" w:hAnsi="Times New Roman" w:eastAsia="方正仿宋_GBK"/>
                <w:kern w:val="0"/>
                <w:szCs w:val="21"/>
                <w:lang w:eastAsia="zh-CN"/>
              </w:rPr>
            </w:pPr>
            <w:r>
              <w:rPr>
                <w:rFonts w:hint="eastAsia" w:ascii="Times New Roman" w:hAnsi="Times New Roman" w:eastAsia="方正仿宋_GBK"/>
                <w:kern w:val="0"/>
                <w:szCs w:val="21"/>
                <w:lang w:val="en-US" w:eastAsia="zh-CN"/>
              </w:rPr>
              <w:t>9</w:t>
            </w:r>
          </w:p>
        </w:tc>
        <w:tc>
          <w:tcPr>
            <w:tcW w:w="1537"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方巷镇</w:t>
            </w:r>
          </w:p>
        </w:tc>
        <w:tc>
          <w:tcPr>
            <w:tcW w:w="1744"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937" w:type="dxa"/>
            <w:vAlign w:val="center"/>
          </w:tcPr>
          <w:p>
            <w:pPr>
              <w:adjustRightInd w:val="0"/>
              <w:snapToGrid w:val="0"/>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机械、建筑、化工等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00" w:type="dxa"/>
            <w:vAlign w:val="center"/>
          </w:tcPr>
          <w:p>
            <w:pPr>
              <w:widowControl/>
              <w:adjustRightInd w:val="0"/>
              <w:snapToGrid w:val="0"/>
              <w:spacing w:line="300" w:lineRule="exact"/>
              <w:jc w:val="center"/>
              <w:rPr>
                <w:rFonts w:hint="eastAsia" w:ascii="Times New Roman" w:hAnsi="Times New Roman" w:eastAsia="方正仿宋_GBK"/>
                <w:kern w:val="0"/>
                <w:szCs w:val="21"/>
                <w:lang w:eastAsia="zh-CN"/>
              </w:rPr>
            </w:pPr>
            <w:r>
              <w:rPr>
                <w:rFonts w:ascii="Times New Roman" w:hAnsi="Times New Roman" w:eastAsia="方正仿宋_GBK"/>
                <w:kern w:val="0"/>
                <w:szCs w:val="21"/>
              </w:rPr>
              <w:t>1</w:t>
            </w:r>
            <w:r>
              <w:rPr>
                <w:rFonts w:hint="eastAsia" w:ascii="Times New Roman" w:hAnsi="Times New Roman" w:eastAsia="方正仿宋_GBK"/>
                <w:kern w:val="0"/>
                <w:szCs w:val="21"/>
                <w:lang w:val="en-US" w:eastAsia="zh-CN"/>
              </w:rPr>
              <w:t>0</w:t>
            </w:r>
          </w:p>
        </w:tc>
        <w:tc>
          <w:tcPr>
            <w:tcW w:w="1537"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公道镇</w:t>
            </w:r>
          </w:p>
        </w:tc>
        <w:tc>
          <w:tcPr>
            <w:tcW w:w="1744"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副书记或副镇长</w:t>
            </w:r>
          </w:p>
        </w:tc>
        <w:tc>
          <w:tcPr>
            <w:tcW w:w="937" w:type="dxa"/>
            <w:vAlign w:val="center"/>
          </w:tcPr>
          <w:p>
            <w:pPr>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副科级</w:t>
            </w:r>
          </w:p>
        </w:tc>
        <w:tc>
          <w:tcPr>
            <w:tcW w:w="3319" w:type="dxa"/>
            <w:vAlign w:val="center"/>
          </w:tcPr>
          <w:p>
            <w:pPr>
              <w:adjustRightInd w:val="0"/>
              <w:snapToGrid w:val="0"/>
              <w:spacing w:line="200" w:lineRule="exact"/>
              <w:jc w:val="center"/>
              <w:rPr>
                <w:rFonts w:ascii="Times New Roman" w:hAnsi="Times New Roman" w:eastAsia="方正仿宋_GBK"/>
                <w:kern w:val="0"/>
                <w:szCs w:val="21"/>
              </w:rPr>
            </w:pPr>
            <w:r>
              <w:rPr>
                <w:rFonts w:hint="eastAsia" w:ascii="Times New Roman" w:hAnsi="Times New Roman" w:eastAsia="方正仿宋_GBK"/>
                <w:szCs w:val="21"/>
              </w:rPr>
              <w:t>机械制造、汽车及零部件、水产养殖等</w:t>
            </w:r>
          </w:p>
        </w:tc>
        <w:tc>
          <w:tcPr>
            <w:tcW w:w="723" w:type="dxa"/>
            <w:vAlign w:val="center"/>
          </w:tcPr>
          <w:p>
            <w:pPr>
              <w:widowControl/>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szCs w:val="21"/>
              </w:rPr>
              <w:t>延任</w:t>
            </w:r>
          </w:p>
        </w:tc>
      </w:tr>
    </w:tbl>
    <w:p>
      <w:pPr>
        <w:tabs>
          <w:tab w:val="left" w:pos="691"/>
        </w:tabs>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联系人：徐宽兴，</w:t>
      </w:r>
      <w:r>
        <w:rPr>
          <w:rFonts w:ascii="Times New Roman" w:hAnsi="Times New Roman" w:eastAsia="方正楷体简体"/>
          <w:snapToGrid w:val="0"/>
          <w:kern w:val="0"/>
          <w:sz w:val="24"/>
          <w:szCs w:val="24"/>
        </w:rPr>
        <w:t>0514-87898529</w:t>
      </w:r>
    </w:p>
    <w:p>
      <w:pPr>
        <w:widowControl/>
        <w:jc w:val="left"/>
        <w:rPr>
          <w:rFonts w:ascii="Times New Roman" w:hAnsi="Times New Roman" w:eastAsia="方正黑体_GBK"/>
          <w:sz w:val="34"/>
          <w:szCs w:val="34"/>
        </w:rPr>
      </w:pPr>
      <w:r>
        <w:rPr>
          <w:rFonts w:ascii="Times New Roman" w:hAnsi="Times New Roman"/>
          <w:kern w:val="0"/>
        </w:rPr>
        <w:br w:type="page"/>
      </w:r>
      <w:r>
        <w:rPr>
          <w:rFonts w:ascii="Times New Roman" w:hAnsi="Times New Roman" w:eastAsia="方正黑体_GBK"/>
          <w:snapToGrid w:val="0"/>
          <w:kern w:val="0"/>
          <w:sz w:val="34"/>
          <w:szCs w:val="34"/>
        </w:rPr>
        <w:t>44</w:t>
      </w:r>
      <w:r>
        <w:rPr>
          <w:rFonts w:hint="eastAsia" w:ascii="Times New Roman" w:hAnsi="Times New Roman" w:eastAsia="方正黑体_GBK"/>
          <w:snapToGrid w:val="0"/>
          <w:kern w:val="0"/>
          <w:sz w:val="34"/>
          <w:szCs w:val="34"/>
        </w:rPr>
        <w:t>、扬州市广陵区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794"/>
        <w:gridCol w:w="1815"/>
        <w:gridCol w:w="1000"/>
        <w:gridCol w:w="2643"/>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93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79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81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0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264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7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tabs>
                <w:tab w:val="left" w:pos="-3"/>
              </w:tabs>
              <w:spacing w:line="320" w:lineRule="exact"/>
              <w:jc w:val="center"/>
              <w:rPr>
                <w:rFonts w:ascii="Times New Roman" w:hAnsi="Times New Roman" w:eastAsia="方正仿宋_GBK"/>
                <w:szCs w:val="21"/>
              </w:rPr>
            </w:pPr>
            <w:r>
              <w:rPr>
                <w:rFonts w:ascii="Times New Roman" w:hAnsi="Times New Roman" w:eastAsia="方正仿宋_GBK"/>
                <w:szCs w:val="21"/>
              </w:rPr>
              <w:t>1</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pacing w:val="-20"/>
                <w:szCs w:val="21"/>
              </w:rPr>
              <w:t>区政府</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副区长</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副处级</w:t>
            </w:r>
          </w:p>
        </w:tc>
        <w:tc>
          <w:tcPr>
            <w:tcW w:w="2643" w:type="dxa"/>
            <w:vAlign w:val="center"/>
          </w:tcPr>
          <w:p>
            <w:pPr>
              <w:spacing w:line="300" w:lineRule="exact"/>
              <w:jc w:val="center"/>
              <w:rPr>
                <w:rFonts w:ascii="Times New Roman" w:hAnsi="Times New Roman" w:eastAsia="方正仿宋_GBK"/>
                <w:szCs w:val="21"/>
              </w:rPr>
            </w:pPr>
          </w:p>
        </w:tc>
        <w:tc>
          <w:tcPr>
            <w:tcW w:w="87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2</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zCs w:val="21"/>
              </w:rPr>
              <w:t>广陵新城</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信息软件</w:t>
            </w:r>
          </w:p>
        </w:tc>
        <w:tc>
          <w:tcPr>
            <w:tcW w:w="8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3</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zCs w:val="21"/>
              </w:rPr>
              <w:t>广陵经济开发区</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正科级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物联网、智能制造、新材料、新能源</w:t>
            </w:r>
          </w:p>
        </w:tc>
        <w:tc>
          <w:tcPr>
            <w:tcW w:w="87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4</w:t>
            </w:r>
          </w:p>
        </w:tc>
        <w:tc>
          <w:tcPr>
            <w:tcW w:w="1794"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食品产业园</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食品加工制造、冷链物流、工业旅游</w:t>
            </w:r>
          </w:p>
        </w:tc>
        <w:tc>
          <w:tcPr>
            <w:tcW w:w="8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5</w:t>
            </w:r>
          </w:p>
        </w:tc>
        <w:tc>
          <w:tcPr>
            <w:tcW w:w="1794" w:type="dxa"/>
            <w:vAlign w:val="center"/>
          </w:tcPr>
          <w:p>
            <w:pPr>
              <w:tabs>
                <w:tab w:val="left" w:pos="-3"/>
              </w:tabs>
              <w:spacing w:line="300" w:lineRule="exact"/>
              <w:jc w:val="center"/>
              <w:rPr>
                <w:rFonts w:ascii="Times New Roman" w:hAnsi="Times New Roman" w:eastAsia="方正仿宋_GBK"/>
                <w:spacing w:val="-20"/>
                <w:szCs w:val="21"/>
              </w:rPr>
            </w:pPr>
            <w:r>
              <w:rPr>
                <w:rFonts w:hint="eastAsia" w:ascii="Times New Roman" w:hAnsi="Times New Roman" w:eastAsia="方正仿宋_GBK"/>
                <w:szCs w:val="21"/>
              </w:rPr>
              <w:t>商贸物流园</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00"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商贸物流</w:t>
            </w:r>
          </w:p>
        </w:tc>
        <w:tc>
          <w:tcPr>
            <w:tcW w:w="8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6</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zCs w:val="21"/>
              </w:rPr>
              <w:t>头桥镇</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医疗器械</w:t>
            </w:r>
          </w:p>
        </w:tc>
        <w:tc>
          <w:tcPr>
            <w:tcW w:w="8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7</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zCs w:val="21"/>
              </w:rPr>
              <w:t>李典镇</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8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8</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zCs w:val="21"/>
              </w:rPr>
              <w:t>沙头镇</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现代农业</w:t>
            </w:r>
          </w:p>
        </w:tc>
        <w:tc>
          <w:tcPr>
            <w:tcW w:w="8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9</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zCs w:val="21"/>
              </w:rPr>
              <w:t>湾头镇</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副书记或副镇长</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玉器产业</w:t>
            </w:r>
          </w:p>
        </w:tc>
        <w:tc>
          <w:tcPr>
            <w:tcW w:w="870"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38" w:type="dxa"/>
            <w:vAlign w:val="center"/>
          </w:tcPr>
          <w:p>
            <w:pPr>
              <w:spacing w:line="320" w:lineRule="exact"/>
              <w:jc w:val="center"/>
              <w:rPr>
                <w:rFonts w:hint="eastAsia" w:ascii="Times New Roman" w:hAnsi="Times New Roman" w:eastAsia="方正仿宋_GBK"/>
                <w:szCs w:val="21"/>
                <w:lang w:eastAsia="zh-CN"/>
              </w:rPr>
            </w:pPr>
            <w:r>
              <w:rPr>
                <w:rFonts w:ascii="Times New Roman" w:hAnsi="Times New Roman" w:eastAsia="方正仿宋_GBK"/>
                <w:szCs w:val="21"/>
              </w:rPr>
              <w:t>1</w:t>
            </w:r>
            <w:r>
              <w:rPr>
                <w:rFonts w:hint="eastAsia" w:ascii="Times New Roman" w:hAnsi="Times New Roman" w:eastAsia="方正仿宋_GBK"/>
                <w:szCs w:val="21"/>
                <w:lang w:val="en-US" w:eastAsia="zh-CN"/>
              </w:rPr>
              <w:t>0</w:t>
            </w:r>
          </w:p>
        </w:tc>
        <w:tc>
          <w:tcPr>
            <w:tcW w:w="1794" w:type="dxa"/>
            <w:vAlign w:val="center"/>
          </w:tcPr>
          <w:p>
            <w:pPr>
              <w:tabs>
                <w:tab w:val="left" w:pos="-3"/>
              </w:tabs>
              <w:spacing w:line="300" w:lineRule="exact"/>
              <w:jc w:val="center"/>
              <w:rPr>
                <w:rFonts w:ascii="Times New Roman" w:hAnsi="Times New Roman" w:eastAsia="方正仿宋_GBK"/>
                <w:szCs w:val="21"/>
              </w:rPr>
            </w:pPr>
            <w:r>
              <w:rPr>
                <w:rFonts w:hint="eastAsia" w:ascii="Times New Roman" w:hAnsi="Times New Roman" w:eastAsia="方正仿宋_GBK"/>
                <w:szCs w:val="21"/>
              </w:rPr>
              <w:t>曲江街道</w:t>
            </w:r>
          </w:p>
        </w:tc>
        <w:tc>
          <w:tcPr>
            <w:tcW w:w="1815"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副书记或副主任</w:t>
            </w:r>
          </w:p>
        </w:tc>
        <w:tc>
          <w:tcPr>
            <w:tcW w:w="1000" w:type="dxa"/>
            <w:vAlign w:val="center"/>
          </w:tcPr>
          <w:p>
            <w:pPr>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副科级</w:t>
            </w:r>
          </w:p>
        </w:tc>
        <w:tc>
          <w:tcPr>
            <w:tcW w:w="2643" w:type="dxa"/>
            <w:vAlign w:val="center"/>
          </w:tcPr>
          <w:p>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新材料</w:t>
            </w:r>
          </w:p>
        </w:tc>
        <w:tc>
          <w:tcPr>
            <w:tcW w:w="870"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bl>
    <w:p>
      <w:pPr>
        <w:tabs>
          <w:tab w:val="left" w:pos="691"/>
        </w:tabs>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联系人：陈纯，</w:t>
      </w:r>
      <w:r>
        <w:rPr>
          <w:rFonts w:ascii="Times New Roman" w:hAnsi="Times New Roman" w:eastAsia="方正楷体简体"/>
          <w:snapToGrid w:val="0"/>
          <w:kern w:val="0"/>
          <w:sz w:val="24"/>
          <w:szCs w:val="24"/>
        </w:rPr>
        <w:t>0514-87668503</w:t>
      </w:r>
    </w:p>
    <w:p>
      <w:pPr>
        <w:widowControl/>
        <w:jc w:val="left"/>
        <w:rPr>
          <w:rFonts w:ascii="Times New Roman" w:hAnsi="Times New Roman" w:eastAsia="方正黑体_GBK"/>
        </w:rPr>
      </w:pPr>
      <w:r>
        <w:rPr>
          <w:rFonts w:ascii="Times New Roman" w:hAnsi="Times New Roman"/>
          <w:kern w:val="0"/>
        </w:rPr>
        <w:br w:type="page"/>
      </w:r>
      <w:r>
        <w:rPr>
          <w:rFonts w:ascii="Times New Roman" w:hAnsi="Times New Roman" w:eastAsia="方正黑体_GBK"/>
          <w:snapToGrid w:val="0"/>
          <w:kern w:val="0"/>
          <w:sz w:val="34"/>
          <w:szCs w:val="34"/>
        </w:rPr>
        <w:t>45</w:t>
      </w:r>
      <w:r>
        <w:rPr>
          <w:rFonts w:hint="eastAsia" w:ascii="Times New Roman" w:hAnsi="Times New Roman" w:eastAsia="方正黑体_GBK"/>
          <w:snapToGrid w:val="0"/>
          <w:kern w:val="0"/>
          <w:sz w:val="34"/>
          <w:szCs w:val="34"/>
        </w:rPr>
        <w:t>、扬州经济技术开发区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56"/>
        <w:gridCol w:w="1850"/>
        <w:gridCol w:w="993"/>
        <w:gridCol w:w="273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rPr>
              <w:t>序号</w:t>
            </w:r>
          </w:p>
        </w:tc>
        <w:tc>
          <w:tcPr>
            <w:tcW w:w="175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85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rPr>
              <w:t>职务</w:t>
            </w:r>
          </w:p>
        </w:tc>
        <w:tc>
          <w:tcPr>
            <w:tcW w:w="99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rPr>
              <w:t>务职级</w:t>
            </w:r>
          </w:p>
        </w:tc>
        <w:tc>
          <w:tcPr>
            <w:tcW w:w="2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rPr>
              <w:t>特色产业</w:t>
            </w:r>
          </w:p>
        </w:tc>
        <w:tc>
          <w:tcPr>
            <w:tcW w:w="92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tabs>
                <w:tab w:val="left" w:pos="-3"/>
              </w:tabs>
              <w:spacing w:line="320" w:lineRule="exact"/>
              <w:jc w:val="center"/>
              <w:rPr>
                <w:rFonts w:ascii="Times New Roman" w:hAnsi="Times New Roman" w:eastAsia="方正仿宋简体"/>
                <w:sz w:val="22"/>
              </w:rPr>
            </w:pPr>
            <w:r>
              <w:rPr>
                <w:rFonts w:ascii="Times New Roman" w:hAnsi="Times New Roman" w:eastAsia="方正仿宋简体"/>
                <w:sz w:val="22"/>
              </w:rPr>
              <w:t>1</w:t>
            </w:r>
          </w:p>
        </w:tc>
        <w:tc>
          <w:tcPr>
            <w:tcW w:w="175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扬州经济技术开发区管委会</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副主任</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副处级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spacing w:line="320" w:lineRule="exact"/>
              <w:jc w:val="center"/>
              <w:rPr>
                <w:rFonts w:ascii="Times New Roman" w:hAnsi="Times New Roman" w:eastAsia="方正仿宋简体"/>
                <w:sz w:val="22"/>
              </w:rPr>
            </w:pPr>
            <w:r>
              <w:rPr>
                <w:rFonts w:ascii="Times New Roman" w:hAnsi="Times New Roman" w:eastAsia="方正仿宋简体"/>
                <w:sz w:val="22"/>
              </w:rPr>
              <w:t>2</w:t>
            </w:r>
          </w:p>
        </w:tc>
        <w:tc>
          <w:tcPr>
            <w:tcW w:w="1756" w:type="dxa"/>
            <w:vAlign w:val="center"/>
          </w:tcPr>
          <w:p>
            <w:pPr>
              <w:spacing w:line="240" w:lineRule="exact"/>
              <w:jc w:val="center"/>
              <w:rPr>
                <w:rFonts w:ascii="Times New Roman" w:hAnsi="Times New Roman" w:eastAsia="方正仿宋_GBK"/>
                <w:sz w:val="22"/>
              </w:rPr>
            </w:pPr>
            <w:r>
              <w:rPr>
                <w:rFonts w:hint="eastAsia" w:ascii="Times New Roman" w:hAnsi="Times New Roman" w:eastAsia="方正仿宋_GBK"/>
                <w:sz w:val="22"/>
              </w:rPr>
              <w:t>扬子津街道</w:t>
            </w:r>
          </w:p>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区招商局</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副主任兼副局长</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正科级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spacing w:line="320" w:lineRule="exact"/>
              <w:jc w:val="center"/>
              <w:rPr>
                <w:rFonts w:ascii="Times New Roman" w:hAnsi="Times New Roman" w:eastAsia="方正仿宋简体"/>
                <w:sz w:val="22"/>
              </w:rPr>
            </w:pPr>
            <w:r>
              <w:rPr>
                <w:rFonts w:ascii="Times New Roman" w:hAnsi="Times New Roman" w:eastAsia="方正仿宋简体"/>
                <w:sz w:val="22"/>
              </w:rPr>
              <w:t>3</w:t>
            </w:r>
          </w:p>
        </w:tc>
        <w:tc>
          <w:tcPr>
            <w:tcW w:w="1756" w:type="dxa"/>
            <w:vAlign w:val="center"/>
          </w:tcPr>
          <w:p>
            <w:pPr>
              <w:spacing w:line="240" w:lineRule="exact"/>
              <w:jc w:val="center"/>
              <w:rPr>
                <w:rFonts w:ascii="Times New Roman" w:hAnsi="Times New Roman" w:eastAsia="方正仿宋_GBK"/>
                <w:sz w:val="22"/>
              </w:rPr>
            </w:pPr>
            <w:r>
              <w:rPr>
                <w:rFonts w:hint="eastAsia" w:ascii="Times New Roman" w:hAnsi="Times New Roman" w:eastAsia="方正仿宋_GBK"/>
                <w:sz w:val="22"/>
              </w:rPr>
              <w:t>朴席镇</w:t>
            </w:r>
          </w:p>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区经济发展局</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副书记兼副局长</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正科级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spacing w:line="320" w:lineRule="exact"/>
              <w:jc w:val="center"/>
              <w:rPr>
                <w:rFonts w:ascii="Times New Roman" w:hAnsi="Times New Roman" w:eastAsia="方正仿宋简体"/>
                <w:sz w:val="22"/>
              </w:rPr>
            </w:pPr>
            <w:r>
              <w:rPr>
                <w:rFonts w:ascii="Times New Roman" w:hAnsi="Times New Roman" w:eastAsia="方正仿宋简体"/>
                <w:sz w:val="22"/>
              </w:rPr>
              <w:t>4</w:t>
            </w:r>
          </w:p>
        </w:tc>
        <w:tc>
          <w:tcPr>
            <w:tcW w:w="1756" w:type="dxa"/>
            <w:vAlign w:val="center"/>
          </w:tcPr>
          <w:p>
            <w:pPr>
              <w:spacing w:line="240" w:lineRule="exact"/>
              <w:jc w:val="center"/>
              <w:rPr>
                <w:rFonts w:ascii="Times New Roman" w:hAnsi="Times New Roman" w:eastAsia="方正仿宋_GBK"/>
                <w:sz w:val="22"/>
              </w:rPr>
            </w:pPr>
            <w:r>
              <w:rPr>
                <w:rFonts w:hint="eastAsia" w:ascii="Times New Roman" w:hAnsi="Times New Roman" w:eastAsia="方正仿宋_GBK"/>
                <w:sz w:val="22"/>
              </w:rPr>
              <w:t>文汇街道</w:t>
            </w:r>
          </w:p>
          <w:p>
            <w:pPr>
              <w:spacing w:line="240" w:lineRule="exact"/>
              <w:jc w:val="center"/>
              <w:rPr>
                <w:rFonts w:ascii="Times New Roman" w:hAnsi="Times New Roman" w:eastAsia="方正仿宋_GBK"/>
                <w:sz w:val="22"/>
              </w:rPr>
            </w:pPr>
            <w:r>
              <w:rPr>
                <w:rFonts w:hint="eastAsia" w:ascii="Times New Roman" w:hAnsi="Times New Roman" w:eastAsia="方正仿宋_GBK"/>
                <w:sz w:val="22"/>
              </w:rPr>
              <w:t>区科技和</w:t>
            </w:r>
          </w:p>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信息化局</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副书记兼副局长</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副科级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pacing w:val="-8"/>
                <w:sz w:val="22"/>
              </w:rPr>
            </w:pPr>
            <w:r>
              <w:rPr>
                <w:rFonts w:hint="eastAsia" w:ascii="Times New Roman" w:hAnsi="Times New Roman" w:eastAsia="方正仿宋_GBK"/>
                <w:sz w:val="22"/>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spacing w:line="320" w:lineRule="exact"/>
              <w:jc w:val="center"/>
              <w:rPr>
                <w:rFonts w:ascii="Times New Roman" w:hAnsi="Times New Roman" w:eastAsia="方正仿宋简体"/>
                <w:sz w:val="22"/>
              </w:rPr>
            </w:pPr>
            <w:r>
              <w:rPr>
                <w:rFonts w:ascii="Times New Roman" w:hAnsi="Times New Roman" w:eastAsia="方正仿宋简体"/>
                <w:sz w:val="22"/>
              </w:rPr>
              <w:t>5</w:t>
            </w:r>
          </w:p>
        </w:tc>
        <w:tc>
          <w:tcPr>
            <w:tcW w:w="1756" w:type="dxa"/>
            <w:vAlign w:val="center"/>
          </w:tcPr>
          <w:p>
            <w:pPr>
              <w:spacing w:line="240" w:lineRule="exact"/>
              <w:jc w:val="center"/>
              <w:rPr>
                <w:rFonts w:ascii="Times New Roman" w:hAnsi="Times New Roman" w:eastAsia="方正仿宋_GBK"/>
                <w:sz w:val="22"/>
              </w:rPr>
            </w:pPr>
            <w:r>
              <w:rPr>
                <w:rFonts w:hint="eastAsia" w:ascii="Times New Roman" w:hAnsi="Times New Roman" w:eastAsia="方正仿宋_GBK"/>
                <w:sz w:val="22"/>
              </w:rPr>
              <w:t>文汇街道</w:t>
            </w:r>
          </w:p>
          <w:p>
            <w:pPr>
              <w:spacing w:line="240" w:lineRule="exact"/>
              <w:jc w:val="center"/>
              <w:rPr>
                <w:rFonts w:ascii="Times New Roman" w:hAnsi="Times New Roman" w:eastAsia="方正仿宋_GBK"/>
                <w:sz w:val="22"/>
              </w:rPr>
            </w:pPr>
            <w:r>
              <w:rPr>
                <w:rFonts w:hint="eastAsia" w:ascii="Times New Roman" w:hAnsi="Times New Roman" w:eastAsia="方正仿宋_GBK"/>
                <w:sz w:val="22"/>
              </w:rPr>
              <w:t>区科技和</w:t>
            </w:r>
          </w:p>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信息化局</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副主任兼副局长</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副科级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spacing w:line="320" w:lineRule="exact"/>
              <w:jc w:val="center"/>
              <w:rPr>
                <w:rFonts w:ascii="Times New Roman" w:hAnsi="Times New Roman" w:eastAsia="方正仿宋简体"/>
                <w:sz w:val="22"/>
              </w:rPr>
            </w:pPr>
            <w:r>
              <w:rPr>
                <w:rFonts w:ascii="Times New Roman" w:hAnsi="Times New Roman" w:eastAsia="方正仿宋简体"/>
                <w:sz w:val="22"/>
              </w:rPr>
              <w:t>6</w:t>
            </w:r>
          </w:p>
        </w:tc>
        <w:tc>
          <w:tcPr>
            <w:tcW w:w="1756" w:type="dxa"/>
            <w:vAlign w:val="center"/>
          </w:tcPr>
          <w:p>
            <w:pPr>
              <w:spacing w:line="240" w:lineRule="exact"/>
              <w:jc w:val="center"/>
              <w:rPr>
                <w:rFonts w:ascii="Times New Roman" w:hAnsi="Times New Roman" w:eastAsia="方正仿宋_GBK"/>
                <w:sz w:val="22"/>
              </w:rPr>
            </w:pPr>
            <w:r>
              <w:rPr>
                <w:rFonts w:hint="eastAsia" w:ascii="Times New Roman" w:hAnsi="Times New Roman" w:eastAsia="方正仿宋_GBK"/>
                <w:sz w:val="22"/>
              </w:rPr>
              <w:t>扬子津街道</w:t>
            </w:r>
          </w:p>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区人才办</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副主任兼副主任</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副科级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spacing w:line="320" w:lineRule="exact"/>
              <w:jc w:val="center"/>
              <w:rPr>
                <w:rFonts w:ascii="Times New Roman" w:hAnsi="Times New Roman" w:eastAsia="方正仿宋简体"/>
                <w:sz w:val="22"/>
              </w:rPr>
            </w:pPr>
            <w:r>
              <w:rPr>
                <w:rFonts w:ascii="Times New Roman" w:hAnsi="Times New Roman" w:eastAsia="方正仿宋简体"/>
                <w:sz w:val="22"/>
              </w:rPr>
              <w:t>7</w:t>
            </w:r>
          </w:p>
        </w:tc>
        <w:tc>
          <w:tcPr>
            <w:tcW w:w="1756" w:type="dxa"/>
            <w:vAlign w:val="center"/>
          </w:tcPr>
          <w:p>
            <w:pPr>
              <w:spacing w:line="240" w:lineRule="exact"/>
              <w:jc w:val="center"/>
              <w:rPr>
                <w:rFonts w:ascii="Times New Roman" w:hAnsi="Times New Roman" w:eastAsia="方正仿宋_GBK"/>
                <w:sz w:val="22"/>
              </w:rPr>
            </w:pPr>
            <w:r>
              <w:rPr>
                <w:rFonts w:hint="eastAsia" w:ascii="Times New Roman" w:hAnsi="Times New Roman" w:eastAsia="方正仿宋_GBK"/>
                <w:sz w:val="22"/>
              </w:rPr>
              <w:t>施桥镇</w:t>
            </w:r>
          </w:p>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区人才办</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副书记兼副主任</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副科级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4" w:type="dxa"/>
            <w:vAlign w:val="center"/>
          </w:tcPr>
          <w:p>
            <w:pPr>
              <w:spacing w:line="320" w:lineRule="exact"/>
              <w:jc w:val="center"/>
              <w:rPr>
                <w:rFonts w:ascii="Times New Roman" w:hAnsi="Times New Roman" w:eastAsia="方正仿宋简体"/>
                <w:sz w:val="22"/>
              </w:rPr>
            </w:pPr>
            <w:r>
              <w:rPr>
                <w:rFonts w:ascii="Times New Roman" w:hAnsi="Times New Roman" w:eastAsia="方正仿宋简体"/>
                <w:sz w:val="22"/>
              </w:rPr>
              <w:t>8</w:t>
            </w:r>
          </w:p>
        </w:tc>
        <w:tc>
          <w:tcPr>
            <w:tcW w:w="1756" w:type="dxa"/>
            <w:vAlign w:val="center"/>
          </w:tcPr>
          <w:p>
            <w:pPr>
              <w:spacing w:line="240" w:lineRule="exact"/>
              <w:jc w:val="center"/>
              <w:rPr>
                <w:rFonts w:ascii="Times New Roman" w:hAnsi="Times New Roman" w:eastAsia="方正仿宋_GBK"/>
                <w:sz w:val="22"/>
              </w:rPr>
            </w:pPr>
            <w:r>
              <w:rPr>
                <w:rFonts w:hint="eastAsia" w:ascii="Times New Roman" w:hAnsi="Times New Roman" w:eastAsia="方正仿宋_GBK"/>
                <w:sz w:val="22"/>
              </w:rPr>
              <w:t>八里镇</w:t>
            </w:r>
          </w:p>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区招商二局</w:t>
            </w:r>
          </w:p>
        </w:tc>
        <w:tc>
          <w:tcPr>
            <w:tcW w:w="185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副书记兼副局长</w:t>
            </w:r>
          </w:p>
        </w:tc>
        <w:tc>
          <w:tcPr>
            <w:tcW w:w="99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副科级</w:t>
            </w:r>
          </w:p>
        </w:tc>
        <w:tc>
          <w:tcPr>
            <w:tcW w:w="2738"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_GBK"/>
                <w:sz w:val="22"/>
              </w:rPr>
              <w:t>绿色光电、汽车零部件、高端轻工、软件和互联网</w:t>
            </w:r>
          </w:p>
        </w:tc>
        <w:tc>
          <w:tcPr>
            <w:tcW w:w="929" w:type="dxa"/>
            <w:vAlign w:val="center"/>
          </w:tcPr>
          <w:p>
            <w:pPr>
              <w:spacing w:line="240" w:lineRule="exact"/>
              <w:jc w:val="center"/>
              <w:rPr>
                <w:rFonts w:ascii="Times New Roman" w:hAnsi="Times New Roman" w:eastAsia="方正仿宋简体"/>
                <w:sz w:val="22"/>
              </w:rPr>
            </w:pPr>
          </w:p>
        </w:tc>
      </w:tr>
    </w:tbl>
    <w:p>
      <w:pPr>
        <w:widowControl/>
        <w:jc w:val="left"/>
        <w:rPr>
          <w:rFonts w:ascii="Times New Roman" w:hAnsi="Times New Roman" w:eastAsia="方正楷体简体"/>
          <w:snapToGrid w:val="0"/>
          <w:kern w:val="0"/>
          <w:sz w:val="24"/>
          <w:szCs w:val="24"/>
        </w:rPr>
      </w:pPr>
      <w:r>
        <w:rPr>
          <w:rFonts w:hint="eastAsia" w:ascii="Times New Roman" w:hAnsi="Times New Roman" w:eastAsia="方正楷体简体"/>
          <w:snapToGrid w:val="0"/>
          <w:kern w:val="0"/>
          <w:sz w:val="24"/>
          <w:szCs w:val="24"/>
        </w:rPr>
        <w:t>联系人：孙宇轩，</w:t>
      </w:r>
      <w:r>
        <w:rPr>
          <w:rFonts w:ascii="Times New Roman" w:hAnsi="Times New Roman" w:eastAsia="方正楷体简体"/>
          <w:snapToGrid w:val="0"/>
          <w:kern w:val="0"/>
          <w:sz w:val="24"/>
          <w:szCs w:val="24"/>
        </w:rPr>
        <w:t>0514-82982659</w:t>
      </w:r>
    </w:p>
    <w:p>
      <w:pPr>
        <w:rPr>
          <w:rFonts w:ascii="Times New Roman" w:hAnsi="Times New Roman" w:eastAsia="方正黑体_GBK"/>
          <w:snapToGrid w:val="0"/>
          <w:kern w:val="0"/>
          <w:sz w:val="34"/>
          <w:szCs w:val="34"/>
        </w:rPr>
      </w:pPr>
      <w:r>
        <w:rPr>
          <w:rFonts w:ascii="Times New Roman" w:hAnsi="Times New Roman" w:eastAsia="方正楷体简体"/>
          <w:snapToGrid w:val="0"/>
          <w:kern w:val="0"/>
          <w:sz w:val="24"/>
          <w:szCs w:val="24"/>
        </w:rPr>
        <w:br w:type="page"/>
      </w:r>
      <w:r>
        <w:rPr>
          <w:rFonts w:ascii="Times New Roman" w:hAnsi="Times New Roman" w:eastAsia="方正黑体_GBK"/>
          <w:snapToGrid w:val="0"/>
          <w:kern w:val="0"/>
          <w:sz w:val="34"/>
          <w:szCs w:val="34"/>
        </w:rPr>
        <w:t>46</w:t>
      </w:r>
      <w:r>
        <w:rPr>
          <w:rFonts w:hint="eastAsia" w:ascii="Times New Roman" w:hAnsi="Times New Roman" w:eastAsia="方正黑体_GBK"/>
          <w:snapToGrid w:val="0"/>
          <w:kern w:val="0"/>
          <w:sz w:val="34"/>
          <w:szCs w:val="34"/>
        </w:rPr>
        <w:t>、靖江市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306"/>
        <w:gridCol w:w="2126"/>
        <w:gridCol w:w="1843"/>
        <w:gridCol w:w="1946"/>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92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30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212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84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194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1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1</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市政府</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副市长</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副处级</w:t>
            </w:r>
          </w:p>
        </w:tc>
        <w:tc>
          <w:tcPr>
            <w:tcW w:w="1946" w:type="dxa"/>
            <w:vAlign w:val="center"/>
          </w:tcPr>
          <w:p>
            <w:pPr>
              <w:spacing w:line="240" w:lineRule="exact"/>
              <w:jc w:val="center"/>
              <w:rPr>
                <w:rFonts w:ascii="Times New Roman" w:hAnsi="Times New Roman" w:eastAsia="方正仿宋简体"/>
                <w:sz w:val="22"/>
              </w:rPr>
            </w:pPr>
          </w:p>
        </w:tc>
        <w:tc>
          <w:tcPr>
            <w:tcW w:w="91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2</w:t>
            </w:r>
          </w:p>
        </w:tc>
        <w:tc>
          <w:tcPr>
            <w:tcW w:w="1306" w:type="dxa"/>
            <w:vAlign w:val="center"/>
          </w:tcPr>
          <w:p>
            <w:pPr>
              <w:spacing w:line="240" w:lineRule="exact"/>
              <w:ind w:left="-80" w:leftChars="-38"/>
              <w:jc w:val="center"/>
              <w:rPr>
                <w:rFonts w:ascii="Times New Roman" w:hAnsi="Times New Roman" w:eastAsia="方正仿宋简体"/>
                <w:sz w:val="22"/>
              </w:rPr>
            </w:pPr>
            <w:r>
              <w:rPr>
                <w:rFonts w:hint="eastAsia" w:ascii="Times New Roman" w:hAnsi="Times New Roman" w:eastAsia="方正仿宋简体"/>
                <w:sz w:val="22"/>
              </w:rPr>
              <w:t>市人才办</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副主任兼城南园区管委会副主任</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p>
        </w:tc>
        <w:tc>
          <w:tcPr>
            <w:tcW w:w="91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3</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市科技局</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副局长兼城北园区管委会副主任</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p>
        </w:tc>
        <w:tc>
          <w:tcPr>
            <w:tcW w:w="910"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4</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斜桥镇</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副书记或副镇长</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科教创新</w:t>
            </w:r>
          </w:p>
        </w:tc>
        <w:tc>
          <w:tcPr>
            <w:tcW w:w="910" w:type="dxa"/>
            <w:vAlign w:val="center"/>
          </w:tcPr>
          <w:p>
            <w:pPr>
              <w:spacing w:line="24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5</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季市镇</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副书记或副镇长</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微特电机、冶金</w:t>
            </w:r>
          </w:p>
        </w:tc>
        <w:tc>
          <w:tcPr>
            <w:tcW w:w="910" w:type="dxa"/>
            <w:vAlign w:val="center"/>
          </w:tcPr>
          <w:p>
            <w:pPr>
              <w:spacing w:line="24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6</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马桥镇</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副书记或副镇长</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环境工程</w:t>
            </w:r>
          </w:p>
        </w:tc>
        <w:tc>
          <w:tcPr>
            <w:tcW w:w="910" w:type="dxa"/>
            <w:vAlign w:val="center"/>
          </w:tcPr>
          <w:p>
            <w:pPr>
              <w:spacing w:line="24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7</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东兴镇</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副书记或副镇长</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海工装备</w:t>
            </w:r>
          </w:p>
        </w:tc>
        <w:tc>
          <w:tcPr>
            <w:tcW w:w="910" w:type="dxa"/>
            <w:vAlign w:val="center"/>
          </w:tcPr>
          <w:p>
            <w:pPr>
              <w:spacing w:line="240" w:lineRule="exact"/>
              <w:ind w:firstLine="110" w:firstLineChars="50"/>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8</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生祠镇</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副书记或副镇长</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现代农业</w:t>
            </w:r>
          </w:p>
        </w:tc>
        <w:tc>
          <w:tcPr>
            <w:tcW w:w="910" w:type="dxa"/>
            <w:vAlign w:val="center"/>
          </w:tcPr>
          <w:p>
            <w:pPr>
              <w:spacing w:line="240" w:lineRule="exact"/>
              <w:jc w:val="center"/>
              <w:rPr>
                <w:rFonts w:ascii="Times New Roman" w:hAnsi="Times New Roman" w:eastAsia="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9" w:type="dxa"/>
            <w:vAlign w:val="center"/>
          </w:tcPr>
          <w:p>
            <w:pPr>
              <w:spacing w:line="240" w:lineRule="exact"/>
              <w:jc w:val="center"/>
              <w:rPr>
                <w:rFonts w:ascii="Times New Roman" w:hAnsi="Times New Roman" w:eastAsia="方正仿宋简体"/>
                <w:sz w:val="22"/>
              </w:rPr>
            </w:pPr>
            <w:r>
              <w:rPr>
                <w:rFonts w:ascii="Times New Roman" w:hAnsi="Times New Roman" w:eastAsia="方正仿宋简体"/>
                <w:sz w:val="22"/>
              </w:rPr>
              <w:t>9</w:t>
            </w:r>
          </w:p>
        </w:tc>
        <w:tc>
          <w:tcPr>
            <w:tcW w:w="130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新桥镇</w:t>
            </w:r>
          </w:p>
        </w:tc>
        <w:tc>
          <w:tcPr>
            <w:tcW w:w="212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副书记或副镇长</w:t>
            </w:r>
          </w:p>
        </w:tc>
        <w:tc>
          <w:tcPr>
            <w:tcW w:w="1843"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副科级</w:t>
            </w:r>
          </w:p>
        </w:tc>
        <w:tc>
          <w:tcPr>
            <w:tcW w:w="1946" w:type="dxa"/>
            <w:vAlign w:val="center"/>
          </w:tcPr>
          <w:p>
            <w:pPr>
              <w:spacing w:line="240" w:lineRule="exact"/>
              <w:jc w:val="center"/>
              <w:rPr>
                <w:rFonts w:ascii="Times New Roman" w:hAnsi="Times New Roman" w:eastAsia="方正仿宋简体"/>
                <w:sz w:val="22"/>
              </w:rPr>
            </w:pPr>
            <w:r>
              <w:rPr>
                <w:rFonts w:hint="eastAsia" w:ascii="Times New Roman" w:hAnsi="Times New Roman" w:eastAsia="方正仿宋简体"/>
                <w:sz w:val="22"/>
              </w:rPr>
              <w:t>新材料</w:t>
            </w:r>
          </w:p>
        </w:tc>
        <w:tc>
          <w:tcPr>
            <w:tcW w:w="910" w:type="dxa"/>
            <w:vAlign w:val="center"/>
          </w:tcPr>
          <w:p>
            <w:pPr>
              <w:spacing w:line="240" w:lineRule="exact"/>
              <w:jc w:val="center"/>
              <w:rPr>
                <w:rFonts w:ascii="Times New Roman" w:hAnsi="Times New Roman" w:eastAsia="方正仿宋简体"/>
                <w:sz w:val="22"/>
              </w:rPr>
            </w:pPr>
          </w:p>
        </w:tc>
      </w:tr>
    </w:tbl>
    <w:p>
      <w:pPr>
        <w:adjustRightInd w:val="0"/>
        <w:snapToGrid w:val="0"/>
        <w:spacing w:afterLines="150" w:line="420" w:lineRule="exact"/>
        <w:jc w:val="left"/>
        <w:rPr>
          <w:rFonts w:ascii="Times New Roman" w:hAnsi="Times New Roman" w:eastAsia="方正楷体简体"/>
          <w:sz w:val="24"/>
          <w:szCs w:val="24"/>
        </w:rPr>
      </w:pPr>
      <w:r>
        <w:rPr>
          <w:rFonts w:hint="eastAsia" w:ascii="Times New Roman" w:hAnsi="Times New Roman" w:eastAsia="方正楷体简体"/>
          <w:sz w:val="24"/>
          <w:szCs w:val="24"/>
        </w:rPr>
        <w:t>联系人：潘颖，</w:t>
      </w:r>
      <w:r>
        <w:rPr>
          <w:rFonts w:ascii="Times New Roman" w:hAnsi="Times New Roman" w:eastAsia="方正楷体简体"/>
          <w:sz w:val="24"/>
          <w:szCs w:val="24"/>
        </w:rPr>
        <w:t>0523-89181518</w:t>
      </w:r>
    </w:p>
    <w:p>
      <w:pPr>
        <w:widowControl/>
        <w:jc w:val="left"/>
        <w:rPr>
          <w:rFonts w:ascii="Times New Roman" w:hAnsi="Times New Roman" w:eastAsia="方正黑体_GBK"/>
          <w:sz w:val="32"/>
          <w:szCs w:val="32"/>
        </w:rPr>
      </w:pPr>
      <w:r>
        <w:rPr>
          <w:rFonts w:ascii="Times New Roman" w:hAnsi="Times New Roman" w:eastAsia="方正仿宋简体"/>
          <w:kern w:val="0"/>
          <w:sz w:val="32"/>
          <w:szCs w:val="32"/>
        </w:rPr>
        <w:br w:type="page"/>
      </w:r>
      <w:r>
        <w:rPr>
          <w:rFonts w:ascii="Times New Roman" w:hAnsi="Times New Roman" w:eastAsia="方正黑体_GBK"/>
          <w:snapToGrid w:val="0"/>
          <w:kern w:val="0"/>
          <w:sz w:val="34"/>
          <w:szCs w:val="34"/>
        </w:rPr>
        <w:t>47</w:t>
      </w:r>
      <w:r>
        <w:rPr>
          <w:rFonts w:hint="eastAsia" w:ascii="Times New Roman" w:hAnsi="Times New Roman" w:eastAsia="方正黑体_GBK"/>
          <w:snapToGrid w:val="0"/>
          <w:kern w:val="0"/>
          <w:sz w:val="34"/>
          <w:szCs w:val="34"/>
        </w:rPr>
        <w:t>、泰兴市</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93"/>
        <w:gridCol w:w="1183"/>
        <w:gridCol w:w="968"/>
        <w:gridCol w:w="334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69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8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6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34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0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693"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183"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340" w:type="dxa"/>
            <w:vAlign w:val="center"/>
          </w:tcPr>
          <w:p>
            <w:pPr>
              <w:spacing w:line="240" w:lineRule="exact"/>
              <w:jc w:val="center"/>
              <w:rPr>
                <w:rFonts w:ascii="Times New Roman" w:hAnsi="Times New Roman" w:eastAsia="方正仿宋简体"/>
                <w:szCs w:val="21"/>
              </w:rPr>
            </w:pPr>
          </w:p>
        </w:tc>
        <w:tc>
          <w:tcPr>
            <w:tcW w:w="10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693"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183"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p>
        </w:tc>
        <w:tc>
          <w:tcPr>
            <w:tcW w:w="1051"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江苏省泰兴经济开发区管委会</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精细化工、化工新材料、医药、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日化、涂料涂装和高端装备制造</w:t>
            </w:r>
          </w:p>
        </w:tc>
        <w:tc>
          <w:tcPr>
            <w:tcW w:w="1051"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江苏省黄桥经济开发区管委会</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现代装备制造、新能源新材料、生物科技</w:t>
            </w:r>
          </w:p>
        </w:tc>
        <w:tc>
          <w:tcPr>
            <w:tcW w:w="1051" w:type="dxa"/>
            <w:vAlign w:val="center"/>
          </w:tcPr>
          <w:p>
            <w:pPr>
              <w:spacing w:line="240" w:lineRule="exact"/>
              <w:jc w:val="center"/>
              <w:rPr>
                <w:rFonts w:ascii="Times New Roman" w:hAnsi="Times New Roman" w:eastAsia="方正仿宋简体"/>
                <w:szCs w:val="21"/>
              </w:rPr>
            </w:pPr>
            <w:bookmarkStart w:id="0" w:name="RANGE!E4"/>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江苏省泰兴高新区管委会</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节能环保、高端装备制造、新能源新材料、人工智能及大数据产业</w:t>
            </w:r>
          </w:p>
        </w:tc>
        <w:tc>
          <w:tcPr>
            <w:tcW w:w="105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虹桥工业园</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高端装备、新材料</w:t>
            </w:r>
          </w:p>
        </w:tc>
        <w:tc>
          <w:tcPr>
            <w:tcW w:w="105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城区工业园</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军民融合、装备制造、医疗器械</w:t>
            </w:r>
          </w:p>
        </w:tc>
        <w:tc>
          <w:tcPr>
            <w:tcW w:w="105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农产品加工园</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以畜禽、粮油、果蔬等为主的食品精深加工产业</w:t>
            </w:r>
          </w:p>
        </w:tc>
        <w:tc>
          <w:tcPr>
            <w:tcW w:w="105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河失镇</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电气机械制造业</w:t>
            </w:r>
          </w:p>
        </w:tc>
        <w:tc>
          <w:tcPr>
            <w:tcW w:w="105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姚王镇</w:t>
            </w:r>
          </w:p>
        </w:tc>
        <w:tc>
          <w:tcPr>
            <w:tcW w:w="118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6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减速机产业</w:t>
            </w:r>
          </w:p>
        </w:tc>
        <w:tc>
          <w:tcPr>
            <w:tcW w:w="10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bl>
    <w:p>
      <w:pPr>
        <w:adjustRightInd w:val="0"/>
        <w:snapToGrid w:val="0"/>
        <w:spacing w:afterLines="150" w:line="420" w:lineRule="exact"/>
        <w:jc w:val="left"/>
        <w:rPr>
          <w:rFonts w:ascii="Times New Roman" w:hAnsi="Times New Roman" w:eastAsia="方正楷体简体"/>
          <w:sz w:val="24"/>
          <w:szCs w:val="24"/>
        </w:rPr>
      </w:pPr>
      <w:r>
        <w:rPr>
          <w:rFonts w:hint="eastAsia" w:ascii="Times New Roman" w:hAnsi="Times New Roman" w:eastAsia="方正楷体简体"/>
          <w:sz w:val="24"/>
          <w:szCs w:val="24"/>
        </w:rPr>
        <w:t>联系人：于涛，</w:t>
      </w:r>
      <w:r>
        <w:rPr>
          <w:rFonts w:ascii="Times New Roman" w:hAnsi="Times New Roman" w:eastAsia="方正楷体简体"/>
          <w:sz w:val="24"/>
          <w:szCs w:val="24"/>
        </w:rPr>
        <w:t>0523-87766086</w:t>
      </w:r>
    </w:p>
    <w:p>
      <w:pPr>
        <w:widowControl/>
        <w:jc w:val="left"/>
        <w:rPr>
          <w:rFonts w:ascii="Times New Roman" w:hAnsi="Times New Roman" w:eastAsia="方正黑体_GBK"/>
          <w:sz w:val="32"/>
          <w:szCs w:val="32"/>
        </w:rPr>
      </w:pPr>
      <w:r>
        <w:rPr>
          <w:rFonts w:ascii="Times New Roman" w:hAnsi="Times New Roman" w:eastAsia="楷体_GB2312"/>
          <w:b/>
          <w:kern w:val="0"/>
          <w:sz w:val="32"/>
          <w:szCs w:val="32"/>
        </w:rPr>
        <w:br w:type="page"/>
      </w:r>
      <w:r>
        <w:rPr>
          <w:rFonts w:ascii="Times New Roman" w:hAnsi="Times New Roman" w:eastAsia="方正黑体_GBK"/>
          <w:snapToGrid w:val="0"/>
          <w:kern w:val="0"/>
          <w:sz w:val="34"/>
          <w:szCs w:val="34"/>
        </w:rPr>
        <w:t>48</w:t>
      </w:r>
      <w:r>
        <w:rPr>
          <w:rFonts w:hint="eastAsia" w:ascii="Times New Roman" w:hAnsi="Times New Roman" w:eastAsia="方正黑体_GBK"/>
          <w:snapToGrid w:val="0"/>
          <w:kern w:val="0"/>
          <w:sz w:val="34"/>
          <w:szCs w:val="34"/>
        </w:rPr>
        <w:t>、兴化市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040"/>
        <w:gridCol w:w="1279"/>
        <w:gridCol w:w="1136"/>
        <w:gridCol w:w="2472"/>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4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7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3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47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33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40" w:type="dxa"/>
            <w:vAlign w:val="center"/>
          </w:tcPr>
          <w:p>
            <w:pPr>
              <w:tabs>
                <w:tab w:val="left" w:pos="-3"/>
              </w:tabs>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1136"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472" w:type="dxa"/>
            <w:vMerge w:val="restart"/>
            <w:vAlign w:val="center"/>
          </w:tcPr>
          <w:p>
            <w:pPr>
              <w:spacing w:line="240" w:lineRule="exact"/>
              <w:rPr>
                <w:rFonts w:ascii="Times New Roman" w:hAnsi="Times New Roman" w:eastAsia="方正仿宋简体"/>
                <w:szCs w:val="21"/>
              </w:rPr>
            </w:pPr>
          </w:p>
        </w:tc>
        <w:tc>
          <w:tcPr>
            <w:tcW w:w="133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人才办</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36"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Merge w:val="continue"/>
            <w:vAlign w:val="center"/>
          </w:tcPr>
          <w:p>
            <w:pPr>
              <w:spacing w:line="240" w:lineRule="exact"/>
              <w:jc w:val="center"/>
              <w:rPr>
                <w:rFonts w:ascii="Times New Roman" w:hAnsi="Times New Roman" w:eastAsia="方正仿宋简体"/>
                <w:szCs w:val="21"/>
              </w:rPr>
            </w:pP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6"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Merge w:val="continue"/>
            <w:vAlign w:val="center"/>
          </w:tcPr>
          <w:p>
            <w:pPr>
              <w:spacing w:line="240" w:lineRule="exact"/>
              <w:jc w:val="center"/>
              <w:rPr>
                <w:rFonts w:ascii="Times New Roman" w:hAnsi="Times New Roman" w:eastAsia="方正仿宋简体"/>
                <w:szCs w:val="21"/>
              </w:rPr>
            </w:pP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戴南镇</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不锈钢产业</w:t>
            </w: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钓鱼镇</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开发区</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3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健康食品</w:t>
            </w: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沙沟镇</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水产业</w:t>
            </w: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陈堡镇</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精密铸造</w:t>
            </w: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安丰镇</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汽车配件</w:t>
            </w:r>
          </w:p>
        </w:tc>
        <w:tc>
          <w:tcPr>
            <w:tcW w:w="133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04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千垛镇</w:t>
            </w:r>
          </w:p>
        </w:tc>
        <w:tc>
          <w:tcPr>
            <w:tcW w:w="127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生态经济</w:t>
            </w:r>
          </w:p>
        </w:tc>
        <w:tc>
          <w:tcPr>
            <w:tcW w:w="1335" w:type="dxa"/>
            <w:vAlign w:val="center"/>
          </w:tcPr>
          <w:p>
            <w:pPr>
              <w:spacing w:line="240" w:lineRule="exact"/>
              <w:jc w:val="center"/>
              <w:rPr>
                <w:rFonts w:ascii="Times New Roman" w:hAnsi="Times New Roman" w:eastAsia="方正仿宋简体"/>
                <w:szCs w:val="21"/>
              </w:rPr>
            </w:pPr>
          </w:p>
        </w:tc>
      </w:tr>
    </w:tbl>
    <w:p>
      <w:pPr>
        <w:adjustRightInd w:val="0"/>
        <w:snapToGrid w:val="0"/>
        <w:spacing w:afterLines="150" w:line="420" w:lineRule="exact"/>
        <w:jc w:val="left"/>
        <w:rPr>
          <w:rFonts w:ascii="Times New Roman" w:hAnsi="Times New Roman" w:eastAsia="方正楷体简体"/>
          <w:sz w:val="24"/>
          <w:szCs w:val="24"/>
        </w:rPr>
      </w:pPr>
      <w:r>
        <w:rPr>
          <w:rFonts w:hint="eastAsia" w:ascii="Times New Roman" w:hAnsi="Times New Roman" w:eastAsia="方正楷体简体"/>
          <w:sz w:val="24"/>
          <w:szCs w:val="24"/>
        </w:rPr>
        <w:t>联系人：韩平，</w:t>
      </w:r>
      <w:r>
        <w:rPr>
          <w:rFonts w:ascii="Times New Roman" w:hAnsi="Times New Roman" w:eastAsia="方正楷体简体"/>
          <w:sz w:val="24"/>
          <w:szCs w:val="24"/>
        </w:rPr>
        <w:t>0523-83326133</w:t>
      </w:r>
    </w:p>
    <w:p>
      <w:pPr>
        <w:widowControl/>
        <w:jc w:val="left"/>
        <w:rPr>
          <w:rFonts w:ascii="Times New Roman" w:hAnsi="Times New Roman" w:eastAsia="方正黑体_GBK"/>
          <w:b/>
          <w:sz w:val="32"/>
          <w:szCs w:val="32"/>
        </w:rPr>
      </w:pPr>
      <w:r>
        <w:rPr>
          <w:rFonts w:ascii="Times New Roman" w:hAnsi="Times New Roman" w:eastAsia="楷体_GB2312"/>
          <w:b/>
          <w:kern w:val="0"/>
          <w:sz w:val="32"/>
          <w:szCs w:val="32"/>
        </w:rPr>
        <w:br w:type="page"/>
      </w:r>
      <w:r>
        <w:rPr>
          <w:rFonts w:ascii="Times New Roman" w:hAnsi="Times New Roman" w:eastAsia="方正黑体_GBK"/>
          <w:snapToGrid w:val="0"/>
          <w:kern w:val="0"/>
          <w:sz w:val="34"/>
          <w:szCs w:val="34"/>
        </w:rPr>
        <w:t>49</w:t>
      </w:r>
      <w:r>
        <w:rPr>
          <w:rFonts w:hint="eastAsia" w:ascii="Times New Roman" w:hAnsi="Times New Roman" w:eastAsia="方正黑体_GBK"/>
          <w:snapToGrid w:val="0"/>
          <w:kern w:val="0"/>
          <w:sz w:val="34"/>
          <w:szCs w:val="34"/>
        </w:rPr>
        <w:t>、泰州市海陵区</w:t>
      </w:r>
    </w:p>
    <w:tbl>
      <w:tblPr>
        <w:tblStyle w:val="15"/>
        <w:tblW w:w="8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1519"/>
        <w:gridCol w:w="1105"/>
        <w:gridCol w:w="1167"/>
        <w:gridCol w:w="3421"/>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51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0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6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42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0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5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1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2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新能源、新材料、先进装备制造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新一代信息技术现代服务业</w:t>
            </w:r>
          </w:p>
        </w:tc>
        <w:tc>
          <w:tcPr>
            <w:tcW w:w="8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5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人才办</w:t>
            </w:r>
          </w:p>
        </w:tc>
        <w:tc>
          <w:tcPr>
            <w:tcW w:w="110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67" w:type="dxa"/>
            <w:vAlign w:val="center"/>
          </w:tcPr>
          <w:p>
            <w:pPr>
              <w:tabs>
                <w:tab w:val="left" w:pos="-3"/>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21"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新能源、新材料、先进装备制造</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新一代信息技术现代服务业</w:t>
            </w:r>
          </w:p>
        </w:tc>
        <w:tc>
          <w:tcPr>
            <w:tcW w:w="807"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5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10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67" w:type="dxa"/>
            <w:vAlign w:val="center"/>
          </w:tcPr>
          <w:p>
            <w:pPr>
              <w:tabs>
                <w:tab w:val="left" w:pos="-3"/>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21"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新能源、新材料、先进装备制造</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科技信息服务业</w:t>
            </w:r>
          </w:p>
        </w:tc>
        <w:tc>
          <w:tcPr>
            <w:tcW w:w="807"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5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泰州市新能源</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产业园区</w:t>
            </w:r>
          </w:p>
        </w:tc>
        <w:tc>
          <w:tcPr>
            <w:tcW w:w="110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67" w:type="dxa"/>
            <w:vAlign w:val="center"/>
          </w:tcPr>
          <w:p>
            <w:pPr>
              <w:tabs>
                <w:tab w:val="left" w:pos="-3"/>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21"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新能源、新材料、先进装备制造</w:t>
            </w:r>
          </w:p>
        </w:tc>
        <w:tc>
          <w:tcPr>
            <w:tcW w:w="8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5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海陵工业</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园区</w:t>
            </w:r>
          </w:p>
        </w:tc>
        <w:tc>
          <w:tcPr>
            <w:tcW w:w="110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67" w:type="dxa"/>
            <w:vAlign w:val="center"/>
          </w:tcPr>
          <w:p>
            <w:pPr>
              <w:tabs>
                <w:tab w:val="left" w:pos="-3"/>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21"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新材料、先进装备制造</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新一代信息技术文化创意</w:t>
            </w:r>
          </w:p>
        </w:tc>
        <w:tc>
          <w:tcPr>
            <w:tcW w:w="8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5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苏陈镇</w:t>
            </w:r>
          </w:p>
        </w:tc>
        <w:tc>
          <w:tcPr>
            <w:tcW w:w="110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67" w:type="dxa"/>
            <w:vAlign w:val="center"/>
          </w:tcPr>
          <w:p>
            <w:pPr>
              <w:tabs>
                <w:tab w:val="left" w:pos="-3"/>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21"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新材料、先进装备制造</w:t>
            </w:r>
          </w:p>
        </w:tc>
        <w:tc>
          <w:tcPr>
            <w:tcW w:w="807"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5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罡杨镇</w:t>
            </w:r>
          </w:p>
        </w:tc>
        <w:tc>
          <w:tcPr>
            <w:tcW w:w="110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67" w:type="dxa"/>
            <w:vAlign w:val="center"/>
          </w:tcPr>
          <w:p>
            <w:pPr>
              <w:tabs>
                <w:tab w:val="left" w:pos="-3"/>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21"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汽车零部件配件、微特电机</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新能源、现代农业</w:t>
            </w:r>
          </w:p>
        </w:tc>
        <w:tc>
          <w:tcPr>
            <w:tcW w:w="807"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3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5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城西街道</w:t>
            </w:r>
          </w:p>
        </w:tc>
        <w:tc>
          <w:tcPr>
            <w:tcW w:w="110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67" w:type="dxa"/>
            <w:vAlign w:val="center"/>
          </w:tcPr>
          <w:p>
            <w:pPr>
              <w:tabs>
                <w:tab w:val="left" w:pos="-3"/>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21"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先进装备制造</w:t>
            </w:r>
          </w:p>
        </w:tc>
        <w:tc>
          <w:tcPr>
            <w:tcW w:w="8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bl>
    <w:p>
      <w:pPr>
        <w:adjustRightInd w:val="0"/>
        <w:snapToGrid w:val="0"/>
        <w:spacing w:afterLines="150" w:line="420" w:lineRule="exact"/>
        <w:jc w:val="left"/>
        <w:rPr>
          <w:rFonts w:ascii="Times New Roman" w:hAnsi="Times New Roman" w:eastAsia="方正楷体简体"/>
          <w:sz w:val="24"/>
          <w:szCs w:val="24"/>
        </w:rPr>
      </w:pPr>
      <w:r>
        <w:rPr>
          <w:rFonts w:hint="eastAsia" w:ascii="Times New Roman" w:hAnsi="Times New Roman" w:eastAsia="方正楷体简体"/>
          <w:sz w:val="24"/>
          <w:szCs w:val="24"/>
        </w:rPr>
        <w:t>联系人：丁长春，</w:t>
      </w:r>
      <w:r>
        <w:rPr>
          <w:rFonts w:ascii="Times New Roman" w:hAnsi="Times New Roman" w:eastAsia="方正楷体简体"/>
          <w:sz w:val="24"/>
          <w:szCs w:val="24"/>
        </w:rPr>
        <w:t>0523-86215376</w:t>
      </w:r>
    </w:p>
    <w:p>
      <w:pPr>
        <w:widowControl/>
        <w:jc w:val="left"/>
        <w:rPr>
          <w:rFonts w:ascii="Times New Roman" w:hAnsi="Times New Roman" w:eastAsia="方正黑体_GBK"/>
          <w:b/>
          <w:sz w:val="32"/>
          <w:szCs w:val="32"/>
        </w:rPr>
      </w:pPr>
      <w:r>
        <w:rPr>
          <w:rFonts w:ascii="Times New Roman" w:hAnsi="Times New Roman" w:eastAsia="楷体_GB2312"/>
          <w:b/>
          <w:kern w:val="0"/>
          <w:sz w:val="32"/>
          <w:szCs w:val="32"/>
        </w:rPr>
        <w:br w:type="page"/>
      </w:r>
      <w:r>
        <w:rPr>
          <w:rFonts w:ascii="Times New Roman" w:hAnsi="Times New Roman" w:eastAsia="方正黑体_GBK"/>
          <w:snapToGrid w:val="0"/>
          <w:kern w:val="0"/>
          <w:sz w:val="34"/>
          <w:szCs w:val="34"/>
        </w:rPr>
        <w:t>50</w:t>
      </w:r>
      <w:r>
        <w:rPr>
          <w:rFonts w:hint="eastAsia" w:ascii="Times New Roman" w:hAnsi="Times New Roman" w:eastAsia="方正黑体_GBK"/>
          <w:snapToGrid w:val="0"/>
          <w:kern w:val="0"/>
          <w:sz w:val="34"/>
          <w:szCs w:val="34"/>
        </w:rPr>
        <w:t>、泰州市高港区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293"/>
        <w:gridCol w:w="1441"/>
        <w:gridCol w:w="1358"/>
        <w:gridCol w:w="203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8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9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44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35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03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037" w:type="dxa"/>
            <w:vAlign w:val="center"/>
          </w:tcPr>
          <w:p>
            <w:pPr>
              <w:spacing w:line="240" w:lineRule="exact"/>
              <w:jc w:val="center"/>
              <w:rPr>
                <w:rFonts w:ascii="Times New Roman" w:hAnsi="Times New Roman" w:eastAsia="方正仿宋简体"/>
                <w:szCs w:val="21"/>
              </w:rPr>
            </w:pPr>
          </w:p>
        </w:tc>
        <w:tc>
          <w:tcPr>
            <w:tcW w:w="9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泰州港经济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0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粮油食品、汽摩配件</w:t>
            </w:r>
          </w:p>
        </w:tc>
        <w:tc>
          <w:tcPr>
            <w:tcW w:w="95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核心港区</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0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现代物流、船舶制造</w:t>
            </w:r>
          </w:p>
        </w:tc>
        <w:tc>
          <w:tcPr>
            <w:tcW w:w="951"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口岸街道</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（临港经济园）</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951"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刁铺街道</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通用动力</w:t>
            </w:r>
          </w:p>
        </w:tc>
        <w:tc>
          <w:tcPr>
            <w:tcW w:w="951"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白马镇</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红色旅游</w:t>
            </w:r>
          </w:p>
        </w:tc>
        <w:tc>
          <w:tcPr>
            <w:tcW w:w="951"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大泗镇</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中医药、医疗器械</w:t>
            </w:r>
          </w:p>
        </w:tc>
        <w:tc>
          <w:tcPr>
            <w:tcW w:w="951"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8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胡庄镇</w:t>
            </w:r>
          </w:p>
        </w:tc>
        <w:tc>
          <w:tcPr>
            <w:tcW w:w="14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3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9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bl>
    <w:p>
      <w:pPr>
        <w:adjustRightInd w:val="0"/>
        <w:snapToGrid w:val="0"/>
        <w:spacing w:afterLines="150" w:line="420" w:lineRule="exact"/>
        <w:jc w:val="left"/>
        <w:rPr>
          <w:rFonts w:ascii="Times New Roman" w:hAnsi="Times New Roman" w:eastAsia="方正楷体简体"/>
          <w:sz w:val="24"/>
          <w:szCs w:val="24"/>
        </w:rPr>
      </w:pPr>
      <w:r>
        <w:rPr>
          <w:rFonts w:hint="eastAsia" w:ascii="Times New Roman" w:hAnsi="Times New Roman" w:eastAsia="方正楷体简体"/>
          <w:sz w:val="24"/>
          <w:szCs w:val="24"/>
        </w:rPr>
        <w:t>联系人：王安峰，</w:t>
      </w:r>
      <w:r>
        <w:rPr>
          <w:rFonts w:ascii="Times New Roman" w:hAnsi="Times New Roman" w:eastAsia="方正楷体简体"/>
          <w:sz w:val="24"/>
          <w:szCs w:val="24"/>
        </w:rPr>
        <w:t>0523-86965195</w:t>
      </w:r>
    </w:p>
    <w:p>
      <w:pPr>
        <w:widowControl/>
        <w:jc w:val="left"/>
        <w:rPr>
          <w:rFonts w:ascii="Times New Roman" w:hAnsi="Times New Roman" w:eastAsia="方正黑体_GBK"/>
          <w:b/>
          <w:szCs w:val="21"/>
        </w:rPr>
      </w:pPr>
      <w:r>
        <w:rPr>
          <w:rFonts w:ascii="Times New Roman" w:hAnsi="Times New Roman" w:eastAsia="方正仿宋简体"/>
          <w:b/>
          <w:kern w:val="0"/>
          <w:szCs w:val="21"/>
        </w:rPr>
        <w:br w:type="page"/>
      </w:r>
      <w:r>
        <w:rPr>
          <w:rFonts w:ascii="Times New Roman" w:hAnsi="Times New Roman" w:eastAsia="方正黑体_GBK"/>
          <w:snapToGrid w:val="0"/>
          <w:kern w:val="0"/>
          <w:sz w:val="34"/>
          <w:szCs w:val="34"/>
        </w:rPr>
        <w:t>51</w:t>
      </w:r>
      <w:r>
        <w:rPr>
          <w:rFonts w:hint="eastAsia" w:ascii="Times New Roman" w:hAnsi="Times New Roman" w:eastAsia="方正黑体_GBK"/>
          <w:snapToGrid w:val="0"/>
          <w:kern w:val="0"/>
          <w:sz w:val="34"/>
          <w:szCs w:val="34"/>
        </w:rPr>
        <w:t>、泰州市姜堰区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51"/>
        <w:gridCol w:w="1502"/>
        <w:gridCol w:w="1327"/>
        <w:gridCol w:w="200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60" w:type="dxa"/>
            <w:vAlign w:val="center"/>
          </w:tcPr>
          <w:p>
            <w:pPr>
              <w:spacing w:line="320" w:lineRule="exact"/>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50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32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00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21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001"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新能源、机械制造、电子信息、大健康等</w:t>
            </w:r>
          </w:p>
        </w:tc>
        <w:tc>
          <w:tcPr>
            <w:tcW w:w="1219" w:type="dxa"/>
            <w:vAlign w:val="center"/>
          </w:tcPr>
          <w:p>
            <w:pPr>
              <w:spacing w:line="24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01" w:type="dxa"/>
            <w:vMerge w:val="continue"/>
            <w:vAlign w:val="center"/>
          </w:tcPr>
          <w:p>
            <w:pPr>
              <w:spacing w:line="240" w:lineRule="exact"/>
              <w:jc w:val="center"/>
              <w:rPr>
                <w:rFonts w:ascii="Times New Roman" w:hAnsi="Times New Roman" w:eastAsia="方正仿宋简体"/>
                <w:szCs w:val="21"/>
              </w:rPr>
            </w:pPr>
          </w:p>
        </w:tc>
        <w:tc>
          <w:tcPr>
            <w:tcW w:w="1219"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001" w:type="dxa"/>
            <w:vMerge w:val="continue"/>
            <w:vAlign w:val="center"/>
          </w:tcPr>
          <w:p>
            <w:pPr>
              <w:spacing w:line="240" w:lineRule="exact"/>
              <w:jc w:val="center"/>
              <w:rPr>
                <w:rFonts w:ascii="Times New Roman" w:hAnsi="Times New Roman" w:eastAsia="方正仿宋简体"/>
                <w:szCs w:val="21"/>
              </w:rPr>
            </w:pPr>
          </w:p>
        </w:tc>
        <w:tc>
          <w:tcPr>
            <w:tcW w:w="1219"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001" w:type="dxa"/>
            <w:vAlign w:val="center"/>
          </w:tcPr>
          <w:p>
            <w:pPr>
              <w:spacing w:line="28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w:t>
            </w:r>
          </w:p>
          <w:p>
            <w:pPr>
              <w:spacing w:line="280" w:lineRule="exact"/>
              <w:jc w:val="center"/>
              <w:rPr>
                <w:rFonts w:ascii="Times New Roman" w:hAnsi="Times New Roman" w:eastAsia="方正仿宋简体"/>
                <w:szCs w:val="21"/>
              </w:rPr>
            </w:pPr>
            <w:r>
              <w:rPr>
                <w:rFonts w:hint="eastAsia" w:ascii="Times New Roman" w:hAnsi="Times New Roman" w:eastAsia="方正仿宋简体"/>
                <w:szCs w:val="21"/>
              </w:rPr>
              <w:t>、机械制造</w:t>
            </w:r>
          </w:p>
        </w:tc>
        <w:tc>
          <w:tcPr>
            <w:tcW w:w="1219"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高新技术</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产业开发区</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0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光电半导体</w:t>
            </w:r>
          </w:p>
        </w:tc>
        <w:tc>
          <w:tcPr>
            <w:tcW w:w="1219"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高新技术</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产业开发区</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0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光电半导体</w:t>
            </w:r>
          </w:p>
        </w:tc>
        <w:tc>
          <w:tcPr>
            <w:tcW w:w="1219"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旅游度假区</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00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旅游、大健康</w:t>
            </w:r>
          </w:p>
        </w:tc>
        <w:tc>
          <w:tcPr>
            <w:tcW w:w="1219"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05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园区</w:t>
            </w:r>
          </w:p>
        </w:tc>
        <w:tc>
          <w:tcPr>
            <w:tcW w:w="150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327" w:type="dxa"/>
            <w:vAlign w:val="center"/>
          </w:tcPr>
          <w:p>
            <w:pPr>
              <w:adjustRightInd w:val="0"/>
              <w:snapToGri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00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1219" w:type="dxa"/>
            <w:vAlign w:val="center"/>
          </w:tcPr>
          <w:p>
            <w:pPr>
              <w:spacing w:line="240" w:lineRule="exact"/>
              <w:jc w:val="center"/>
              <w:rPr>
                <w:rFonts w:ascii="Times New Roman" w:hAnsi="Times New Roman" w:eastAsia="方正仿宋_GBK"/>
                <w:szCs w:val="21"/>
              </w:rPr>
            </w:pPr>
          </w:p>
        </w:tc>
      </w:tr>
    </w:tbl>
    <w:p>
      <w:pPr>
        <w:adjustRightInd w:val="0"/>
        <w:snapToGrid w:val="0"/>
        <w:spacing w:afterLines="150" w:line="420" w:lineRule="exact"/>
        <w:jc w:val="left"/>
        <w:rPr>
          <w:rFonts w:ascii="Times New Roman" w:hAnsi="Times New Roman" w:eastAsia="方正楷体简体"/>
          <w:sz w:val="24"/>
          <w:szCs w:val="24"/>
        </w:rPr>
      </w:pPr>
      <w:r>
        <w:rPr>
          <w:rFonts w:hint="eastAsia" w:ascii="Times New Roman" w:hAnsi="Times New Roman" w:eastAsia="方正楷体简体"/>
          <w:sz w:val="24"/>
          <w:szCs w:val="24"/>
        </w:rPr>
        <w:t>联系人：郑晓璐，</w:t>
      </w:r>
      <w:r>
        <w:rPr>
          <w:rFonts w:ascii="Times New Roman" w:hAnsi="Times New Roman" w:eastAsia="方正楷体简体"/>
          <w:sz w:val="24"/>
          <w:szCs w:val="24"/>
        </w:rPr>
        <w:t>0523-88869159</w:t>
      </w:r>
    </w:p>
    <w:p>
      <w:pPr>
        <w:widowControl/>
        <w:jc w:val="left"/>
        <w:rPr>
          <w:rFonts w:ascii="Times New Roman" w:hAnsi="Times New Roman" w:eastAsia="方正黑体_GBK"/>
          <w:b/>
          <w:szCs w:val="21"/>
        </w:rPr>
      </w:pPr>
      <w:r>
        <w:rPr>
          <w:rFonts w:ascii="Times New Roman" w:hAnsi="Times New Roman" w:eastAsia="方正仿宋简体"/>
          <w:b/>
          <w:kern w:val="0"/>
          <w:szCs w:val="21"/>
        </w:rPr>
        <w:br w:type="page"/>
      </w:r>
      <w:r>
        <w:rPr>
          <w:rFonts w:ascii="Times New Roman" w:hAnsi="Times New Roman" w:eastAsia="方正黑体_GBK"/>
          <w:snapToGrid w:val="0"/>
          <w:kern w:val="0"/>
          <w:sz w:val="34"/>
          <w:szCs w:val="34"/>
        </w:rPr>
        <w:t>52</w:t>
      </w:r>
      <w:r>
        <w:rPr>
          <w:rFonts w:hint="eastAsia" w:ascii="Times New Roman" w:hAnsi="Times New Roman" w:eastAsia="方正黑体_GBK"/>
          <w:snapToGrid w:val="0"/>
          <w:kern w:val="0"/>
          <w:sz w:val="34"/>
          <w:szCs w:val="34"/>
        </w:rPr>
        <w:t>、泰州市医药高新区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52"/>
        <w:gridCol w:w="968"/>
        <w:gridCol w:w="968"/>
        <w:gridCol w:w="3182"/>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35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96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96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18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9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35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正处级</w:t>
            </w:r>
          </w:p>
        </w:tc>
        <w:tc>
          <w:tcPr>
            <w:tcW w:w="31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生物医药</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35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1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生物医药</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35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泰州医药高新区科技教育局</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6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生物医药、高端装备制造、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35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泰州医药高新技术产业园区公共平台服务中心</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生物医药</w:t>
            </w:r>
          </w:p>
        </w:tc>
        <w:tc>
          <w:tcPr>
            <w:tcW w:w="794"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35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泰州经济开发区管委会企业服务中心</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电子信息、智能制造</w:t>
            </w:r>
          </w:p>
        </w:tc>
        <w:tc>
          <w:tcPr>
            <w:tcW w:w="794"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35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泰州滨江工业园区管委会招商中心</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794"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35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泰州数据产业园区管委会企业服务中心</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健康医疗大数据产业</w:t>
            </w:r>
          </w:p>
        </w:tc>
        <w:tc>
          <w:tcPr>
            <w:tcW w:w="794" w:type="dxa"/>
            <w:vAlign w:val="center"/>
          </w:tcPr>
          <w:p>
            <w:pPr>
              <w:spacing w:line="240" w:lineRule="exact"/>
              <w:jc w:val="center"/>
              <w:rPr>
                <w:rFonts w:ascii="Times New Roman" w:hAnsi="Times New Roman" w:eastAsia="方正仿宋_GBK"/>
                <w:szCs w:val="21"/>
              </w:rPr>
            </w:pPr>
          </w:p>
        </w:tc>
      </w:tr>
    </w:tbl>
    <w:p>
      <w:pPr>
        <w:adjustRightInd w:val="0"/>
        <w:snapToGrid w:val="0"/>
        <w:spacing w:afterLines="150" w:line="420" w:lineRule="exact"/>
        <w:jc w:val="left"/>
        <w:rPr>
          <w:rFonts w:ascii="Times New Roman" w:hAnsi="Times New Roman" w:eastAsia="方正楷体简体"/>
          <w:sz w:val="24"/>
          <w:szCs w:val="24"/>
        </w:rPr>
      </w:pPr>
      <w:r>
        <w:rPr>
          <w:rFonts w:hint="eastAsia" w:ascii="Times New Roman" w:hAnsi="Times New Roman" w:eastAsia="方正楷体简体"/>
          <w:sz w:val="24"/>
          <w:szCs w:val="24"/>
        </w:rPr>
        <w:t>联系人：陈向锋，</w:t>
      </w:r>
      <w:r>
        <w:rPr>
          <w:rFonts w:ascii="Times New Roman" w:hAnsi="Times New Roman" w:eastAsia="方正楷体简体"/>
          <w:sz w:val="24"/>
          <w:szCs w:val="24"/>
        </w:rPr>
        <w:t>0523-89690289</w:t>
      </w:r>
    </w:p>
    <w:p>
      <w:pPr>
        <w:widowControl/>
        <w:jc w:val="left"/>
        <w:rPr>
          <w:rFonts w:ascii="Times New Roman" w:hAnsi="Times New Roman" w:eastAsia="方正黑体_GBK"/>
          <w:b/>
          <w:szCs w:val="21"/>
        </w:rPr>
      </w:pPr>
      <w:r>
        <w:rPr>
          <w:rFonts w:ascii="Times New Roman" w:hAnsi="Times New Roman" w:eastAsia="方正仿宋简体"/>
          <w:b/>
          <w:kern w:val="0"/>
          <w:szCs w:val="21"/>
        </w:rPr>
        <w:br w:type="page"/>
      </w:r>
      <w:r>
        <w:rPr>
          <w:rFonts w:ascii="Times New Roman" w:hAnsi="Times New Roman" w:eastAsia="方正黑体_GBK"/>
          <w:snapToGrid w:val="0"/>
          <w:kern w:val="0"/>
          <w:sz w:val="34"/>
          <w:szCs w:val="34"/>
        </w:rPr>
        <w:t>53</w:t>
      </w:r>
      <w:r>
        <w:rPr>
          <w:rFonts w:hint="eastAsia" w:ascii="Times New Roman" w:hAnsi="Times New Roman" w:eastAsia="方正黑体_GBK"/>
          <w:snapToGrid w:val="0"/>
          <w:kern w:val="0"/>
          <w:sz w:val="34"/>
          <w:szCs w:val="34"/>
        </w:rPr>
        <w:t>、海安市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47"/>
        <w:gridCol w:w="1155"/>
        <w:gridCol w:w="1125"/>
        <w:gridCol w:w="3527"/>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164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15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2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52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6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时尚锦纶、纺织丝绸、新材料、装备制造、汽车及轨道交通、电子信息、机器人及智能制造、节能环保等</w:t>
            </w:r>
          </w:p>
        </w:tc>
        <w:tc>
          <w:tcPr>
            <w:tcW w:w="76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经济技术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智能制造、汽车零部件、电子信息、光伏光电、电梯部件、现代纺织、新材料</w:t>
            </w:r>
          </w:p>
        </w:tc>
        <w:tc>
          <w:tcPr>
            <w:tcW w:w="76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高新区街道</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时尚锦纶、磁性材料、粉末冶金、节能环保、新能源、航空航天、电子信息、输变电、汽车及零部件</w:t>
            </w:r>
          </w:p>
        </w:tc>
        <w:tc>
          <w:tcPr>
            <w:tcW w:w="76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老坝港滨海新区（角斜镇）</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新材料、现代农业、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生物医药与生命健康</w:t>
            </w:r>
          </w:p>
        </w:tc>
        <w:tc>
          <w:tcPr>
            <w:tcW w:w="76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曲塘镇</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流体装备、新材料、现代纺织</w:t>
            </w:r>
          </w:p>
        </w:tc>
        <w:tc>
          <w:tcPr>
            <w:tcW w:w="76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李堡镇</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锻压机械、环保</w:t>
            </w:r>
          </w:p>
        </w:tc>
        <w:tc>
          <w:tcPr>
            <w:tcW w:w="76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大公镇</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w:t>
            </w:r>
          </w:p>
        </w:tc>
        <w:tc>
          <w:tcPr>
            <w:tcW w:w="76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墩头镇</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锦纶化纤</w:t>
            </w:r>
          </w:p>
        </w:tc>
        <w:tc>
          <w:tcPr>
            <w:tcW w:w="763"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南莫镇</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电子信息、机械制造、现代纺织</w:t>
            </w:r>
          </w:p>
        </w:tc>
        <w:tc>
          <w:tcPr>
            <w:tcW w:w="763"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6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白甸镇</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2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建材、新材料、智能制造</w:t>
            </w:r>
          </w:p>
        </w:tc>
        <w:tc>
          <w:tcPr>
            <w:tcW w:w="763" w:type="dxa"/>
            <w:vAlign w:val="center"/>
          </w:tcPr>
          <w:p>
            <w:pPr>
              <w:spacing w:line="320" w:lineRule="exact"/>
              <w:jc w:val="center"/>
              <w:rPr>
                <w:rFonts w:ascii="Times New Roman" w:hAnsi="Times New Roman" w:eastAsia="方正仿宋_GBK"/>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联系人：王桂江，</w:t>
      </w:r>
      <w:r>
        <w:rPr>
          <w:rFonts w:ascii="Times New Roman" w:hAnsi="Times New Roman" w:eastAsia="方正楷体简体"/>
          <w:sz w:val="24"/>
          <w:szCs w:val="24"/>
        </w:rPr>
        <w:t>0513-88854246</w:t>
      </w:r>
    </w:p>
    <w:p>
      <w:pPr>
        <w:widowControl/>
        <w:jc w:val="left"/>
        <w:rPr>
          <w:rFonts w:ascii="Times New Roman" w:hAnsi="Times New Roman" w:eastAsia="方正黑体_GBK"/>
          <w:snapToGrid w:val="0"/>
          <w:kern w:val="0"/>
          <w:sz w:val="34"/>
          <w:szCs w:val="34"/>
        </w:rPr>
      </w:pPr>
      <w:r>
        <w:rPr>
          <w:rFonts w:ascii="Times New Roman" w:hAnsi="Times New Roman"/>
          <w:kern w:val="0"/>
        </w:rPr>
        <w:br w:type="page"/>
      </w:r>
      <w:r>
        <w:rPr>
          <w:rFonts w:ascii="Times New Roman" w:hAnsi="Times New Roman" w:eastAsia="方正黑体_GBK"/>
          <w:snapToGrid w:val="0"/>
          <w:kern w:val="0"/>
          <w:sz w:val="34"/>
          <w:szCs w:val="34"/>
        </w:rPr>
        <w:t>54</w:t>
      </w:r>
      <w:r>
        <w:rPr>
          <w:rFonts w:hint="eastAsia" w:ascii="Times New Roman" w:hAnsi="Times New Roman" w:eastAsia="方正黑体_GBK"/>
          <w:snapToGrid w:val="0"/>
          <w:kern w:val="0"/>
          <w:sz w:val="34"/>
          <w:szCs w:val="34"/>
        </w:rPr>
        <w:t>、如皋市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520"/>
        <w:gridCol w:w="1259"/>
        <w:gridCol w:w="982"/>
        <w:gridCol w:w="279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3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52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25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98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279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6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259"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98" w:type="dxa"/>
            <w:vAlign w:val="center"/>
          </w:tcPr>
          <w:p>
            <w:pPr>
              <w:spacing w:line="320" w:lineRule="exact"/>
              <w:jc w:val="center"/>
              <w:rPr>
                <w:rFonts w:ascii="Times New Roman" w:hAnsi="Times New Roman" w:eastAsia="方正仿宋简体"/>
                <w:szCs w:val="21"/>
              </w:rPr>
            </w:pPr>
          </w:p>
        </w:tc>
        <w:tc>
          <w:tcPr>
            <w:tcW w:w="7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52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经济开发区（城北街道）</w:t>
            </w:r>
          </w:p>
        </w:tc>
        <w:tc>
          <w:tcPr>
            <w:tcW w:w="125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氢能、新能源汽车产业</w:t>
            </w:r>
          </w:p>
        </w:tc>
        <w:tc>
          <w:tcPr>
            <w:tcW w:w="763"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52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经济开发区（城北街道）</w:t>
            </w:r>
          </w:p>
        </w:tc>
        <w:tc>
          <w:tcPr>
            <w:tcW w:w="125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氢能、新能源汽车产业</w:t>
            </w:r>
          </w:p>
        </w:tc>
        <w:tc>
          <w:tcPr>
            <w:tcW w:w="763"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520" w:type="dxa"/>
            <w:vAlign w:val="center"/>
          </w:tcPr>
          <w:p>
            <w:pPr>
              <w:tabs>
                <w:tab w:val="left" w:pos="-3"/>
              </w:tabs>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市高新区（城南街道）</w:t>
            </w:r>
          </w:p>
        </w:tc>
        <w:tc>
          <w:tcPr>
            <w:tcW w:w="125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00" w:lineRule="exact"/>
              <w:jc w:val="center"/>
              <w:rPr>
                <w:rFonts w:ascii="Times New Roman" w:hAnsi="Times New Roman" w:eastAsia="方正仿宋简体"/>
                <w:szCs w:val="21"/>
              </w:rPr>
            </w:pPr>
            <w:r>
              <w:rPr>
                <w:rFonts w:hint="eastAsia" w:ascii="Times New Roman" w:hAnsi="Times New Roman" w:eastAsia="方正仿宋简体"/>
                <w:szCs w:val="21"/>
              </w:rPr>
              <w:t>软件与服务外包、机器人和智能制造、光电科技产业</w:t>
            </w:r>
          </w:p>
        </w:tc>
        <w:tc>
          <w:tcPr>
            <w:tcW w:w="763"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52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工业园区（如城街道）</w:t>
            </w:r>
          </w:p>
        </w:tc>
        <w:tc>
          <w:tcPr>
            <w:tcW w:w="125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00" w:lineRule="exact"/>
              <w:jc w:val="center"/>
              <w:rPr>
                <w:rFonts w:ascii="Times New Roman" w:hAnsi="Times New Roman" w:eastAsia="方正仿宋简体"/>
                <w:szCs w:val="21"/>
              </w:rPr>
            </w:pPr>
            <w:r>
              <w:rPr>
                <w:rFonts w:hint="eastAsia" w:ascii="Times New Roman" w:hAnsi="Times New Roman" w:eastAsia="方正仿宋简体"/>
                <w:szCs w:val="21"/>
              </w:rPr>
              <w:t>人工智能、精密制造、新材料、环境保护、大健康产业</w:t>
            </w:r>
          </w:p>
        </w:tc>
        <w:tc>
          <w:tcPr>
            <w:tcW w:w="763"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52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工业园区（如城街道）</w:t>
            </w:r>
          </w:p>
        </w:tc>
        <w:tc>
          <w:tcPr>
            <w:tcW w:w="125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00" w:lineRule="exact"/>
              <w:jc w:val="center"/>
              <w:rPr>
                <w:rFonts w:ascii="Times New Roman" w:hAnsi="Times New Roman" w:eastAsia="方正仿宋简体"/>
                <w:szCs w:val="21"/>
              </w:rPr>
            </w:pPr>
            <w:r>
              <w:rPr>
                <w:rFonts w:hint="eastAsia" w:ascii="Times New Roman" w:hAnsi="Times New Roman" w:eastAsia="方正仿宋简体"/>
                <w:szCs w:val="21"/>
              </w:rPr>
              <w:t>人工智能、精密制造、新材料、环境保护、大健康产业</w:t>
            </w:r>
          </w:p>
        </w:tc>
        <w:tc>
          <w:tcPr>
            <w:tcW w:w="763"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52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市长江镇</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（如皋港工业园区）</w:t>
            </w:r>
          </w:p>
        </w:tc>
        <w:tc>
          <w:tcPr>
            <w:tcW w:w="125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00" w:lineRule="exact"/>
              <w:jc w:val="center"/>
              <w:rPr>
                <w:rFonts w:ascii="Times New Roman" w:hAnsi="Times New Roman" w:eastAsia="方正仿宋简体"/>
                <w:szCs w:val="21"/>
              </w:rPr>
            </w:pPr>
            <w:r>
              <w:rPr>
                <w:rFonts w:hint="eastAsia" w:ascii="Times New Roman" w:hAnsi="Times New Roman" w:eastAsia="方正仿宋简体"/>
                <w:szCs w:val="21"/>
              </w:rPr>
              <w:t>新材料、电子信息、</w:t>
            </w:r>
          </w:p>
          <w:p>
            <w:pPr>
              <w:spacing w:line="200" w:lineRule="exact"/>
              <w:jc w:val="center"/>
              <w:rPr>
                <w:rFonts w:ascii="Times New Roman" w:hAnsi="Times New Roman" w:eastAsia="方正仿宋简体"/>
                <w:szCs w:val="21"/>
              </w:rPr>
            </w:pPr>
            <w:r>
              <w:rPr>
                <w:rFonts w:hint="eastAsia" w:ascii="Times New Roman" w:hAnsi="Times New Roman" w:eastAsia="方正仿宋简体"/>
                <w:szCs w:val="21"/>
              </w:rPr>
              <w:t>船舶海工、现代物流产业</w:t>
            </w:r>
          </w:p>
        </w:tc>
        <w:tc>
          <w:tcPr>
            <w:tcW w:w="763" w:type="dxa"/>
            <w:vAlign w:val="center"/>
          </w:tcPr>
          <w:p>
            <w:pPr>
              <w:spacing w:line="24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520"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市长江镇</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（如皋港工业园区）</w:t>
            </w:r>
          </w:p>
        </w:tc>
        <w:tc>
          <w:tcPr>
            <w:tcW w:w="125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82" w:type="dxa"/>
            <w:vAlign w:val="center"/>
          </w:tcPr>
          <w:p>
            <w:pPr>
              <w:adjustRightInd w:val="0"/>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00" w:lineRule="exact"/>
              <w:jc w:val="center"/>
              <w:rPr>
                <w:rFonts w:ascii="Times New Roman" w:hAnsi="Times New Roman" w:eastAsia="方正仿宋简体"/>
                <w:szCs w:val="21"/>
              </w:rPr>
            </w:pPr>
            <w:r>
              <w:rPr>
                <w:rFonts w:hint="eastAsia" w:ascii="Times New Roman" w:hAnsi="Times New Roman" w:eastAsia="方正仿宋简体"/>
                <w:szCs w:val="21"/>
              </w:rPr>
              <w:t>新材料、电子信息、</w:t>
            </w:r>
          </w:p>
          <w:p>
            <w:pPr>
              <w:spacing w:line="200" w:lineRule="exact"/>
              <w:jc w:val="center"/>
              <w:rPr>
                <w:rFonts w:ascii="Times New Roman" w:hAnsi="Times New Roman" w:eastAsia="方正仿宋简体"/>
                <w:szCs w:val="21"/>
              </w:rPr>
            </w:pPr>
            <w:r>
              <w:rPr>
                <w:rFonts w:hint="eastAsia" w:ascii="Times New Roman" w:hAnsi="Times New Roman" w:eastAsia="方正仿宋简体"/>
                <w:szCs w:val="21"/>
              </w:rPr>
              <w:t>船舶海工、现代物流产业</w:t>
            </w:r>
          </w:p>
        </w:tc>
        <w:tc>
          <w:tcPr>
            <w:tcW w:w="763" w:type="dxa"/>
            <w:vAlign w:val="center"/>
          </w:tcPr>
          <w:p>
            <w:pPr>
              <w:spacing w:line="240" w:lineRule="exact"/>
              <w:jc w:val="center"/>
              <w:rPr>
                <w:rFonts w:ascii="Times New Roman" w:hAnsi="Times New Roman" w:eastAsia="方正仿宋_GBK"/>
                <w:szCs w:val="21"/>
              </w:rPr>
            </w:pPr>
          </w:p>
        </w:tc>
      </w:tr>
    </w:tbl>
    <w:p>
      <w:pPr>
        <w:widowControl/>
        <w:jc w:val="left"/>
        <w:rPr>
          <w:rFonts w:ascii="Times New Roman" w:hAnsi="Times New Roman" w:eastAsia="方正黑体_GBK"/>
        </w:rPr>
      </w:pPr>
      <w:r>
        <w:rPr>
          <w:rFonts w:hint="eastAsia" w:ascii="Times New Roman" w:hAnsi="Times New Roman" w:eastAsia="方正楷体简体"/>
          <w:sz w:val="24"/>
          <w:szCs w:val="24"/>
        </w:rPr>
        <w:t>联系人：马薛松，</w:t>
      </w:r>
      <w:r>
        <w:rPr>
          <w:rFonts w:ascii="Times New Roman" w:hAnsi="Times New Roman" w:eastAsia="方正楷体简体"/>
          <w:sz w:val="24"/>
          <w:szCs w:val="24"/>
        </w:rPr>
        <w:t>0513-87658142</w:t>
      </w:r>
      <w:r>
        <w:rPr>
          <w:rFonts w:ascii="Times New Roman" w:hAnsi="Times New Roman"/>
          <w:kern w:val="0"/>
        </w:rPr>
        <w:br w:type="page"/>
      </w:r>
      <w:r>
        <w:rPr>
          <w:rFonts w:ascii="Times New Roman" w:hAnsi="Times New Roman" w:eastAsia="方正黑体_GBK"/>
          <w:snapToGrid w:val="0"/>
          <w:kern w:val="0"/>
          <w:sz w:val="34"/>
          <w:szCs w:val="34"/>
        </w:rPr>
        <w:t>55</w:t>
      </w:r>
      <w:r>
        <w:rPr>
          <w:rFonts w:hint="eastAsia" w:ascii="Times New Roman" w:hAnsi="Times New Roman" w:eastAsia="方正黑体_GBK"/>
          <w:snapToGrid w:val="0"/>
          <w:kern w:val="0"/>
          <w:sz w:val="34"/>
          <w:szCs w:val="34"/>
        </w:rPr>
        <w:t>、如东县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79"/>
        <w:gridCol w:w="1087"/>
        <w:gridCol w:w="1013"/>
        <w:gridCol w:w="3191"/>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17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08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1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19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9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79" w:type="dxa"/>
            <w:vAlign w:val="center"/>
          </w:tcPr>
          <w:p>
            <w:pPr>
              <w:snapToGrid w:val="0"/>
              <w:ind w:firstLine="210" w:firstLineChars="100"/>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新能源、新材料、生物医药、高端装备、智能通讯及电网装备</w:t>
            </w:r>
          </w:p>
        </w:tc>
        <w:tc>
          <w:tcPr>
            <w:tcW w:w="794" w:type="dxa"/>
            <w:vAlign w:val="center"/>
          </w:tcPr>
          <w:p>
            <w:pPr>
              <w:snapToGrid w:val="0"/>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79"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洋口港经济开发区</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ascii="Times New Roman" w:hAnsi="Times New Roman" w:eastAsia="方正仿宋简体"/>
                <w:szCs w:val="21"/>
              </w:rPr>
              <w:t>LNG</w:t>
            </w:r>
            <w:r>
              <w:rPr>
                <w:rFonts w:hint="eastAsia" w:ascii="Times New Roman" w:hAnsi="Times New Roman" w:eastAsia="方正仿宋简体"/>
                <w:szCs w:val="21"/>
              </w:rPr>
              <w:t>、石化及新材料、港口开发及物流、环境工程及安全</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79"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高端装备制造、生命安全防护、新能源、新材料、电子信息、食品</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79"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沿海经济开发区</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精细化工（新材料、节能环保）、新能源（风电）、旅游</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79"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如东循环经济产业园</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安全防护用品、现代旅游产业</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79"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高新区</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生命健康、泛半导体、智能制造</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179" w:type="dxa"/>
            <w:vAlign w:val="center"/>
          </w:tcPr>
          <w:p>
            <w:pPr>
              <w:tabs>
                <w:tab w:val="left" w:pos="-3"/>
              </w:tabs>
              <w:snapToGrid w:val="0"/>
              <w:jc w:val="center"/>
              <w:rPr>
                <w:rFonts w:ascii="Times New Roman" w:hAnsi="Times New Roman" w:eastAsia="方正仿宋简体"/>
                <w:szCs w:val="21"/>
              </w:rPr>
            </w:pPr>
            <w:r>
              <w:rPr>
                <w:rFonts w:hint="eastAsia" w:ascii="宋体" w:hAnsi="宋体" w:cs="宋体"/>
                <w:szCs w:val="21"/>
              </w:rPr>
              <w:t>栟</w:t>
            </w:r>
            <w:r>
              <w:rPr>
                <w:rFonts w:hint="eastAsia" w:ascii="方正仿宋简体" w:hAnsi="方正仿宋简体" w:eastAsia="方正仿宋简体" w:cs="方正仿宋简体"/>
                <w:szCs w:val="21"/>
              </w:rPr>
              <w:t>茶镇</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机械制造、美妆产业</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179"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岔河镇</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纺织服装、食品饲料、</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粮油、铁链、机械制造</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179" w:type="dxa"/>
            <w:vAlign w:val="center"/>
          </w:tcPr>
          <w:p>
            <w:pPr>
              <w:tabs>
                <w:tab w:val="left" w:pos="-3"/>
              </w:tabs>
              <w:snapToGrid w:val="0"/>
              <w:jc w:val="center"/>
              <w:rPr>
                <w:rFonts w:ascii="Times New Roman" w:hAnsi="Times New Roman" w:eastAsia="方正仿宋简体"/>
                <w:szCs w:val="21"/>
              </w:rPr>
            </w:pPr>
            <w:r>
              <w:rPr>
                <w:rFonts w:hint="eastAsia" w:ascii="Times New Roman" w:hAnsi="Times New Roman" w:eastAsia="方正仿宋简体"/>
                <w:szCs w:val="21"/>
              </w:rPr>
              <w:t>河口镇</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智能通讯及电网装备、光学</w:t>
            </w:r>
          </w:p>
        </w:tc>
        <w:tc>
          <w:tcPr>
            <w:tcW w:w="794" w:type="dxa"/>
            <w:vAlign w:val="center"/>
          </w:tcPr>
          <w:p>
            <w:pPr>
              <w:snapToGrid w:val="0"/>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179" w:type="dxa"/>
            <w:vAlign w:val="center"/>
          </w:tcPr>
          <w:p>
            <w:pPr>
              <w:tabs>
                <w:tab w:val="left" w:pos="-3"/>
              </w:tabs>
              <w:snapToGrid w:val="0"/>
              <w:jc w:val="center"/>
              <w:rPr>
                <w:rFonts w:ascii="Times New Roman" w:hAnsi="Times New Roman" w:eastAsia="方正仿宋简体"/>
                <w:szCs w:val="21"/>
              </w:rPr>
            </w:pPr>
            <w:r>
              <w:rPr>
                <w:rFonts w:hint="eastAsia" w:ascii="Times New Roman" w:hAnsi="Times New Roman" w:eastAsia="方正仿宋简体"/>
                <w:szCs w:val="21"/>
              </w:rPr>
              <w:t>新店镇</w:t>
            </w:r>
          </w:p>
        </w:tc>
        <w:tc>
          <w:tcPr>
            <w:tcW w:w="1087"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副书记</w:t>
            </w:r>
          </w:p>
          <w:p>
            <w:pPr>
              <w:snapToGrid w:val="0"/>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13"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91" w:type="dxa"/>
            <w:vAlign w:val="center"/>
          </w:tcPr>
          <w:p>
            <w:pPr>
              <w:snapToGrid w:val="0"/>
              <w:jc w:val="center"/>
              <w:rPr>
                <w:rFonts w:ascii="Times New Roman" w:hAnsi="Times New Roman" w:eastAsia="方正仿宋简体"/>
                <w:szCs w:val="21"/>
              </w:rPr>
            </w:pPr>
            <w:r>
              <w:rPr>
                <w:rFonts w:hint="eastAsia" w:ascii="Times New Roman" w:hAnsi="Times New Roman" w:eastAsia="方正仿宋简体"/>
                <w:szCs w:val="21"/>
              </w:rPr>
              <w:t>机械制造、健身器材、电子商务</w:t>
            </w:r>
          </w:p>
        </w:tc>
        <w:tc>
          <w:tcPr>
            <w:tcW w:w="794" w:type="dxa"/>
            <w:vAlign w:val="center"/>
          </w:tcPr>
          <w:p>
            <w:pPr>
              <w:snapToGrid w:val="0"/>
              <w:spacing w:line="320" w:lineRule="exact"/>
              <w:jc w:val="center"/>
              <w:rPr>
                <w:rFonts w:ascii="Times New Roman" w:hAnsi="Times New Roman" w:eastAsia="方正仿宋_GBK"/>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联系人：沈拥建，</w:t>
      </w:r>
      <w:r>
        <w:rPr>
          <w:rFonts w:ascii="Times New Roman" w:hAnsi="Times New Roman" w:eastAsia="方正楷体简体"/>
          <w:sz w:val="24"/>
          <w:szCs w:val="24"/>
        </w:rPr>
        <w:t>0513-81996082</w:t>
      </w:r>
    </w:p>
    <w:p>
      <w:pPr>
        <w:widowControl/>
        <w:jc w:val="left"/>
        <w:rPr>
          <w:rFonts w:ascii="Times New Roman" w:hAnsi="Times New Roman" w:eastAsia="方正黑体_GBK"/>
          <w:snapToGrid w:val="0"/>
          <w:kern w:val="0"/>
          <w:sz w:val="34"/>
          <w:szCs w:val="34"/>
        </w:rPr>
      </w:pPr>
      <w:r>
        <w:rPr>
          <w:rFonts w:ascii="Times New Roman" w:hAnsi="Times New Roman" w:eastAsia="方正楷体简体"/>
          <w:sz w:val="22"/>
        </w:rPr>
        <w:br w:type="page"/>
      </w:r>
      <w:r>
        <w:rPr>
          <w:rFonts w:ascii="Times New Roman" w:hAnsi="Times New Roman" w:eastAsia="方正黑体_GBK"/>
          <w:snapToGrid w:val="0"/>
          <w:kern w:val="0"/>
          <w:sz w:val="34"/>
          <w:szCs w:val="34"/>
        </w:rPr>
        <w:t>56</w:t>
      </w:r>
      <w:r>
        <w:rPr>
          <w:rFonts w:hint="eastAsia" w:ascii="Times New Roman" w:hAnsi="Times New Roman" w:eastAsia="方正黑体_GBK"/>
          <w:snapToGrid w:val="0"/>
          <w:kern w:val="0"/>
          <w:sz w:val="34"/>
          <w:szCs w:val="34"/>
        </w:rPr>
        <w:t>、海门市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69"/>
        <w:gridCol w:w="1270"/>
        <w:gridCol w:w="1227"/>
        <w:gridCol w:w="233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56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27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22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233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6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270"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1227"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智能制造、智能电子</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经济技术开发区（国家级）科技研发外包产业园</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27"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先进装备制造、新材料、现代建筑、汽车零部件</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工业园区（省级）</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227"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纺织、电子商务</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港新区</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227"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港口物流、海洋旅游、海工装备</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临江新区</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副书记兼市人才办副</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主任</w:t>
            </w:r>
          </w:p>
        </w:tc>
        <w:tc>
          <w:tcPr>
            <w:tcW w:w="1227"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生物医药、医疗器械</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高新区</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227"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智能制造、智能电子</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三厂工业园区</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副书记或副主任兼市科技局副局长</w:t>
            </w:r>
          </w:p>
        </w:tc>
        <w:tc>
          <w:tcPr>
            <w:tcW w:w="1227" w:type="dxa"/>
            <w:vAlign w:val="center"/>
          </w:tcPr>
          <w:p>
            <w:pPr>
              <w:spacing w:line="300" w:lineRule="exact"/>
              <w:ind w:firstLine="105" w:firstLineChars="50"/>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生物医药、精细化工</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悦来镇</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227"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教育装备、</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教育信息化产业</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正余镇</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227"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机电、机械、有色金属</w:t>
            </w:r>
          </w:p>
        </w:tc>
        <w:tc>
          <w:tcPr>
            <w:tcW w:w="866"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56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常乐镇</w:t>
            </w:r>
          </w:p>
        </w:tc>
        <w:tc>
          <w:tcPr>
            <w:tcW w:w="1270"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227"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32"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新材料、建筑业</w:t>
            </w:r>
          </w:p>
        </w:tc>
        <w:tc>
          <w:tcPr>
            <w:tcW w:w="866" w:type="dxa"/>
            <w:vAlign w:val="center"/>
          </w:tcPr>
          <w:p>
            <w:pPr>
              <w:spacing w:line="320" w:lineRule="exact"/>
              <w:jc w:val="center"/>
              <w:rPr>
                <w:rFonts w:ascii="Times New Roman" w:hAnsi="Times New Roman" w:eastAsia="方正仿宋简体"/>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联系人：季煜鑫，</w:t>
      </w:r>
      <w:r>
        <w:rPr>
          <w:rFonts w:ascii="Times New Roman" w:hAnsi="Times New Roman" w:eastAsia="方正楷体简体"/>
          <w:sz w:val="24"/>
          <w:szCs w:val="24"/>
        </w:rPr>
        <w:t>0513-82226768</w:t>
      </w:r>
    </w:p>
    <w:p>
      <w:pPr>
        <w:spacing w:line="400" w:lineRule="exact"/>
        <w:rPr>
          <w:rFonts w:ascii="Times New Roman" w:hAnsi="Times New Roman" w:eastAsia="方正黑体_GBK"/>
        </w:rPr>
      </w:pPr>
      <w:r>
        <w:rPr>
          <w:rFonts w:ascii="Times New Roman" w:hAnsi="Times New Roman"/>
          <w:kern w:val="0"/>
        </w:rPr>
        <w:br w:type="page"/>
      </w:r>
      <w:r>
        <w:rPr>
          <w:rFonts w:ascii="Times New Roman" w:hAnsi="Times New Roman" w:eastAsia="方正黑体_GBK"/>
          <w:snapToGrid w:val="0"/>
          <w:kern w:val="0"/>
          <w:sz w:val="34"/>
          <w:szCs w:val="34"/>
        </w:rPr>
        <w:t>57</w:t>
      </w:r>
      <w:r>
        <w:rPr>
          <w:rFonts w:hint="eastAsia" w:ascii="Times New Roman" w:hAnsi="Times New Roman" w:eastAsia="方正黑体_GBK"/>
          <w:snapToGrid w:val="0"/>
          <w:kern w:val="0"/>
          <w:sz w:val="34"/>
          <w:szCs w:val="34"/>
        </w:rPr>
        <w:t>、启东市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53"/>
        <w:gridCol w:w="1573"/>
        <w:gridCol w:w="1051"/>
        <w:gridCol w:w="2519"/>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25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57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5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251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6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53" w:type="dxa"/>
            <w:vAlign w:val="center"/>
          </w:tcPr>
          <w:p>
            <w:pPr>
              <w:tabs>
                <w:tab w:val="left" w:pos="-3"/>
              </w:tabs>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519" w:type="dxa"/>
            <w:vAlign w:val="center"/>
          </w:tcPr>
          <w:p>
            <w:pPr>
              <w:spacing w:line="300" w:lineRule="exact"/>
              <w:jc w:val="center"/>
              <w:rPr>
                <w:rFonts w:ascii="Times New Roman" w:hAnsi="Times New Roman" w:eastAsia="方正仿宋简体"/>
                <w:szCs w:val="21"/>
              </w:rPr>
            </w:pPr>
          </w:p>
        </w:tc>
        <w:tc>
          <w:tcPr>
            <w:tcW w:w="866"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生命健康</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滨江精细化工园</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生命健康</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吕四港经济开发区</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电动工具、水产品养殖</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高新技术产业开发区</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精密机械</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海工船舶工业园</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海工装备</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圆陀角旅游度假区</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旅游</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启隆生态科技产业园</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江海产业园</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文化旅游</w:t>
            </w:r>
          </w:p>
        </w:tc>
        <w:tc>
          <w:tcPr>
            <w:tcW w:w="866" w:type="dxa"/>
            <w:vAlign w:val="center"/>
          </w:tcPr>
          <w:p>
            <w:pPr>
              <w:spacing w:line="32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25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汇龙镇</w:t>
            </w:r>
          </w:p>
        </w:tc>
        <w:tc>
          <w:tcPr>
            <w:tcW w:w="1573"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51" w:type="dxa"/>
            <w:vAlign w:val="center"/>
          </w:tcPr>
          <w:p>
            <w:pPr>
              <w:adjustRightInd w:val="0"/>
              <w:snapToGrid w:val="0"/>
              <w:spacing w:line="30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519" w:type="dxa"/>
            <w:vAlign w:val="center"/>
          </w:tcPr>
          <w:p>
            <w:pPr>
              <w:spacing w:line="300" w:lineRule="exact"/>
              <w:jc w:val="center"/>
              <w:rPr>
                <w:rFonts w:ascii="Times New Roman" w:hAnsi="Times New Roman" w:eastAsia="方正仿宋简体"/>
                <w:szCs w:val="21"/>
              </w:rPr>
            </w:pPr>
            <w:r>
              <w:rPr>
                <w:rFonts w:hint="eastAsia" w:ascii="Times New Roman" w:hAnsi="Times New Roman" w:eastAsia="方正仿宋简体"/>
                <w:szCs w:val="21"/>
              </w:rPr>
              <w:t>生命健康</w:t>
            </w:r>
          </w:p>
        </w:tc>
        <w:tc>
          <w:tcPr>
            <w:tcW w:w="866" w:type="dxa"/>
            <w:vAlign w:val="center"/>
          </w:tcPr>
          <w:p>
            <w:pPr>
              <w:spacing w:line="320" w:lineRule="exact"/>
              <w:jc w:val="center"/>
              <w:rPr>
                <w:rFonts w:ascii="Times New Roman" w:hAnsi="Times New Roman" w:eastAsia="方正仿宋简体"/>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联系人：沈钱丰，</w:t>
      </w:r>
      <w:r>
        <w:rPr>
          <w:rFonts w:ascii="Times New Roman" w:hAnsi="Times New Roman" w:eastAsia="方正楷体简体"/>
          <w:sz w:val="24"/>
          <w:szCs w:val="24"/>
        </w:rPr>
        <w:t>0513-80790823</w:t>
      </w:r>
    </w:p>
    <w:p>
      <w:pPr>
        <w:widowControl/>
        <w:jc w:val="left"/>
        <w:rPr>
          <w:rFonts w:ascii="Times New Roman" w:hAnsi="Times New Roman" w:eastAsia="方正黑体_GBK"/>
          <w:snapToGrid w:val="0"/>
          <w:kern w:val="0"/>
          <w:sz w:val="34"/>
          <w:szCs w:val="34"/>
        </w:rPr>
      </w:pPr>
      <w:r>
        <w:rPr>
          <w:rFonts w:ascii="Times New Roman" w:hAnsi="Times New Roman"/>
          <w:kern w:val="0"/>
        </w:rPr>
        <w:br w:type="page"/>
      </w:r>
      <w:r>
        <w:rPr>
          <w:rFonts w:ascii="Times New Roman" w:hAnsi="Times New Roman" w:eastAsia="方正黑体_GBK"/>
          <w:snapToGrid w:val="0"/>
          <w:kern w:val="0"/>
          <w:sz w:val="34"/>
          <w:szCs w:val="34"/>
        </w:rPr>
        <w:t>58</w:t>
      </w:r>
      <w:r>
        <w:rPr>
          <w:rFonts w:hint="eastAsia" w:ascii="Times New Roman" w:hAnsi="Times New Roman" w:eastAsia="方正黑体_GBK"/>
          <w:snapToGrid w:val="0"/>
          <w:kern w:val="0"/>
          <w:sz w:val="34"/>
          <w:szCs w:val="34"/>
        </w:rPr>
        <w:t>、南通市通州区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290"/>
        <w:gridCol w:w="1118"/>
        <w:gridCol w:w="1049"/>
        <w:gridCol w:w="301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29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11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04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01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9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家纺、建筑、船舶海工、智能装备</w:t>
            </w:r>
          </w:p>
        </w:tc>
        <w:tc>
          <w:tcPr>
            <w:tcW w:w="794" w:type="dxa"/>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家纺、建筑、船舶海工、新一代信息技术、智能装备、汽车及零部件</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家纺、建筑、船舶海工、新一代信息技术、智能装备、汽车及零部件</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智能装备、电子信息、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南通高新区科技局</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汽车零部件、新能源汽车、新一代信息技术（人工智能）</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锡通科技产业园</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招商局</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智能装备制造业、新材料产业</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滨江新区</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船舶海工、纺织新材料、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生态旅游、港口物流</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中国南通家纺城</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家纺、创意设计、电子商务、现代物流、会展</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南通空港产业园</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临空产业、跨境电商</w:t>
            </w:r>
          </w:p>
        </w:tc>
        <w:tc>
          <w:tcPr>
            <w:tcW w:w="794" w:type="dxa"/>
            <w:vAlign w:val="center"/>
          </w:tcPr>
          <w:p>
            <w:pPr>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2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石港科技产业园</w:t>
            </w:r>
          </w:p>
        </w:tc>
        <w:tc>
          <w:tcPr>
            <w:tcW w:w="11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机械装备制造、新材料、电子信息、民间文化艺术</w:t>
            </w:r>
          </w:p>
        </w:tc>
        <w:tc>
          <w:tcPr>
            <w:tcW w:w="794" w:type="dxa"/>
            <w:vAlign w:val="center"/>
          </w:tcPr>
          <w:p>
            <w:pPr>
              <w:spacing w:line="320" w:lineRule="exact"/>
              <w:jc w:val="center"/>
              <w:rPr>
                <w:rFonts w:ascii="Times New Roman" w:hAnsi="Times New Roman" w:eastAsia="方正仿宋_GBK"/>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联系人：孙卫峰，</w:t>
      </w:r>
      <w:r>
        <w:rPr>
          <w:rFonts w:ascii="Times New Roman" w:hAnsi="Times New Roman" w:eastAsia="方正楷体简体"/>
          <w:sz w:val="24"/>
          <w:szCs w:val="24"/>
        </w:rPr>
        <w:t>0513-86028262</w:t>
      </w:r>
    </w:p>
    <w:p>
      <w:pPr>
        <w:widowControl/>
        <w:jc w:val="left"/>
        <w:rPr>
          <w:rFonts w:ascii="Times New Roman" w:hAnsi="Times New Roman" w:eastAsia="方正黑体_GBK"/>
        </w:rPr>
      </w:pPr>
      <w:r>
        <w:rPr>
          <w:rFonts w:ascii="Times New Roman" w:hAnsi="Times New Roman"/>
          <w:kern w:val="0"/>
        </w:rPr>
        <w:br w:type="page"/>
      </w:r>
      <w:r>
        <w:rPr>
          <w:rFonts w:ascii="Times New Roman" w:hAnsi="Times New Roman" w:eastAsia="方正黑体_GBK"/>
          <w:snapToGrid w:val="0"/>
          <w:kern w:val="0"/>
          <w:sz w:val="34"/>
          <w:szCs w:val="34"/>
        </w:rPr>
        <w:t>59</w:t>
      </w:r>
      <w:r>
        <w:rPr>
          <w:rFonts w:hint="eastAsia" w:ascii="Times New Roman" w:hAnsi="Times New Roman" w:eastAsia="方正黑体_GBK"/>
          <w:snapToGrid w:val="0"/>
          <w:kern w:val="0"/>
          <w:sz w:val="34"/>
          <w:szCs w:val="34"/>
        </w:rPr>
        <w:t>、南通市崇川区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2"/>
        <w:gridCol w:w="1613"/>
        <w:gridCol w:w="948"/>
        <w:gridCol w:w="2624"/>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21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613"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94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2624"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6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6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电子信息、船舶修造、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装备制造、现代纺织、</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轻工食品</w:t>
            </w:r>
          </w:p>
        </w:tc>
        <w:tc>
          <w:tcPr>
            <w:tcW w:w="8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观音山新城和发改委</w:t>
            </w:r>
          </w:p>
        </w:tc>
        <w:tc>
          <w:tcPr>
            <w:tcW w:w="16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纺织印染、现代物流</w:t>
            </w:r>
          </w:p>
        </w:tc>
        <w:tc>
          <w:tcPr>
            <w:tcW w:w="866"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狼山镇街道和商务局</w:t>
            </w:r>
          </w:p>
        </w:tc>
        <w:tc>
          <w:tcPr>
            <w:tcW w:w="16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副局长</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智慧建筑、新材料、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软件、互联网</w:t>
            </w:r>
          </w:p>
        </w:tc>
        <w:tc>
          <w:tcPr>
            <w:tcW w:w="8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钟秀街道和人社局</w:t>
            </w:r>
          </w:p>
        </w:tc>
        <w:tc>
          <w:tcPr>
            <w:tcW w:w="16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副局长</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新材料、软件服务外包</w:t>
            </w:r>
          </w:p>
        </w:tc>
        <w:tc>
          <w:tcPr>
            <w:tcW w:w="8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文峰街道和人才办</w:t>
            </w:r>
          </w:p>
        </w:tc>
        <w:tc>
          <w:tcPr>
            <w:tcW w:w="1613" w:type="dxa"/>
            <w:vAlign w:val="center"/>
          </w:tcPr>
          <w:p>
            <w:pPr>
              <w:spacing w:line="24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w:t>
            </w:r>
            <w:r>
              <w:rPr>
                <w:rFonts w:hint="eastAsia" w:ascii="Times New Roman" w:hAnsi="Times New Roman" w:eastAsia="方正仿宋简体"/>
                <w:szCs w:val="21"/>
                <w:lang w:val="en-US" w:eastAsia="zh-CN"/>
              </w:rPr>
              <w:t>主任</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纺织印染、软件、</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互联网、现代服务业</w:t>
            </w:r>
          </w:p>
        </w:tc>
        <w:tc>
          <w:tcPr>
            <w:tcW w:w="866" w:type="dxa"/>
            <w:vAlign w:val="center"/>
          </w:tcPr>
          <w:p>
            <w:pPr>
              <w:tabs>
                <w:tab w:val="left" w:pos="-3"/>
              </w:tabs>
              <w:spacing w:line="320" w:lineRule="exac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任港街道和人才办</w:t>
            </w:r>
          </w:p>
        </w:tc>
        <w:tc>
          <w:tcPr>
            <w:tcW w:w="1613" w:type="dxa"/>
            <w:vAlign w:val="center"/>
          </w:tcPr>
          <w:p>
            <w:pPr>
              <w:spacing w:line="24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w:t>
            </w:r>
            <w:r>
              <w:rPr>
                <w:rFonts w:hint="eastAsia" w:ascii="Times New Roman" w:hAnsi="Times New Roman" w:eastAsia="方正仿宋简体"/>
                <w:szCs w:val="21"/>
                <w:lang w:val="en-US" w:eastAsia="zh-CN"/>
              </w:rPr>
              <w:t>主任</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船舶和海洋工程</w:t>
            </w:r>
          </w:p>
        </w:tc>
        <w:tc>
          <w:tcPr>
            <w:tcW w:w="866"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和平桥街道和人社局</w:t>
            </w:r>
          </w:p>
        </w:tc>
        <w:tc>
          <w:tcPr>
            <w:tcW w:w="16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副局长</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文化、电子、软件</w:t>
            </w:r>
          </w:p>
        </w:tc>
        <w:tc>
          <w:tcPr>
            <w:tcW w:w="866"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新城桥街道和科技局</w:t>
            </w:r>
          </w:p>
        </w:tc>
        <w:tc>
          <w:tcPr>
            <w:tcW w:w="16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副局长</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建筑设计、现代服务业</w:t>
            </w:r>
          </w:p>
        </w:tc>
        <w:tc>
          <w:tcPr>
            <w:tcW w:w="866" w:type="dxa"/>
            <w:vAlign w:val="center"/>
          </w:tcPr>
          <w:p>
            <w:pPr>
              <w:tabs>
                <w:tab w:val="left" w:pos="-3"/>
              </w:tabs>
              <w:spacing w:line="32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经济开发区和科技局</w:t>
            </w:r>
          </w:p>
        </w:tc>
        <w:tc>
          <w:tcPr>
            <w:tcW w:w="16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副主任、副局长</w:t>
            </w:r>
          </w:p>
        </w:tc>
        <w:tc>
          <w:tcPr>
            <w:tcW w:w="94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电子信息、装备制造、节能环保、服务外包</w:t>
            </w:r>
          </w:p>
        </w:tc>
        <w:tc>
          <w:tcPr>
            <w:tcW w:w="866" w:type="dxa"/>
            <w:vAlign w:val="center"/>
          </w:tcPr>
          <w:p>
            <w:pPr>
              <w:tabs>
                <w:tab w:val="left" w:pos="-3"/>
              </w:tabs>
              <w:spacing w:line="320" w:lineRule="exact"/>
              <w:jc w:val="center"/>
              <w:rPr>
                <w:rFonts w:ascii="Times New Roman" w:hAnsi="Times New Roman" w:eastAsia="方正仿宋_GBK"/>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联系人：丁伟城，</w:t>
      </w:r>
      <w:r>
        <w:rPr>
          <w:rFonts w:ascii="Times New Roman" w:hAnsi="Times New Roman" w:eastAsia="方正楷体简体"/>
          <w:sz w:val="24"/>
          <w:szCs w:val="24"/>
        </w:rPr>
        <w:t>0513-85062030</w:t>
      </w:r>
    </w:p>
    <w:p>
      <w:pPr>
        <w:widowControl/>
        <w:jc w:val="left"/>
        <w:rPr>
          <w:rFonts w:ascii="Times New Roman" w:hAnsi="Times New Roman" w:eastAsia="方正黑体_GBK"/>
          <w:snapToGrid w:val="0"/>
          <w:kern w:val="0"/>
          <w:sz w:val="34"/>
          <w:szCs w:val="34"/>
        </w:rPr>
      </w:pPr>
      <w:r>
        <w:rPr>
          <w:rFonts w:ascii="Times New Roman" w:hAnsi="Times New Roman"/>
          <w:kern w:val="0"/>
        </w:rPr>
        <w:br w:type="page"/>
      </w:r>
      <w:r>
        <w:rPr>
          <w:rFonts w:ascii="Times New Roman" w:hAnsi="Times New Roman" w:eastAsia="方正黑体_GBK"/>
          <w:snapToGrid w:val="0"/>
          <w:kern w:val="0"/>
          <w:sz w:val="34"/>
          <w:szCs w:val="34"/>
        </w:rPr>
        <w:t>60</w:t>
      </w:r>
      <w:r>
        <w:rPr>
          <w:rFonts w:hint="eastAsia" w:ascii="Times New Roman" w:hAnsi="Times New Roman" w:eastAsia="方正黑体_GBK"/>
          <w:snapToGrid w:val="0"/>
          <w:kern w:val="0"/>
          <w:sz w:val="34"/>
          <w:szCs w:val="34"/>
        </w:rPr>
        <w:t>、南通市港闸区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51"/>
        <w:gridCol w:w="1049"/>
        <w:gridCol w:w="988"/>
        <w:gridCol w:w="3182"/>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25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104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988"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拟任职务职级</w:t>
            </w:r>
          </w:p>
        </w:tc>
        <w:tc>
          <w:tcPr>
            <w:tcW w:w="318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792"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人民政府</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永兴、天生港镇街道</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秦灶街道</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幸福街道</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南通市港闸经济开发区管委会</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主任</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助理</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南通市北高新区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主任</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助理</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唐闸镇街道</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251"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港闸区</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陈桥街道</w:t>
            </w:r>
          </w:p>
        </w:tc>
        <w:tc>
          <w:tcPr>
            <w:tcW w:w="1049"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8"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82" w:type="dxa"/>
            <w:vAlign w:val="center"/>
          </w:tcPr>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智能装备制造、电子信息、</w:t>
            </w:r>
          </w:p>
          <w:p>
            <w:pPr>
              <w:widowControl/>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新材料、现代服务业等</w:t>
            </w:r>
          </w:p>
        </w:tc>
        <w:tc>
          <w:tcPr>
            <w:tcW w:w="792" w:type="dxa"/>
            <w:vAlign w:val="center"/>
          </w:tcPr>
          <w:p>
            <w:pPr>
              <w:widowControl/>
              <w:spacing w:line="240" w:lineRule="exact"/>
              <w:jc w:val="center"/>
              <w:rPr>
                <w:rFonts w:ascii="Times New Roman" w:hAnsi="Times New Roman" w:eastAsia="方正仿宋简体"/>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联系人：潘鑫，</w:t>
      </w:r>
      <w:r>
        <w:rPr>
          <w:rFonts w:ascii="Times New Roman" w:hAnsi="Times New Roman" w:eastAsia="方正楷体简体"/>
          <w:sz w:val="24"/>
          <w:szCs w:val="24"/>
        </w:rPr>
        <w:t>0513-85609740</w:t>
      </w:r>
    </w:p>
    <w:p>
      <w:pPr>
        <w:widowControl/>
        <w:jc w:val="left"/>
        <w:rPr>
          <w:rFonts w:ascii="Times New Roman" w:hAnsi="Times New Roman" w:eastAsia="方正黑体_GBK"/>
        </w:rPr>
      </w:pPr>
      <w:r>
        <w:rPr>
          <w:rFonts w:ascii="Times New Roman" w:hAnsi="Times New Roman"/>
          <w:kern w:val="0"/>
        </w:rPr>
        <w:br w:type="page"/>
      </w:r>
      <w:r>
        <w:rPr>
          <w:rFonts w:ascii="Times New Roman" w:hAnsi="Times New Roman" w:eastAsia="方正黑体_GBK"/>
          <w:snapToGrid w:val="0"/>
          <w:kern w:val="0"/>
          <w:sz w:val="34"/>
          <w:szCs w:val="34"/>
        </w:rPr>
        <w:t>61</w:t>
      </w:r>
      <w:r>
        <w:rPr>
          <w:rFonts w:hint="eastAsia" w:ascii="Times New Roman" w:hAnsi="Times New Roman" w:eastAsia="方正黑体_GBK"/>
          <w:snapToGrid w:val="0"/>
          <w:kern w:val="0"/>
          <w:sz w:val="34"/>
          <w:szCs w:val="34"/>
        </w:rPr>
        <w:t>、南通经济技术开发区</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45"/>
        <w:gridCol w:w="2146"/>
        <w:gridCol w:w="941"/>
        <w:gridCol w:w="1197"/>
        <w:gridCol w:w="308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序号</w:t>
            </w:r>
          </w:p>
        </w:tc>
        <w:tc>
          <w:tcPr>
            <w:tcW w:w="2146"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单</w:t>
            </w:r>
            <w:r>
              <w:rPr>
                <w:rFonts w:ascii="Times New Roman" w:hAnsi="Times New Roman" w:eastAsia="方正黑体_GBK"/>
                <w:sz w:val="24"/>
              </w:rPr>
              <w:t xml:space="preserve">   </w:t>
            </w:r>
            <w:r>
              <w:rPr>
                <w:rFonts w:hint="eastAsia" w:ascii="Times New Roman" w:hAnsi="Times New Roman" w:eastAsia="方正黑体_GBK"/>
                <w:sz w:val="24"/>
              </w:rPr>
              <w:t>位</w:t>
            </w:r>
          </w:p>
        </w:tc>
        <w:tc>
          <w:tcPr>
            <w:tcW w:w="941"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职务</w:t>
            </w:r>
          </w:p>
        </w:tc>
        <w:tc>
          <w:tcPr>
            <w:tcW w:w="1197"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拟任职</w:t>
            </w:r>
          </w:p>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务职级</w:t>
            </w:r>
          </w:p>
        </w:tc>
        <w:tc>
          <w:tcPr>
            <w:tcW w:w="3080"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特色产业</w:t>
            </w:r>
          </w:p>
        </w:tc>
        <w:tc>
          <w:tcPr>
            <w:tcW w:w="849" w:type="dxa"/>
            <w:vAlign w:val="center"/>
          </w:tcPr>
          <w:p>
            <w:pPr>
              <w:spacing w:line="320" w:lineRule="exact"/>
              <w:jc w:val="center"/>
              <w:rPr>
                <w:rFonts w:ascii="Times New Roman" w:hAnsi="Times New Roman" w:eastAsia="方正黑体_GBK"/>
                <w:sz w:val="24"/>
              </w:rPr>
            </w:pPr>
            <w:r>
              <w:rPr>
                <w:rFonts w:hint="eastAsia" w:ascii="Times New Roman" w:hAnsi="Times New Roman" w:eastAsia="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党工委、管委会</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委员、</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智能芯片、感知元器件、大数据、智能制造、电子信息、新能源、新材料、现代服务</w:t>
            </w:r>
          </w:p>
        </w:tc>
        <w:tc>
          <w:tcPr>
            <w:tcW w:w="849" w:type="dxa"/>
            <w:vAlign w:val="center"/>
          </w:tcPr>
          <w:p>
            <w:pPr>
              <w:spacing w:line="240" w:lineRule="atLeast"/>
              <w:jc w:val="center"/>
              <w:rPr>
                <w:rFonts w:ascii="Times New Roman" w:hAnsi="Times New Roman" w:eastAsia="方正仿宋_GBK"/>
                <w:szCs w:val="21"/>
              </w:rPr>
            </w:pPr>
            <w:r>
              <w:rPr>
                <w:rFonts w:hint="eastAsia" w:ascii="Times New Roman" w:hAnsi="Times New Roman" w:eastAsia="方正仿宋_GBK"/>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智能芯片、感知元器件、大数据、智能制造、电子信息、新能源、新材料、现代服务</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社会事业局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文化、教育、卫生</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46"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经发局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智能芯片、感知元器件、大数据、智能制造、电子信息、新能源、新材料、现代服务</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建设局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建筑与建筑材料、现代装备制造</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安监局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新能源、新材料、现代装备制造</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环保局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现代装备制造、节能环保</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服务业发展局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智能芯片、感知元器件、大数据、智能制造、电子信息、新能源、新材料、现代服务</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人才科技局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智能芯片、感知元器件、大数据、智能制造、电子信息、新能源、新材料、现代服务</w:t>
            </w:r>
          </w:p>
        </w:tc>
        <w:tc>
          <w:tcPr>
            <w:tcW w:w="849" w:type="dxa"/>
            <w:vAlign w:val="center"/>
          </w:tcPr>
          <w:p>
            <w:pPr>
              <w:spacing w:line="240" w:lineRule="atLeas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1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人才科技局</w:t>
            </w:r>
          </w:p>
        </w:tc>
        <w:tc>
          <w:tcPr>
            <w:tcW w:w="9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9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智能芯片、感知元器件、大数据、智能制造、电子信息、新能源、新材料、现代服务</w:t>
            </w:r>
          </w:p>
        </w:tc>
        <w:tc>
          <w:tcPr>
            <w:tcW w:w="849" w:type="dxa"/>
            <w:vAlign w:val="center"/>
          </w:tcPr>
          <w:p>
            <w:pPr>
              <w:spacing w:line="240" w:lineRule="atLeast"/>
              <w:jc w:val="center"/>
              <w:rPr>
                <w:rFonts w:ascii="Times New Roman" w:hAnsi="Times New Roman" w:eastAsia="方正仿宋_GBK"/>
                <w:szCs w:val="21"/>
              </w:rPr>
            </w:pPr>
          </w:p>
        </w:tc>
      </w:tr>
    </w:tbl>
    <w:p>
      <w:pPr>
        <w:rPr>
          <w:rFonts w:ascii="Times New Roman" w:hAnsi="Times New Roman" w:eastAsia="方正楷体简体"/>
          <w:sz w:val="24"/>
          <w:szCs w:val="24"/>
        </w:rPr>
      </w:pPr>
      <w:r>
        <w:rPr>
          <w:rFonts w:hint="eastAsia" w:ascii="Times New Roman" w:hAnsi="Times New Roman" w:eastAsia="方正楷体简体"/>
          <w:sz w:val="24"/>
          <w:szCs w:val="24"/>
        </w:rPr>
        <w:t>联系人：姚婕，</w:t>
      </w:r>
      <w:r>
        <w:rPr>
          <w:rFonts w:ascii="Times New Roman" w:hAnsi="Times New Roman" w:eastAsia="方正楷体简体"/>
          <w:sz w:val="24"/>
          <w:szCs w:val="24"/>
        </w:rPr>
        <w:t>0513-89190676</w:t>
      </w:r>
    </w:p>
    <w:p>
      <w:pPr>
        <w:widowControl/>
        <w:jc w:val="left"/>
        <w:rPr>
          <w:rFonts w:ascii="Times New Roman" w:hAnsi="Times New Roman" w:eastAsia="方正仿宋简体"/>
          <w:sz w:val="34"/>
          <w:szCs w:val="34"/>
        </w:rPr>
      </w:pPr>
      <w:r>
        <w:rPr>
          <w:rFonts w:ascii="Times New Roman" w:hAnsi="Times New Roman" w:eastAsia="楷体_GB2312"/>
          <w:b/>
          <w:kern w:val="0"/>
          <w:sz w:val="32"/>
          <w:szCs w:val="32"/>
        </w:rPr>
        <w:br w:type="page"/>
      </w:r>
      <w:r>
        <w:rPr>
          <w:rFonts w:ascii="Times New Roman" w:hAnsi="Times New Roman" w:eastAsia="方正黑体_GBK"/>
          <w:snapToGrid w:val="0"/>
          <w:kern w:val="0"/>
          <w:sz w:val="34"/>
          <w:szCs w:val="34"/>
        </w:rPr>
        <w:t>62</w:t>
      </w:r>
      <w:r>
        <w:rPr>
          <w:rFonts w:hint="eastAsia" w:ascii="Times New Roman" w:hAnsi="Times New Roman" w:eastAsia="方正黑体_GBK"/>
          <w:snapToGrid w:val="0"/>
          <w:kern w:val="0"/>
          <w:sz w:val="34"/>
          <w:szCs w:val="34"/>
        </w:rPr>
        <w:t>、响水县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30"/>
        <w:gridCol w:w="1214"/>
        <w:gridCol w:w="1243"/>
        <w:gridCol w:w="3109"/>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83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1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24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10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109" w:type="dxa"/>
            <w:vAlign w:val="center"/>
          </w:tcPr>
          <w:p>
            <w:pPr>
              <w:spacing w:line="240" w:lineRule="exact"/>
              <w:jc w:val="center"/>
              <w:rPr>
                <w:rFonts w:ascii="Times New Roman" w:hAnsi="Times New Roman" w:eastAsia="方正仿宋简体"/>
                <w:szCs w:val="21"/>
              </w:rPr>
            </w:pPr>
          </w:p>
        </w:tc>
        <w:tc>
          <w:tcPr>
            <w:tcW w:w="866" w:type="dxa"/>
            <w:vAlign w:val="center"/>
          </w:tcPr>
          <w:p>
            <w:pPr>
              <w:spacing w:line="240" w:lineRule="exact"/>
              <w:jc w:val="center"/>
              <w:textAlignment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响水县发展和</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改革委员会</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09" w:type="dxa"/>
            <w:vAlign w:val="center"/>
          </w:tcPr>
          <w:p>
            <w:pPr>
              <w:spacing w:line="240" w:lineRule="exact"/>
              <w:jc w:val="center"/>
              <w:rPr>
                <w:rFonts w:ascii="Times New Roman" w:hAnsi="Times New Roman" w:eastAsia="方正仿宋简体"/>
                <w:szCs w:val="21"/>
              </w:rPr>
            </w:pPr>
          </w:p>
        </w:tc>
        <w:tc>
          <w:tcPr>
            <w:tcW w:w="866" w:type="dxa"/>
            <w:vAlign w:val="center"/>
          </w:tcPr>
          <w:p>
            <w:pPr>
              <w:tabs>
                <w:tab w:val="left" w:pos="-3"/>
              </w:tabs>
              <w:spacing w:line="240" w:lineRule="exact"/>
              <w:jc w:val="center"/>
              <w:textAlignment w:val="center"/>
              <w:rPr>
                <w:rFonts w:ascii="Times New Roman" w:hAnsi="Times New Roman" w:eastAsia="方正仿宋简体"/>
                <w:szCs w:val="21"/>
              </w:rPr>
            </w:pPr>
            <w:r>
              <w:rPr>
                <w:rFonts w:hint="eastAsia" w:ascii="Times New Roman" w:hAnsi="Times New Roman" w:eastAsia="方正仿宋简体"/>
                <w:szCs w:val="21"/>
              </w:rPr>
              <w:t>副团长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响水县科技局</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2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09" w:type="dxa"/>
            <w:vAlign w:val="center"/>
          </w:tcPr>
          <w:p>
            <w:pPr>
              <w:spacing w:line="240" w:lineRule="exact"/>
              <w:jc w:val="center"/>
              <w:rPr>
                <w:rFonts w:ascii="Times New Roman" w:hAnsi="Times New Roman" w:eastAsia="方正仿宋简体"/>
                <w:szCs w:val="21"/>
              </w:rPr>
            </w:pPr>
          </w:p>
        </w:tc>
        <w:tc>
          <w:tcPr>
            <w:tcW w:w="866" w:type="dxa"/>
            <w:vAlign w:val="center"/>
          </w:tcPr>
          <w:p>
            <w:pPr>
              <w:tabs>
                <w:tab w:val="left" w:pos="-3"/>
              </w:tabs>
              <w:spacing w:line="240" w:lineRule="exact"/>
              <w:jc w:val="center"/>
              <w:textAlignment w:val="center"/>
              <w:rPr>
                <w:rFonts w:ascii="Times New Roman" w:hAnsi="Times New Roman" w:eastAsia="方正仿宋简体"/>
                <w:szCs w:val="21"/>
              </w:rPr>
            </w:pPr>
            <w:r>
              <w:rPr>
                <w:rFonts w:hint="eastAsia" w:ascii="Times New Roman" w:hAnsi="Times New Roman" w:eastAsia="方正仿宋简体"/>
                <w:szCs w:val="21"/>
              </w:rPr>
              <w:t>副团长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江苏响水经济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0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机械制造、电机与电器、</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纺织工程、药学等</w:t>
            </w:r>
          </w:p>
        </w:tc>
        <w:tc>
          <w:tcPr>
            <w:tcW w:w="866" w:type="dxa"/>
            <w:vAlign w:val="center"/>
          </w:tcPr>
          <w:p>
            <w:pPr>
              <w:tabs>
                <w:tab w:val="left" w:pos="-3"/>
              </w:tabs>
              <w:spacing w:line="240" w:lineRule="exact"/>
              <w:jc w:val="center"/>
              <w:textAlignment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盐城市响水工业经济区</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0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港口及近海工程、</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热能工程、钢铁冶金等</w:t>
            </w:r>
          </w:p>
        </w:tc>
        <w:tc>
          <w:tcPr>
            <w:tcW w:w="866" w:type="dxa"/>
            <w:vAlign w:val="center"/>
          </w:tcPr>
          <w:p>
            <w:pPr>
              <w:tabs>
                <w:tab w:val="left" w:pos="-3"/>
              </w:tabs>
              <w:spacing w:line="240" w:lineRule="exact"/>
              <w:jc w:val="center"/>
              <w:textAlignment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响水县响水镇</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2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0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w:t>
            </w:r>
          </w:p>
        </w:tc>
        <w:tc>
          <w:tcPr>
            <w:tcW w:w="866" w:type="dxa"/>
            <w:vAlign w:val="center"/>
          </w:tcPr>
          <w:p>
            <w:pPr>
              <w:tabs>
                <w:tab w:val="left" w:pos="-3"/>
              </w:tabs>
              <w:spacing w:line="240" w:lineRule="exact"/>
              <w:jc w:val="center"/>
              <w:textAlignment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响水县南河镇</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2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0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旅游、农业</w:t>
            </w:r>
          </w:p>
        </w:tc>
        <w:tc>
          <w:tcPr>
            <w:tcW w:w="866" w:type="dxa"/>
            <w:vAlign w:val="center"/>
          </w:tcPr>
          <w:p>
            <w:pPr>
              <w:tabs>
                <w:tab w:val="left" w:pos="-3"/>
              </w:tabs>
              <w:spacing w:line="240" w:lineRule="exact"/>
              <w:jc w:val="center"/>
              <w:textAlignment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响水县黄圩镇</w:t>
            </w:r>
          </w:p>
        </w:tc>
        <w:tc>
          <w:tcPr>
            <w:tcW w:w="1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2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0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旅游、农业</w:t>
            </w:r>
          </w:p>
        </w:tc>
        <w:tc>
          <w:tcPr>
            <w:tcW w:w="866" w:type="dxa"/>
            <w:vAlign w:val="center"/>
          </w:tcPr>
          <w:p>
            <w:pPr>
              <w:tabs>
                <w:tab w:val="left" w:pos="-3"/>
              </w:tabs>
              <w:spacing w:line="240" w:lineRule="exact"/>
              <w:jc w:val="center"/>
              <w:textAlignment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联系人：吉旺，</w:t>
      </w:r>
      <w:r>
        <w:rPr>
          <w:rFonts w:ascii="Times New Roman" w:hAnsi="Times New Roman" w:eastAsia="方正楷体简体"/>
          <w:sz w:val="24"/>
        </w:rPr>
        <w:t>0515-86889782</w:t>
      </w:r>
    </w:p>
    <w:p>
      <w:pPr>
        <w:pStyle w:val="5"/>
        <w:adjustRightInd w:val="0"/>
        <w:snapToGrid w:val="0"/>
        <w:spacing w:before="156" w:after="156" w:line="640" w:lineRule="exact"/>
        <w:ind w:firstLine="556"/>
        <w:rPr>
          <w:rFonts w:ascii="Times New Roman" w:hAnsi="Times New Roman"/>
          <w:spacing w:val="-22"/>
          <w:sz w:val="32"/>
          <w:szCs w:val="32"/>
        </w:rPr>
      </w:pPr>
    </w:p>
    <w:p>
      <w:pPr>
        <w:widowControl/>
        <w:jc w:val="left"/>
        <w:rPr>
          <w:rFonts w:ascii="Times New Roman" w:hAnsi="Times New Roman"/>
          <w:b/>
          <w:spacing w:val="-22"/>
          <w:sz w:val="32"/>
          <w:szCs w:val="32"/>
        </w:rPr>
      </w:pPr>
      <w:r>
        <w:rPr>
          <w:rFonts w:ascii="Times New Roman" w:hAnsi="Times New Roman"/>
          <w:b/>
          <w:spacing w:val="-22"/>
          <w:kern w:val="0"/>
          <w:sz w:val="32"/>
          <w:szCs w:val="32"/>
        </w:rPr>
        <w:br w:type="page"/>
      </w:r>
      <w:r>
        <w:rPr>
          <w:rFonts w:ascii="Times New Roman" w:hAnsi="Times New Roman" w:eastAsia="方正黑体_GBK"/>
          <w:snapToGrid w:val="0"/>
          <w:kern w:val="0"/>
          <w:sz w:val="34"/>
          <w:szCs w:val="34"/>
        </w:rPr>
        <w:t>63</w:t>
      </w:r>
      <w:r>
        <w:rPr>
          <w:rFonts w:hint="eastAsia" w:ascii="Times New Roman" w:hAnsi="Times New Roman" w:eastAsia="方正黑体_GBK"/>
          <w:snapToGrid w:val="0"/>
          <w:kern w:val="0"/>
          <w:sz w:val="34"/>
          <w:szCs w:val="34"/>
        </w:rPr>
        <w:t>、滨海县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45"/>
        <w:gridCol w:w="1156"/>
        <w:gridCol w:w="1125"/>
        <w:gridCol w:w="297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14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5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2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97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12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970" w:type="dxa"/>
            <w:vAlign w:val="center"/>
          </w:tcPr>
          <w:p>
            <w:pPr>
              <w:spacing w:line="240" w:lineRule="exact"/>
              <w:jc w:val="center"/>
              <w:rPr>
                <w:rFonts w:ascii="Times New Roman" w:hAnsi="Times New Roman" w:eastAsia="方正仿宋简体"/>
                <w:szCs w:val="21"/>
              </w:rPr>
            </w:pPr>
          </w:p>
        </w:tc>
        <w:tc>
          <w:tcPr>
            <w:tcW w:w="8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滨海县科技局</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2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新医药、电子信息</w:t>
            </w:r>
          </w:p>
        </w:tc>
        <w:tc>
          <w:tcPr>
            <w:tcW w:w="8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江苏滨海经济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开发区工业园</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流体装备、电子信息、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汽车零部件</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江苏滨海经济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开发区沿海工业园</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滨海县医药产业园</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江苏滨海现代</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农业产业园区</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8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滨海港经济开发区</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钢铁产业、港口开发</w:t>
            </w:r>
          </w:p>
        </w:tc>
        <w:tc>
          <w:tcPr>
            <w:tcW w:w="866"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联系人：张万柱，</w:t>
      </w:r>
      <w:r>
        <w:rPr>
          <w:rFonts w:ascii="Times New Roman" w:hAnsi="Times New Roman" w:eastAsia="方正楷体简体"/>
          <w:sz w:val="24"/>
        </w:rPr>
        <w:t>0515-84108117</w:t>
      </w:r>
    </w:p>
    <w:p>
      <w:pPr>
        <w:widowControl/>
        <w:jc w:val="left"/>
        <w:rPr>
          <w:rFonts w:ascii="Times New Roman" w:hAnsi="Times New Roman" w:eastAsia="方正宋黑简体"/>
          <w:snapToGrid w:val="0"/>
          <w:kern w:val="0"/>
          <w:sz w:val="34"/>
          <w:szCs w:val="34"/>
        </w:rPr>
      </w:pPr>
      <w:r>
        <w:rPr>
          <w:rFonts w:ascii="Times New Roman" w:hAnsi="Times New Roman"/>
          <w:kern w:val="0"/>
        </w:rPr>
        <w:br w:type="page"/>
      </w:r>
      <w:r>
        <w:rPr>
          <w:rFonts w:ascii="Times New Roman" w:hAnsi="Times New Roman" w:eastAsia="方正黑体_GBK"/>
          <w:snapToGrid w:val="0"/>
          <w:kern w:val="0"/>
          <w:sz w:val="34"/>
          <w:szCs w:val="34"/>
        </w:rPr>
        <w:t>64</w:t>
      </w:r>
      <w:r>
        <w:rPr>
          <w:rFonts w:hint="eastAsia" w:ascii="Times New Roman" w:hAnsi="Times New Roman" w:eastAsia="方正黑体_GBK"/>
          <w:snapToGrid w:val="0"/>
          <w:kern w:val="0"/>
          <w:sz w:val="34"/>
          <w:szCs w:val="34"/>
        </w:rPr>
        <w:t>、阜宁县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6"/>
        <w:gridCol w:w="1520"/>
        <w:gridCol w:w="968"/>
        <w:gridCol w:w="290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93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52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6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90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3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9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905" w:type="dxa"/>
            <w:vAlign w:val="center"/>
          </w:tcPr>
          <w:p>
            <w:pPr>
              <w:spacing w:line="240" w:lineRule="exact"/>
              <w:jc w:val="center"/>
              <w:rPr>
                <w:rFonts w:ascii="Times New Roman" w:hAnsi="Times New Roman" w:eastAsia="方正仿宋简体"/>
                <w:szCs w:val="21"/>
              </w:rPr>
            </w:pPr>
          </w:p>
        </w:tc>
        <w:tc>
          <w:tcPr>
            <w:tcW w:w="9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9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江苏省阜宁</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光电光伏、电力电子、新能源</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9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阜宁县阜城街道</w:t>
            </w:r>
          </w:p>
        </w:tc>
        <w:tc>
          <w:tcPr>
            <w:tcW w:w="1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ascii="Times New Roman" w:hAnsi="Times New Roman" w:eastAsia="方正仿宋简体"/>
                <w:szCs w:val="21"/>
              </w:rPr>
              <w:br w:type="textWrapping"/>
            </w:r>
            <w:r>
              <w:rPr>
                <w:rFonts w:hint="eastAsia" w:ascii="Times New Roman" w:hAnsi="Times New Roman" w:eastAsia="方正仿宋简体"/>
                <w:szCs w:val="21"/>
              </w:rPr>
              <w:t>或副主任</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环保滤料</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9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阜宁县郭墅镇</w:t>
            </w:r>
          </w:p>
        </w:tc>
        <w:tc>
          <w:tcPr>
            <w:tcW w:w="1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ascii="Times New Roman" w:hAnsi="Times New Roman" w:eastAsia="方正仿宋简体"/>
                <w:szCs w:val="21"/>
              </w:rPr>
              <w:br w:type="textWrapping"/>
            </w:r>
            <w:r>
              <w:rPr>
                <w:rFonts w:hint="eastAsia" w:ascii="Times New Roman" w:hAnsi="Times New Roman" w:eastAsia="方正仿宋简体"/>
                <w:szCs w:val="21"/>
              </w:rPr>
              <w:t>或副镇长</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9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阜宁县益林镇</w:t>
            </w:r>
          </w:p>
        </w:tc>
        <w:tc>
          <w:tcPr>
            <w:tcW w:w="1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ascii="Times New Roman" w:hAnsi="Times New Roman" w:eastAsia="方正仿宋简体"/>
                <w:szCs w:val="21"/>
              </w:rPr>
              <w:br w:type="textWrapping"/>
            </w:r>
            <w:r>
              <w:rPr>
                <w:rFonts w:hint="eastAsia" w:ascii="Times New Roman" w:hAnsi="Times New Roman" w:eastAsia="方正仿宋简体"/>
                <w:szCs w:val="21"/>
              </w:rPr>
              <w:t>或副镇长</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机械阀门、食品加工</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9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阜宁县沟墩镇</w:t>
            </w:r>
          </w:p>
        </w:tc>
        <w:tc>
          <w:tcPr>
            <w:tcW w:w="1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ascii="Times New Roman" w:hAnsi="Times New Roman" w:eastAsia="方正仿宋简体"/>
                <w:szCs w:val="21"/>
              </w:rPr>
              <w:br w:type="textWrapping"/>
            </w:r>
            <w:r>
              <w:rPr>
                <w:rFonts w:hint="eastAsia" w:ascii="Times New Roman" w:hAnsi="Times New Roman" w:eastAsia="方正仿宋简体"/>
                <w:szCs w:val="21"/>
              </w:rPr>
              <w:t>或副镇长</w:t>
            </w:r>
          </w:p>
        </w:tc>
        <w:tc>
          <w:tcPr>
            <w:tcW w:w="96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机械阀门、新材料</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9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阜宁县新沟镇</w:t>
            </w:r>
          </w:p>
        </w:tc>
        <w:tc>
          <w:tcPr>
            <w:tcW w:w="15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ascii="Times New Roman" w:hAnsi="Times New Roman" w:eastAsia="方正仿宋简体"/>
                <w:szCs w:val="21"/>
              </w:rPr>
              <w:br w:type="textWrapping"/>
            </w:r>
            <w:r>
              <w:rPr>
                <w:rFonts w:hint="eastAsia" w:ascii="Times New Roman" w:hAnsi="Times New Roman" w:eastAsia="方正仿宋简体"/>
                <w:szCs w:val="21"/>
              </w:rPr>
              <w:t>或副镇长</w:t>
            </w:r>
          </w:p>
        </w:tc>
        <w:tc>
          <w:tcPr>
            <w:tcW w:w="9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汽车配件、建筑材料</w:t>
            </w:r>
          </w:p>
        </w:tc>
        <w:tc>
          <w:tcPr>
            <w:tcW w:w="933"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联系人：宋琦，</w:t>
      </w:r>
      <w:r>
        <w:rPr>
          <w:rFonts w:ascii="Times New Roman" w:hAnsi="Times New Roman" w:eastAsia="方正楷体简体"/>
          <w:sz w:val="24"/>
        </w:rPr>
        <w:t>0515-87238608</w:t>
      </w:r>
    </w:p>
    <w:p>
      <w:pPr>
        <w:rPr>
          <w:rFonts w:ascii="Times New Roman" w:hAnsi="Times New Roman" w:eastAsia="方正楷体简体"/>
          <w:sz w:val="30"/>
          <w:szCs w:val="30"/>
        </w:rPr>
      </w:pPr>
      <w:r>
        <w:rPr>
          <w:rFonts w:ascii="Times New Roman" w:hAnsi="Times New Roman" w:eastAsia="方正楷体简体"/>
          <w:kern w:val="0"/>
          <w:sz w:val="30"/>
          <w:szCs w:val="30"/>
        </w:rPr>
        <w:br w:type="page"/>
      </w:r>
      <w:r>
        <w:rPr>
          <w:rFonts w:ascii="Times New Roman" w:hAnsi="Times New Roman" w:eastAsia="方正黑体_GBK"/>
          <w:snapToGrid w:val="0"/>
          <w:kern w:val="0"/>
          <w:sz w:val="34"/>
          <w:szCs w:val="34"/>
        </w:rPr>
        <w:t>65</w:t>
      </w:r>
      <w:r>
        <w:rPr>
          <w:rFonts w:hint="eastAsia" w:ascii="Times New Roman" w:hAnsi="Times New Roman" w:eastAsia="方正黑体_GBK"/>
          <w:snapToGrid w:val="0"/>
          <w:kern w:val="0"/>
          <w:sz w:val="34"/>
          <w:szCs w:val="34"/>
        </w:rPr>
        <w:t>、射阳县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51"/>
        <w:gridCol w:w="1203"/>
        <w:gridCol w:w="1156"/>
        <w:gridCol w:w="289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0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5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89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6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20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1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策应省委、省政府提出的《江苏省高速公路网规划》相关要求，加快推进交通路网建设</w:t>
            </w:r>
          </w:p>
        </w:tc>
        <w:tc>
          <w:tcPr>
            <w:tcW w:w="7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省射阳经济开发区</w:t>
            </w:r>
          </w:p>
        </w:tc>
        <w:tc>
          <w:tcPr>
            <w:tcW w:w="120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机电装备、电子信息、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航空装备、生物科技</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省射阳港经济开发区</w:t>
            </w:r>
          </w:p>
        </w:tc>
        <w:tc>
          <w:tcPr>
            <w:tcW w:w="120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新材料、健康食品、现代物流、新能源及其装备</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市纺织染整区</w:t>
            </w:r>
          </w:p>
        </w:tc>
        <w:tc>
          <w:tcPr>
            <w:tcW w:w="120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纺织染整</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合德镇</w:t>
            </w:r>
          </w:p>
        </w:tc>
        <w:tc>
          <w:tcPr>
            <w:tcW w:w="120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现代农业、机械电子、</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生物医药</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洋马镇</w:t>
            </w:r>
          </w:p>
        </w:tc>
        <w:tc>
          <w:tcPr>
            <w:tcW w:w="120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现代农业、中药材</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四明镇</w:t>
            </w:r>
          </w:p>
        </w:tc>
        <w:tc>
          <w:tcPr>
            <w:tcW w:w="120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5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现代农业、食用菌产业</w:t>
            </w:r>
          </w:p>
        </w:tc>
        <w:tc>
          <w:tcPr>
            <w:tcW w:w="763"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联系人：徐建领，</w:t>
      </w:r>
      <w:r>
        <w:rPr>
          <w:rFonts w:ascii="Times New Roman" w:hAnsi="Times New Roman" w:eastAsia="方正楷体简体"/>
          <w:sz w:val="24"/>
        </w:rPr>
        <w:t>0515-89290631</w:t>
      </w:r>
    </w:p>
    <w:p>
      <w:pPr>
        <w:widowControl/>
        <w:jc w:val="left"/>
        <w:rPr>
          <w:rFonts w:ascii="Times New Roman" w:hAnsi="Times New Roman" w:eastAsia="方正宋黑简体"/>
          <w:snapToGrid w:val="0"/>
          <w:kern w:val="0"/>
          <w:sz w:val="34"/>
          <w:szCs w:val="34"/>
        </w:rPr>
      </w:pPr>
      <w:r>
        <w:rPr>
          <w:rFonts w:ascii="Times New Roman" w:hAnsi="Times New Roman" w:eastAsia="方正楷体简体"/>
          <w:kern w:val="0"/>
          <w:sz w:val="30"/>
          <w:szCs w:val="30"/>
        </w:rPr>
        <w:br w:type="page"/>
      </w:r>
      <w:r>
        <w:rPr>
          <w:rFonts w:ascii="Times New Roman" w:hAnsi="Times New Roman" w:eastAsia="方正黑体_GBK"/>
          <w:snapToGrid w:val="0"/>
          <w:kern w:val="0"/>
          <w:sz w:val="34"/>
          <w:szCs w:val="34"/>
        </w:rPr>
        <w:t>66</w:t>
      </w:r>
      <w:r>
        <w:rPr>
          <w:rFonts w:hint="eastAsia" w:ascii="Times New Roman" w:hAnsi="Times New Roman" w:eastAsia="方正黑体_GBK"/>
          <w:snapToGrid w:val="0"/>
          <w:kern w:val="0"/>
          <w:sz w:val="34"/>
          <w:szCs w:val="34"/>
        </w:rPr>
        <w:t>、建湖县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415"/>
        <w:gridCol w:w="1000"/>
        <w:gridCol w:w="1243"/>
        <w:gridCol w:w="2693"/>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4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4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00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24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69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0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2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高端装备、电子信息</w:t>
            </w:r>
          </w:p>
        </w:tc>
        <w:tc>
          <w:tcPr>
            <w:tcW w:w="8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建县科技局</w:t>
            </w:r>
          </w:p>
        </w:tc>
        <w:tc>
          <w:tcPr>
            <w:tcW w:w="10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8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建湖经济开发区</w:t>
            </w:r>
          </w:p>
        </w:tc>
        <w:tc>
          <w:tcPr>
            <w:tcW w:w="10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建湖高新技术开发区</w:t>
            </w:r>
          </w:p>
        </w:tc>
        <w:tc>
          <w:tcPr>
            <w:tcW w:w="10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建湖县近湖街道</w:t>
            </w:r>
          </w:p>
        </w:tc>
        <w:tc>
          <w:tcPr>
            <w:tcW w:w="10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建湖县建阳镇</w:t>
            </w:r>
          </w:p>
        </w:tc>
        <w:tc>
          <w:tcPr>
            <w:tcW w:w="10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石油装备</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建湖县恒济镇</w:t>
            </w:r>
          </w:p>
        </w:tc>
        <w:tc>
          <w:tcPr>
            <w:tcW w:w="100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24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w:t>
            </w:r>
          </w:p>
        </w:tc>
        <w:tc>
          <w:tcPr>
            <w:tcW w:w="866"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联系人：颜学俊，</w:t>
      </w:r>
      <w:r>
        <w:rPr>
          <w:rFonts w:ascii="Times New Roman" w:hAnsi="Times New Roman" w:eastAsia="方正楷体简体"/>
          <w:sz w:val="24"/>
        </w:rPr>
        <w:t>0515-86212328</w:t>
      </w:r>
    </w:p>
    <w:p>
      <w:pPr>
        <w:widowControl/>
        <w:jc w:val="left"/>
        <w:rPr>
          <w:rFonts w:ascii="Times New Roman" w:hAnsi="Times New Roman" w:eastAsia="方正仿宋_GBK"/>
          <w:sz w:val="32"/>
          <w:szCs w:val="32"/>
        </w:rPr>
      </w:pPr>
      <w:r>
        <w:rPr>
          <w:rFonts w:ascii="Times New Roman" w:hAnsi="Times New Roman" w:eastAsia="方正仿宋_GBK"/>
          <w:kern w:val="0"/>
          <w:sz w:val="32"/>
          <w:szCs w:val="32"/>
        </w:rPr>
        <w:br w:type="page"/>
      </w:r>
      <w:r>
        <w:rPr>
          <w:rFonts w:ascii="Times New Roman" w:hAnsi="Times New Roman" w:eastAsia="方正黑体_GBK"/>
          <w:snapToGrid w:val="0"/>
          <w:kern w:val="0"/>
          <w:sz w:val="34"/>
          <w:szCs w:val="34"/>
        </w:rPr>
        <w:t>67</w:t>
      </w:r>
      <w:r>
        <w:rPr>
          <w:rFonts w:hint="eastAsia" w:ascii="Times New Roman" w:hAnsi="Times New Roman" w:eastAsia="方正黑体_GBK"/>
          <w:snapToGrid w:val="0"/>
          <w:kern w:val="0"/>
          <w:sz w:val="34"/>
          <w:szCs w:val="34"/>
        </w:rPr>
        <w:t>、东台市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644"/>
        <w:gridCol w:w="1474"/>
        <w:gridCol w:w="946"/>
        <w:gridCol w:w="3359"/>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64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47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4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35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6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359" w:type="dxa"/>
            <w:vAlign w:val="center"/>
          </w:tcPr>
          <w:p>
            <w:pPr>
              <w:spacing w:line="240" w:lineRule="exact"/>
              <w:jc w:val="left"/>
              <w:rPr>
                <w:rFonts w:ascii="Times New Roman" w:hAnsi="Times New Roman" w:eastAsia="方正仿宋简体"/>
                <w:szCs w:val="21"/>
              </w:rPr>
            </w:pPr>
          </w:p>
        </w:tc>
        <w:tc>
          <w:tcPr>
            <w:tcW w:w="7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市科技局</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left"/>
              <w:rPr>
                <w:rFonts w:ascii="Times New Roman" w:hAnsi="Times New Roman" w:eastAsia="方正仿宋简体"/>
                <w:szCs w:val="21"/>
              </w:rPr>
            </w:pP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电子信息、高端装备制造、新材料</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沿海经济区</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新能源、海洋生物、</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大健康、大旅游</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城东新区</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无人机、机器人、智能制造</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东台镇</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溱东镇</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7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梁垛镇</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智能机电</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安丰镇</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76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6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富安镇</w:t>
            </w:r>
          </w:p>
        </w:tc>
        <w:tc>
          <w:tcPr>
            <w:tcW w:w="14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9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印刷包装</w:t>
            </w:r>
          </w:p>
        </w:tc>
        <w:tc>
          <w:tcPr>
            <w:tcW w:w="763"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联系人：宋健，</w:t>
      </w:r>
      <w:r>
        <w:rPr>
          <w:rFonts w:ascii="Times New Roman" w:hAnsi="Times New Roman" w:eastAsia="方正楷体简体"/>
          <w:sz w:val="24"/>
        </w:rPr>
        <w:t>0515-89560817</w:t>
      </w:r>
    </w:p>
    <w:p>
      <w:pPr>
        <w:snapToGrid w:val="0"/>
        <w:spacing w:line="442" w:lineRule="atLeast"/>
        <w:rPr>
          <w:rFonts w:ascii="Times New Roman" w:hAnsi="Times New Roman" w:eastAsia="方正仿宋简体"/>
          <w:sz w:val="28"/>
          <w:szCs w:val="20"/>
          <w:u w:val="single"/>
        </w:rPr>
      </w:pPr>
    </w:p>
    <w:p>
      <w:pPr>
        <w:widowControl/>
        <w:jc w:val="left"/>
        <w:rPr>
          <w:rFonts w:ascii="Times New Roman" w:hAnsi="Times New Roman" w:eastAsia="方正仿宋_GBK"/>
          <w:sz w:val="32"/>
          <w:szCs w:val="32"/>
        </w:rPr>
      </w:pPr>
      <w:r>
        <w:rPr>
          <w:rFonts w:ascii="Times New Roman" w:hAnsi="Times New Roman" w:eastAsia="方正仿宋_GBK"/>
          <w:kern w:val="0"/>
          <w:sz w:val="32"/>
          <w:szCs w:val="32"/>
        </w:rPr>
        <w:br w:type="page"/>
      </w:r>
      <w:r>
        <w:rPr>
          <w:rFonts w:ascii="Times New Roman" w:hAnsi="Times New Roman" w:eastAsia="方正黑体_GBK"/>
          <w:snapToGrid w:val="0"/>
          <w:kern w:val="0"/>
          <w:sz w:val="34"/>
          <w:szCs w:val="34"/>
        </w:rPr>
        <w:t>68</w:t>
      </w:r>
      <w:r>
        <w:rPr>
          <w:rFonts w:hint="eastAsia" w:ascii="Times New Roman" w:hAnsi="Times New Roman" w:eastAsia="方正黑体_GBK"/>
          <w:snapToGrid w:val="0"/>
          <w:kern w:val="0"/>
          <w:sz w:val="34"/>
          <w:szCs w:val="34"/>
        </w:rPr>
        <w:t>、盐城市大丰区</w:t>
      </w:r>
    </w:p>
    <w:tbl>
      <w:tblPr>
        <w:tblStyle w:val="15"/>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756"/>
        <w:gridCol w:w="2042"/>
        <w:gridCol w:w="1381"/>
        <w:gridCol w:w="1134"/>
        <w:gridCol w:w="2774"/>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737" w:hRule="atLeast"/>
          <w:jc w:val="center"/>
        </w:trPr>
        <w:tc>
          <w:tcPr>
            <w:tcW w:w="75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4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38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77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9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724" w:hRule="atLeast"/>
          <w:jc w:val="center"/>
        </w:trPr>
        <w:tc>
          <w:tcPr>
            <w:tcW w:w="75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134"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74" w:type="dxa"/>
            <w:vAlign w:val="center"/>
          </w:tcPr>
          <w:p>
            <w:pPr>
              <w:spacing w:line="240" w:lineRule="exact"/>
              <w:jc w:val="center"/>
              <w:rPr>
                <w:rFonts w:ascii="Times New Roman" w:hAnsi="Times New Roman" w:eastAsia="方正仿宋简体"/>
                <w:szCs w:val="21"/>
              </w:rPr>
            </w:pPr>
          </w:p>
        </w:tc>
        <w:tc>
          <w:tcPr>
            <w:tcW w:w="89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706" w:hRule="atLeast"/>
          <w:jc w:val="center"/>
        </w:trPr>
        <w:tc>
          <w:tcPr>
            <w:tcW w:w="75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大丰经济开发区</w:t>
            </w:r>
          </w:p>
        </w:tc>
        <w:tc>
          <w:tcPr>
            <w:tcW w:w="1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34"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7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新能源（风电）</w:t>
            </w:r>
          </w:p>
        </w:tc>
        <w:tc>
          <w:tcPr>
            <w:tcW w:w="89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830" w:hRule="atLeast"/>
          <w:jc w:val="center"/>
        </w:trPr>
        <w:tc>
          <w:tcPr>
            <w:tcW w:w="75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大丰港经济开发区</w:t>
            </w:r>
          </w:p>
        </w:tc>
        <w:tc>
          <w:tcPr>
            <w:tcW w:w="1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34"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7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海洋生物医药</w:t>
            </w:r>
          </w:p>
        </w:tc>
        <w:tc>
          <w:tcPr>
            <w:tcW w:w="89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700" w:hRule="atLeast"/>
          <w:jc w:val="center"/>
        </w:trPr>
        <w:tc>
          <w:tcPr>
            <w:tcW w:w="75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大丰区高新技术区</w:t>
            </w:r>
          </w:p>
        </w:tc>
        <w:tc>
          <w:tcPr>
            <w:tcW w:w="1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34"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软件和信息服务业</w:t>
            </w:r>
          </w:p>
        </w:tc>
        <w:tc>
          <w:tcPr>
            <w:tcW w:w="89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710" w:hRule="atLeast"/>
          <w:jc w:val="center"/>
        </w:trPr>
        <w:tc>
          <w:tcPr>
            <w:tcW w:w="75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大丰区大中街道</w:t>
            </w:r>
          </w:p>
        </w:tc>
        <w:tc>
          <w:tcPr>
            <w:tcW w:w="1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34"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w:t>
            </w:r>
          </w:p>
        </w:tc>
        <w:tc>
          <w:tcPr>
            <w:tcW w:w="89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693" w:hRule="atLeast"/>
          <w:jc w:val="center"/>
        </w:trPr>
        <w:tc>
          <w:tcPr>
            <w:tcW w:w="75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大丰区西团镇</w:t>
            </w:r>
          </w:p>
        </w:tc>
        <w:tc>
          <w:tcPr>
            <w:tcW w:w="1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4"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w:t>
            </w:r>
          </w:p>
        </w:tc>
        <w:tc>
          <w:tcPr>
            <w:tcW w:w="89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Ex>
        <w:trPr>
          <w:trHeight w:val="844" w:hRule="atLeast"/>
          <w:jc w:val="center"/>
        </w:trPr>
        <w:tc>
          <w:tcPr>
            <w:tcW w:w="75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0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大丰区南阳镇</w:t>
            </w:r>
          </w:p>
        </w:tc>
        <w:tc>
          <w:tcPr>
            <w:tcW w:w="1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34"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阀门制造现代农业</w:t>
            </w:r>
          </w:p>
        </w:tc>
        <w:tc>
          <w:tcPr>
            <w:tcW w:w="893"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szCs w:val="24"/>
        </w:rPr>
      </w:pPr>
      <w:r>
        <w:rPr>
          <w:rFonts w:hint="eastAsia" w:ascii="Times New Roman" w:hAnsi="Times New Roman" w:eastAsia="方正楷体简体"/>
          <w:sz w:val="24"/>
        </w:rPr>
        <w:t>联系人：刘成龙，</w:t>
      </w:r>
      <w:r>
        <w:rPr>
          <w:rFonts w:ascii="Times New Roman" w:hAnsi="Times New Roman" w:eastAsia="方正楷体简体"/>
          <w:sz w:val="24"/>
        </w:rPr>
        <w:t>0515-87033081</w:t>
      </w:r>
    </w:p>
    <w:p>
      <w:pPr>
        <w:widowControl/>
        <w:jc w:val="left"/>
        <w:rPr>
          <w:rFonts w:ascii="Times New Roman" w:hAnsi="Times New Roman"/>
        </w:rPr>
      </w:pPr>
      <w:r>
        <w:rPr>
          <w:rFonts w:ascii="Times New Roman" w:hAnsi="Times New Roman"/>
          <w:kern w:val="0"/>
        </w:rPr>
        <w:br w:type="page"/>
      </w:r>
      <w:r>
        <w:rPr>
          <w:rFonts w:ascii="Times New Roman" w:hAnsi="Times New Roman" w:eastAsia="方正黑体_GBK"/>
          <w:snapToGrid w:val="0"/>
          <w:kern w:val="0"/>
          <w:sz w:val="34"/>
          <w:szCs w:val="34"/>
        </w:rPr>
        <w:t>69</w:t>
      </w:r>
      <w:r>
        <w:rPr>
          <w:rFonts w:hint="eastAsia" w:ascii="Times New Roman" w:hAnsi="Times New Roman" w:eastAsia="方正黑体_GBK"/>
          <w:snapToGrid w:val="0"/>
          <w:kern w:val="0"/>
          <w:sz w:val="34"/>
          <w:szCs w:val="34"/>
        </w:rPr>
        <w:t>、盐城市盐都区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22"/>
        <w:gridCol w:w="1276"/>
        <w:gridCol w:w="1428"/>
        <w:gridCol w:w="304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72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7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42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04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7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42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副（县）处级</w:t>
            </w:r>
          </w:p>
        </w:tc>
        <w:tc>
          <w:tcPr>
            <w:tcW w:w="30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智能终端、高端装备、新能源</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722" w:type="dxa"/>
            <w:vAlign w:val="center"/>
          </w:tcPr>
          <w:p>
            <w:pPr>
              <w:spacing w:line="240" w:lineRule="exact"/>
              <w:ind w:firstLine="174" w:firstLineChars="83"/>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428"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智能制造、精密机械、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汽车配件、有机农业等</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72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高新区盐龙街道</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428"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智能终端、高端装备、新能源、汽车配件、农产品深加工、机械制造、车辆工程等</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7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高新区盐渎街道</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428"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电商快递、现代物流、</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汽车服务业等</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7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高新区潘黄街道</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428"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农机制造、观光农业、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乡村旅游等</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722" w:type="dxa"/>
            <w:vAlign w:val="center"/>
          </w:tcPr>
          <w:p>
            <w:pPr>
              <w:tabs>
                <w:tab w:val="left" w:pos="-3"/>
              </w:tabs>
              <w:spacing w:line="240" w:lineRule="exact"/>
              <w:ind w:firstLine="174" w:firstLineChars="83"/>
              <w:jc w:val="center"/>
              <w:rPr>
                <w:rFonts w:ascii="Times New Roman" w:hAnsi="Times New Roman" w:eastAsia="方正仿宋简体"/>
                <w:szCs w:val="21"/>
              </w:rPr>
            </w:pPr>
            <w:r>
              <w:rPr>
                <w:rFonts w:hint="eastAsia" w:ascii="Times New Roman" w:hAnsi="Times New Roman" w:eastAsia="方正仿宋简体"/>
                <w:szCs w:val="21"/>
              </w:rPr>
              <w:t>龙冈镇</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428"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输变电设备、节能环保等</w:t>
            </w:r>
          </w:p>
        </w:tc>
        <w:tc>
          <w:tcPr>
            <w:tcW w:w="794" w:type="dxa"/>
            <w:vAlign w:val="center"/>
          </w:tcPr>
          <w:p>
            <w:pPr>
              <w:tabs>
                <w:tab w:val="left" w:pos="-3"/>
              </w:tabs>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联系人：袁琴，</w:t>
      </w:r>
      <w:r>
        <w:rPr>
          <w:rFonts w:ascii="Times New Roman" w:hAnsi="Times New Roman" w:eastAsia="方正楷体简体"/>
          <w:sz w:val="24"/>
        </w:rPr>
        <w:t>0515-88426112</w:t>
      </w:r>
    </w:p>
    <w:p>
      <w:pPr>
        <w:spacing w:line="540" w:lineRule="exact"/>
        <w:rPr>
          <w:rFonts w:ascii="Times New Roman" w:hAnsi="Times New Roman" w:eastAsia="方正仿宋简体"/>
          <w:sz w:val="32"/>
          <w:szCs w:val="32"/>
          <w:u w:val="single"/>
        </w:rPr>
      </w:pPr>
    </w:p>
    <w:p>
      <w:pPr>
        <w:rPr>
          <w:rFonts w:ascii="Times New Roman" w:hAnsi="Times New Roman"/>
        </w:rPr>
      </w:pPr>
    </w:p>
    <w:p>
      <w:pPr>
        <w:widowControl/>
        <w:jc w:val="left"/>
        <w:rPr>
          <w:rFonts w:ascii="Times New Roman" w:hAnsi="Times New Roman" w:eastAsia="方正宋黑简体"/>
          <w:snapToGrid w:val="0"/>
          <w:kern w:val="0"/>
          <w:sz w:val="34"/>
          <w:szCs w:val="34"/>
        </w:rPr>
      </w:pPr>
      <w:r>
        <w:rPr>
          <w:rFonts w:ascii="Times New Roman" w:hAnsi="Times New Roman"/>
          <w:kern w:val="0"/>
        </w:rPr>
        <w:br w:type="page"/>
      </w:r>
      <w:r>
        <w:rPr>
          <w:rFonts w:ascii="Times New Roman" w:hAnsi="Times New Roman" w:eastAsia="方正黑体_GBK"/>
          <w:snapToGrid w:val="0"/>
          <w:kern w:val="0"/>
          <w:sz w:val="34"/>
          <w:szCs w:val="34"/>
        </w:rPr>
        <w:t>70</w:t>
      </w:r>
      <w:r>
        <w:rPr>
          <w:rFonts w:hint="eastAsia" w:ascii="Times New Roman" w:hAnsi="Times New Roman" w:eastAsia="方正黑体_GBK"/>
          <w:snapToGrid w:val="0"/>
          <w:kern w:val="0"/>
          <w:sz w:val="34"/>
          <w:szCs w:val="34"/>
        </w:rPr>
        <w:t>、盐城市亭湖区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174"/>
        <w:gridCol w:w="1470"/>
        <w:gridCol w:w="1120"/>
        <w:gridCol w:w="2473"/>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17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47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2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47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4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1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473"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环保、光电信息</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高端装备、新材料</w:t>
            </w:r>
          </w:p>
        </w:tc>
        <w:tc>
          <w:tcPr>
            <w:tcW w:w="9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区人社局、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盐城环保科技城</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科技人才办副主任</w:t>
            </w:r>
          </w:p>
        </w:tc>
        <w:tc>
          <w:tcPr>
            <w:tcW w:w="1120" w:type="dxa"/>
            <w:vAlign w:val="center"/>
          </w:tcPr>
          <w:p>
            <w:pPr>
              <w:spacing w:line="240" w:lineRule="exact"/>
              <w:jc w:val="center"/>
              <w:rPr>
                <w:rFonts w:ascii="Times New Roman" w:hAnsi="Times New Roman" w:eastAsia="方正仿宋简体"/>
                <w:b/>
                <w:szCs w:val="21"/>
              </w:rPr>
            </w:pPr>
            <w:r>
              <w:rPr>
                <w:rFonts w:hint="eastAsia" w:ascii="Times New Roman" w:hAnsi="Times New Roman" w:eastAsia="方正仿宋简体"/>
                <w:szCs w:val="21"/>
              </w:rPr>
              <w:t>副科级</w:t>
            </w:r>
          </w:p>
        </w:tc>
        <w:tc>
          <w:tcPr>
            <w:tcW w:w="2473" w:type="dxa"/>
            <w:vMerge w:val="continue"/>
            <w:vAlign w:val="center"/>
          </w:tcPr>
          <w:p>
            <w:pPr>
              <w:widowControl/>
              <w:tabs>
                <w:tab w:val="left" w:pos="-3"/>
              </w:tabs>
              <w:spacing w:line="240" w:lineRule="exact"/>
              <w:jc w:val="left"/>
              <w:rPr>
                <w:rFonts w:ascii="Times New Roman" w:hAnsi="Times New Roman" w:eastAsia="方正仿宋简体"/>
                <w:szCs w:val="21"/>
              </w:rPr>
            </w:pPr>
          </w:p>
        </w:tc>
        <w:tc>
          <w:tcPr>
            <w:tcW w:w="94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亭湖经济开发区</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副局长、副书记或副主任</w:t>
            </w:r>
          </w:p>
        </w:tc>
        <w:tc>
          <w:tcPr>
            <w:tcW w:w="11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3" w:type="dxa"/>
            <w:vMerge w:val="continue"/>
            <w:vAlign w:val="center"/>
          </w:tcPr>
          <w:p>
            <w:pPr>
              <w:widowControl/>
              <w:tabs>
                <w:tab w:val="left" w:pos="-3"/>
              </w:tabs>
              <w:spacing w:line="240" w:lineRule="exact"/>
              <w:jc w:val="left"/>
              <w:rPr>
                <w:rFonts w:ascii="Times New Roman" w:hAnsi="Times New Roman" w:eastAsia="方正仿宋简体"/>
                <w:szCs w:val="21"/>
              </w:rPr>
            </w:pPr>
          </w:p>
        </w:tc>
        <w:tc>
          <w:tcPr>
            <w:tcW w:w="94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新洋经济区</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现代物流、智能装备</w:t>
            </w:r>
          </w:p>
        </w:tc>
        <w:tc>
          <w:tcPr>
            <w:tcW w:w="9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盐东镇</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现代农业、健康养老</w:t>
            </w:r>
          </w:p>
        </w:tc>
        <w:tc>
          <w:tcPr>
            <w:tcW w:w="94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新兴镇</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机械、制造业</w:t>
            </w:r>
          </w:p>
        </w:tc>
        <w:tc>
          <w:tcPr>
            <w:tcW w:w="94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南洋镇</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高效农业、智能装备</w:t>
            </w:r>
          </w:p>
        </w:tc>
        <w:tc>
          <w:tcPr>
            <w:tcW w:w="949"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联系人：蔡华，</w:t>
      </w:r>
      <w:r>
        <w:rPr>
          <w:rFonts w:ascii="Times New Roman" w:hAnsi="Times New Roman" w:eastAsia="方正楷体简体"/>
          <w:sz w:val="24"/>
        </w:rPr>
        <w:t>0515-89881019</w:t>
      </w:r>
    </w:p>
    <w:p>
      <w:pPr>
        <w:adjustRightInd w:val="0"/>
        <w:snapToGrid w:val="0"/>
        <w:spacing w:line="280" w:lineRule="exact"/>
        <w:rPr>
          <w:rFonts w:ascii="Times New Roman" w:hAnsi="Times New Roman"/>
          <w:b/>
          <w:sz w:val="32"/>
          <w:szCs w:val="32"/>
        </w:rPr>
      </w:pPr>
    </w:p>
    <w:p>
      <w:pPr>
        <w:rPr>
          <w:rFonts w:ascii="Times New Roman" w:hAnsi="Times New Roman"/>
        </w:rPr>
      </w:pPr>
    </w:p>
    <w:p>
      <w:pPr>
        <w:rPr>
          <w:rFonts w:ascii="Times New Roman" w:hAnsi="Times New Roman"/>
        </w:rPr>
      </w:pPr>
    </w:p>
    <w:p>
      <w:pPr>
        <w:widowControl/>
        <w:jc w:val="left"/>
        <w:rPr>
          <w:rFonts w:ascii="Times New Roman" w:hAnsi="Times New Roman" w:eastAsia="方正仿宋_GBK"/>
          <w:sz w:val="32"/>
          <w:szCs w:val="32"/>
        </w:rPr>
      </w:pPr>
      <w:r>
        <w:rPr>
          <w:rFonts w:ascii="Times New Roman" w:hAnsi="Times New Roman" w:eastAsia="方正仿宋_GBK"/>
          <w:kern w:val="0"/>
          <w:sz w:val="32"/>
          <w:szCs w:val="32"/>
        </w:rPr>
        <w:br w:type="page"/>
      </w:r>
      <w:r>
        <w:rPr>
          <w:rFonts w:ascii="Times New Roman" w:hAnsi="Times New Roman" w:eastAsia="方正黑体_GBK"/>
          <w:snapToGrid w:val="0"/>
          <w:kern w:val="0"/>
          <w:sz w:val="34"/>
          <w:szCs w:val="34"/>
        </w:rPr>
        <w:t>71</w:t>
      </w:r>
      <w:r>
        <w:rPr>
          <w:rFonts w:hint="eastAsia" w:ascii="Times New Roman" w:hAnsi="Times New Roman" w:eastAsia="方正黑体_GBK"/>
          <w:snapToGrid w:val="0"/>
          <w:kern w:val="0"/>
          <w:sz w:val="34"/>
          <w:szCs w:val="34"/>
        </w:rPr>
        <w:t>、盐城经济技术开发区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778"/>
        <w:gridCol w:w="1259"/>
        <w:gridCol w:w="1082"/>
        <w:gridCol w:w="2354"/>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77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5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8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35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77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2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正处级</w:t>
            </w:r>
          </w:p>
        </w:tc>
        <w:tc>
          <w:tcPr>
            <w:tcW w:w="23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科技、管理工作</w:t>
            </w:r>
          </w:p>
        </w:tc>
        <w:tc>
          <w:tcPr>
            <w:tcW w:w="7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77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盐城经济技术开发区综合</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保税区管理办公室项目处</w:t>
            </w:r>
          </w:p>
        </w:tc>
        <w:tc>
          <w:tcPr>
            <w:tcW w:w="12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108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79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77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盐城经济技术开发区新能源汽车产业园区管理办公室</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项目处</w:t>
            </w:r>
          </w:p>
        </w:tc>
        <w:tc>
          <w:tcPr>
            <w:tcW w:w="12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108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新能源汽车</w:t>
            </w:r>
          </w:p>
        </w:tc>
        <w:tc>
          <w:tcPr>
            <w:tcW w:w="79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77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盐城经济技术开发区韩资</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工业园区管理办公室项目处</w:t>
            </w:r>
          </w:p>
        </w:tc>
        <w:tc>
          <w:tcPr>
            <w:tcW w:w="12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108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汽车零部件、电子信息</w:t>
            </w:r>
          </w:p>
        </w:tc>
        <w:tc>
          <w:tcPr>
            <w:tcW w:w="79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77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盐城经济技术开发区光</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电产业园区管理办公室</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项目处</w:t>
            </w:r>
          </w:p>
        </w:tc>
        <w:tc>
          <w:tcPr>
            <w:tcW w:w="12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副处长</w:t>
            </w:r>
          </w:p>
        </w:tc>
        <w:tc>
          <w:tcPr>
            <w:tcW w:w="108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光电光伏</w:t>
            </w:r>
          </w:p>
        </w:tc>
        <w:tc>
          <w:tcPr>
            <w:tcW w:w="79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77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中共盐城经济技术开发区</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新城街道工作委员会</w:t>
            </w:r>
          </w:p>
        </w:tc>
        <w:tc>
          <w:tcPr>
            <w:tcW w:w="12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08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汽车服务业、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软件服务业</w:t>
            </w:r>
          </w:p>
        </w:tc>
        <w:tc>
          <w:tcPr>
            <w:tcW w:w="792" w:type="dxa"/>
            <w:vAlign w:val="center"/>
          </w:tcPr>
          <w:p>
            <w:pPr>
              <w:spacing w:line="240" w:lineRule="exact"/>
              <w:jc w:val="center"/>
              <w:rPr>
                <w:rFonts w:ascii="Times New Roman" w:hAnsi="Times New Roman" w:eastAsia="方正仿宋简体"/>
                <w:szCs w:val="21"/>
              </w:rPr>
            </w:pPr>
          </w:p>
        </w:tc>
      </w:tr>
    </w:tbl>
    <w:p>
      <w:pPr>
        <w:widowControl/>
        <w:jc w:val="left"/>
        <w:rPr>
          <w:rFonts w:ascii="Times New Roman" w:hAnsi="Times New Roman" w:eastAsia="方正楷体_GBK"/>
          <w:sz w:val="30"/>
          <w:szCs w:val="30"/>
        </w:rPr>
      </w:pPr>
      <w:r>
        <w:rPr>
          <w:rFonts w:hint="eastAsia" w:ascii="Times New Roman" w:hAnsi="Times New Roman" w:eastAsia="方正楷体简体"/>
          <w:sz w:val="24"/>
        </w:rPr>
        <w:t>联系人：陈志殿，</w:t>
      </w:r>
      <w:r>
        <w:rPr>
          <w:rFonts w:ascii="Times New Roman" w:hAnsi="Times New Roman" w:eastAsia="方正楷体简体"/>
          <w:sz w:val="24"/>
        </w:rPr>
        <w:t>0515-68821812</w:t>
      </w:r>
      <w:r>
        <w:rPr>
          <w:rFonts w:ascii="Times New Roman" w:hAnsi="Times New Roman" w:eastAsia="方正楷体_GBK"/>
          <w:kern w:val="0"/>
          <w:sz w:val="30"/>
          <w:szCs w:val="30"/>
        </w:rPr>
        <w:br w:type="page"/>
      </w:r>
      <w:r>
        <w:rPr>
          <w:rFonts w:ascii="Times New Roman" w:hAnsi="Times New Roman" w:eastAsia="方正黑体_GBK"/>
          <w:snapToGrid w:val="0"/>
          <w:kern w:val="0"/>
          <w:sz w:val="34"/>
          <w:szCs w:val="34"/>
        </w:rPr>
        <w:t>72</w:t>
      </w:r>
      <w:r>
        <w:rPr>
          <w:rFonts w:hint="eastAsia" w:ascii="Times New Roman" w:hAnsi="Times New Roman" w:eastAsia="方正黑体_GBK"/>
          <w:snapToGrid w:val="0"/>
          <w:kern w:val="0"/>
          <w:sz w:val="34"/>
          <w:szCs w:val="34"/>
        </w:rPr>
        <w:t>、盐城市城南新区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51"/>
        <w:gridCol w:w="1069"/>
        <w:gridCol w:w="1107"/>
        <w:gridCol w:w="2681"/>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06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0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68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15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06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6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科技创新</w:t>
            </w:r>
          </w:p>
        </w:tc>
        <w:tc>
          <w:tcPr>
            <w:tcW w:w="115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经发局</w:t>
            </w:r>
          </w:p>
        </w:tc>
        <w:tc>
          <w:tcPr>
            <w:tcW w:w="106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科技创新</w:t>
            </w:r>
          </w:p>
        </w:tc>
        <w:tc>
          <w:tcPr>
            <w:tcW w:w="115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黄海街道</w:t>
            </w:r>
          </w:p>
        </w:tc>
        <w:tc>
          <w:tcPr>
            <w:tcW w:w="106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大数据、智能制造</w:t>
            </w:r>
          </w:p>
        </w:tc>
        <w:tc>
          <w:tcPr>
            <w:tcW w:w="115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新都街道</w:t>
            </w:r>
          </w:p>
        </w:tc>
        <w:tc>
          <w:tcPr>
            <w:tcW w:w="106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大数据、智能制造</w:t>
            </w:r>
          </w:p>
        </w:tc>
        <w:tc>
          <w:tcPr>
            <w:tcW w:w="115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新河街道</w:t>
            </w:r>
          </w:p>
        </w:tc>
        <w:tc>
          <w:tcPr>
            <w:tcW w:w="106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大数据、智能制造</w:t>
            </w:r>
          </w:p>
        </w:tc>
        <w:tc>
          <w:tcPr>
            <w:tcW w:w="115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伍佑街道</w:t>
            </w:r>
          </w:p>
        </w:tc>
        <w:tc>
          <w:tcPr>
            <w:tcW w:w="106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大数据、智能制造</w:t>
            </w:r>
          </w:p>
        </w:tc>
        <w:tc>
          <w:tcPr>
            <w:tcW w:w="1155"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联系人：冯桂冈，</w:t>
      </w:r>
      <w:r>
        <w:rPr>
          <w:rFonts w:ascii="Times New Roman" w:hAnsi="Times New Roman" w:eastAsia="方正楷体简体"/>
          <w:sz w:val="24"/>
        </w:rPr>
        <w:t>0515-88886518</w:t>
      </w:r>
    </w:p>
    <w:p>
      <w:pPr>
        <w:rPr>
          <w:rFonts w:ascii="Times New Roman" w:hAnsi="Times New Roman"/>
          <w:szCs w:val="21"/>
        </w:rPr>
      </w:pPr>
    </w:p>
    <w:p>
      <w:pPr>
        <w:rPr>
          <w:rFonts w:ascii="Times New Roman" w:hAnsi="Times New Roman"/>
        </w:rPr>
      </w:pPr>
    </w:p>
    <w:p>
      <w:pPr>
        <w:widowControl/>
        <w:jc w:val="left"/>
        <w:rPr>
          <w:rFonts w:ascii="Times New Roman" w:hAnsi="Times New Roman" w:eastAsia="方正仿宋_GBK"/>
          <w:sz w:val="32"/>
          <w:szCs w:val="32"/>
        </w:rPr>
      </w:pPr>
    </w:p>
    <w:p>
      <w:pPr>
        <w:spacing w:line="300" w:lineRule="exact"/>
        <w:ind w:firstLine="630"/>
        <w:rPr>
          <w:rFonts w:ascii="Times New Roman" w:hAnsi="Times New Roman" w:eastAsia="方正仿宋_GBK"/>
          <w:sz w:val="32"/>
          <w:szCs w:val="32"/>
        </w:rPr>
      </w:pPr>
    </w:p>
    <w:p>
      <w:pPr>
        <w:spacing w:line="300" w:lineRule="exact"/>
        <w:ind w:firstLine="630"/>
        <w:rPr>
          <w:rFonts w:ascii="Times New Roman" w:hAnsi="Times New Roman" w:eastAsia="方正仿宋_GBK"/>
          <w:sz w:val="32"/>
          <w:szCs w:val="32"/>
        </w:rPr>
      </w:pPr>
    </w:p>
    <w:p>
      <w:pPr>
        <w:widowControl/>
        <w:jc w:val="left"/>
        <w:rPr>
          <w:rFonts w:ascii="Times New Roman" w:hAnsi="Times New Roman" w:eastAsia="方正楷体简体"/>
          <w:sz w:val="34"/>
          <w:szCs w:val="34"/>
        </w:rPr>
      </w:pPr>
      <w:r>
        <w:rPr>
          <w:rFonts w:ascii="Times New Roman" w:hAnsi="Times New Roman" w:eastAsia="方正仿宋_GBK"/>
          <w:kern w:val="0"/>
          <w:sz w:val="32"/>
          <w:szCs w:val="32"/>
        </w:rPr>
        <w:br w:type="page"/>
      </w:r>
      <w:r>
        <w:rPr>
          <w:rFonts w:ascii="Times New Roman" w:hAnsi="Times New Roman" w:eastAsia="方正黑体_GBK"/>
          <w:snapToGrid w:val="0"/>
          <w:kern w:val="0"/>
          <w:sz w:val="34"/>
          <w:szCs w:val="34"/>
        </w:rPr>
        <w:t>73</w:t>
      </w:r>
      <w:r>
        <w:rPr>
          <w:rFonts w:hint="eastAsia" w:ascii="Times New Roman" w:hAnsi="Times New Roman" w:eastAsia="方正黑体_GBK"/>
          <w:snapToGrid w:val="0"/>
          <w:kern w:val="0"/>
          <w:sz w:val="34"/>
          <w:szCs w:val="34"/>
        </w:rPr>
        <w:t>、淮安市清江浦区</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49"/>
        <w:gridCol w:w="2073"/>
        <w:gridCol w:w="1797"/>
        <w:gridCol w:w="967"/>
        <w:gridCol w:w="2628"/>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4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7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6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62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4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清江浦区人民政府</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96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医药制造、现代服务</w:t>
            </w:r>
          </w:p>
        </w:tc>
        <w:tc>
          <w:tcPr>
            <w:tcW w:w="7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清河经济开发区、</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清河街道</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6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ascii="Times New Roman" w:hAnsi="Times New Roman" w:eastAsia="方正仿宋简体"/>
                <w:szCs w:val="21"/>
              </w:rPr>
              <w:t>LED</w:t>
            </w:r>
            <w:r>
              <w:rPr>
                <w:rFonts w:hint="eastAsia" w:ascii="Times New Roman" w:hAnsi="Times New Roman" w:eastAsia="方正仿宋简体"/>
                <w:szCs w:val="21"/>
              </w:rPr>
              <w:t>光电半导体、</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现代食品、医药制造</w:t>
            </w:r>
          </w:p>
        </w:tc>
        <w:tc>
          <w:tcPr>
            <w:tcW w:w="74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清浦工业园、</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城南街道</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6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医药制造、</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特钢高端装备制造</w:t>
            </w:r>
          </w:p>
        </w:tc>
        <w:tc>
          <w:tcPr>
            <w:tcW w:w="7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现代商务集聚区、</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长东街道</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6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现代服务、文化旅游、</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科技服务</w:t>
            </w:r>
          </w:p>
        </w:tc>
        <w:tc>
          <w:tcPr>
            <w:tcW w:w="74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黄码镇、清江街道</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副书记、副镇长</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6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盐卤、装配式建筑、</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高效农业</w:t>
            </w:r>
          </w:p>
        </w:tc>
        <w:tc>
          <w:tcPr>
            <w:tcW w:w="744" w:type="dxa"/>
            <w:vAlign w:val="center"/>
          </w:tcPr>
          <w:p>
            <w:pPr>
              <w:tabs>
                <w:tab w:val="left" w:pos="2758"/>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武墩街道、淮海街道</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6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休闲农业、文化创意、</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w:t>
            </w:r>
          </w:p>
        </w:tc>
        <w:tc>
          <w:tcPr>
            <w:tcW w:w="74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盐河街道、长西街道</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6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休闲农业、金融服务、</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w:t>
            </w:r>
            <w:r>
              <w:rPr>
                <w:rFonts w:ascii="Times New Roman" w:hAnsi="Times New Roman" w:eastAsia="方正仿宋简体"/>
                <w:szCs w:val="21"/>
              </w:rPr>
              <w:t xml:space="preserve"> </w:t>
            </w:r>
          </w:p>
        </w:tc>
        <w:tc>
          <w:tcPr>
            <w:tcW w:w="744"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4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073"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和平镇、浦楼街道</w:t>
            </w:r>
          </w:p>
        </w:tc>
        <w:tc>
          <w:tcPr>
            <w:tcW w:w="179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副书记、副镇长</w:t>
            </w:r>
          </w:p>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67"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8" w:type="dxa"/>
            <w:vAlign w:val="center"/>
          </w:tcPr>
          <w:p>
            <w:pPr>
              <w:tabs>
                <w:tab w:val="left" w:pos="2758"/>
              </w:tabs>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现代装备建材、高效农业</w:t>
            </w:r>
          </w:p>
        </w:tc>
        <w:tc>
          <w:tcPr>
            <w:tcW w:w="744" w:type="dxa"/>
            <w:vAlign w:val="center"/>
          </w:tcPr>
          <w:p>
            <w:pPr>
              <w:tabs>
                <w:tab w:val="left" w:pos="-3"/>
              </w:tabs>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联系人：沈雪娇，</w:t>
      </w:r>
      <w:r>
        <w:rPr>
          <w:rFonts w:ascii="Times New Roman" w:hAnsi="Times New Roman" w:eastAsia="方正楷体简体"/>
          <w:sz w:val="24"/>
        </w:rPr>
        <w:t xml:space="preserve"> 0517-83515212</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74</w:t>
      </w:r>
      <w:r>
        <w:rPr>
          <w:rFonts w:hint="eastAsia" w:ascii="Times New Roman" w:hAnsi="Times New Roman" w:eastAsia="方正黑体_GBK"/>
          <w:snapToGrid w:val="0"/>
          <w:kern w:val="0"/>
          <w:sz w:val="34"/>
          <w:szCs w:val="34"/>
        </w:rPr>
        <w:t>、淮安市淮安区</w:t>
      </w:r>
    </w:p>
    <w:tbl>
      <w:tblPr>
        <w:tblStyle w:val="15"/>
        <w:tblW w:w="8874" w:type="dxa"/>
        <w:jc w:val="center"/>
        <w:tblInd w:w="0" w:type="dxa"/>
        <w:tblLayout w:type="fixed"/>
        <w:tblCellMar>
          <w:top w:w="0" w:type="dxa"/>
          <w:left w:w="108" w:type="dxa"/>
          <w:bottom w:w="0" w:type="dxa"/>
          <w:right w:w="108" w:type="dxa"/>
        </w:tblCellMar>
      </w:tblPr>
      <w:tblGrid>
        <w:gridCol w:w="695"/>
        <w:gridCol w:w="2050"/>
        <w:gridCol w:w="1152"/>
        <w:gridCol w:w="957"/>
        <w:gridCol w:w="3179"/>
        <w:gridCol w:w="841"/>
      </w:tblGrid>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机械制造、盐化工</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exact"/>
              <w:jc w:val="center"/>
              <w:textAlignment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纺织、医药及生物化工</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人才办</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554"/>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文化旅游</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朱桥镇</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新材料、医药</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exact"/>
              <w:jc w:val="center"/>
              <w:textAlignment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顺河镇</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城市建设智能控制</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exact"/>
              <w:jc w:val="center"/>
              <w:textAlignment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博里镇</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高效农业、特色小镇建设</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exact"/>
              <w:jc w:val="center"/>
              <w:textAlignment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平桥镇</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高效农业、生态旅游</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0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开发区外资招商服务中心</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高端装备制造</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联系人：姚洪辉，</w:t>
      </w:r>
      <w:r>
        <w:rPr>
          <w:rFonts w:ascii="Times New Roman" w:hAnsi="Times New Roman" w:eastAsia="方正楷体简体"/>
          <w:sz w:val="24"/>
        </w:rPr>
        <w:t>0517-87030858</w:t>
      </w:r>
    </w:p>
    <w:p>
      <w:pPr>
        <w:widowControl/>
        <w:jc w:val="left"/>
        <w:rPr>
          <w:rFonts w:ascii="Times New Roman" w:hAnsi="Times New Roman" w:eastAsia="方正楷体简体"/>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75</w:t>
      </w:r>
      <w:r>
        <w:rPr>
          <w:rFonts w:hint="eastAsia" w:ascii="Times New Roman" w:hAnsi="Times New Roman" w:eastAsia="方正黑体_GBK"/>
          <w:snapToGrid w:val="0"/>
          <w:kern w:val="0"/>
          <w:sz w:val="34"/>
          <w:szCs w:val="34"/>
        </w:rPr>
        <w:t>、淮安市淮阴区</w:t>
      </w:r>
    </w:p>
    <w:tbl>
      <w:tblPr>
        <w:tblStyle w:val="15"/>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06"/>
        <w:gridCol w:w="1174"/>
        <w:gridCol w:w="1107"/>
        <w:gridCol w:w="281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0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7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0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81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3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1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8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9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区水利局</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水利工程</w:t>
            </w:r>
          </w:p>
        </w:tc>
        <w:tc>
          <w:tcPr>
            <w:tcW w:w="9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淮安高新技术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产业开发区</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8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淮安国家农业科技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园区</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816"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淮高镇</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0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高端机械装备</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徐溜镇</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0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16"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渔沟镇</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0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16"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高端机械装备</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丁集镇</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0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w:t>
            </w:r>
          </w:p>
        </w:tc>
        <w:tc>
          <w:tcPr>
            <w:tcW w:w="933"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3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高家堰镇</w:t>
            </w:r>
          </w:p>
        </w:tc>
        <w:tc>
          <w:tcPr>
            <w:tcW w:w="117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0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生态旅游</w:t>
            </w:r>
          </w:p>
        </w:tc>
        <w:tc>
          <w:tcPr>
            <w:tcW w:w="933"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联系人：朱文静，</w:t>
      </w:r>
      <w:r>
        <w:rPr>
          <w:rFonts w:ascii="Times New Roman" w:hAnsi="Times New Roman" w:eastAsia="方正楷体简体"/>
          <w:sz w:val="24"/>
        </w:rPr>
        <w:t>0517-84997745</w:t>
      </w:r>
    </w:p>
    <w:p>
      <w:pPr>
        <w:widowControl/>
        <w:jc w:val="left"/>
        <w:rPr>
          <w:rFonts w:ascii="Times New Roman" w:hAnsi="Times New Roman" w:eastAsia="方正宋黑简体"/>
          <w:snapToGrid w:val="0"/>
          <w:kern w:val="0"/>
          <w:sz w:val="34"/>
          <w:szCs w:val="34"/>
        </w:rPr>
      </w:pPr>
      <w:r>
        <w:rPr>
          <w:rFonts w:ascii="Times New Roman" w:hAnsi="Times New Roman" w:eastAsia="方正仿宋简体"/>
          <w:kern w:val="0"/>
          <w:sz w:val="30"/>
          <w:szCs w:val="30"/>
        </w:rPr>
        <w:br w:type="page"/>
      </w:r>
      <w:r>
        <w:rPr>
          <w:rFonts w:ascii="Times New Roman" w:hAnsi="Times New Roman" w:eastAsia="方正黑体_GBK"/>
          <w:snapToGrid w:val="0"/>
          <w:kern w:val="0"/>
          <w:sz w:val="34"/>
          <w:szCs w:val="34"/>
        </w:rPr>
        <w:t>76</w:t>
      </w:r>
      <w:r>
        <w:rPr>
          <w:rFonts w:hint="eastAsia" w:ascii="Times New Roman" w:hAnsi="Times New Roman" w:eastAsia="方正黑体_GBK"/>
          <w:snapToGrid w:val="0"/>
          <w:kern w:val="0"/>
          <w:sz w:val="34"/>
          <w:szCs w:val="34"/>
        </w:rPr>
        <w:t>、淮安市洪泽区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45"/>
        <w:gridCol w:w="1156"/>
        <w:gridCol w:w="1123"/>
        <w:gridCol w:w="297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14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5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2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97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12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9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8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开发区管委会</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纺织机械</w:t>
            </w:r>
          </w:p>
        </w:tc>
        <w:tc>
          <w:tcPr>
            <w:tcW w:w="866"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高良涧街道</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1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w:t>
            </w:r>
          </w:p>
        </w:tc>
        <w:tc>
          <w:tcPr>
            <w:tcW w:w="866"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蒋坝镇</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12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特色旅游</w:t>
            </w:r>
          </w:p>
        </w:tc>
        <w:tc>
          <w:tcPr>
            <w:tcW w:w="866"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岔河镇</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12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农产品</w:t>
            </w:r>
          </w:p>
        </w:tc>
        <w:tc>
          <w:tcPr>
            <w:tcW w:w="866"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三河镇</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1123"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866" w:type="dxa"/>
            <w:vAlign w:val="center"/>
          </w:tcPr>
          <w:p>
            <w:pPr>
              <w:tabs>
                <w:tab w:val="left" w:pos="-3"/>
              </w:tabs>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联系人：刘旭东，</w:t>
      </w:r>
      <w:r>
        <w:rPr>
          <w:rFonts w:ascii="Times New Roman" w:hAnsi="Times New Roman" w:eastAsia="方正楷体简体"/>
          <w:sz w:val="24"/>
        </w:rPr>
        <w:t>0517-87222175</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77</w:t>
      </w:r>
      <w:r>
        <w:rPr>
          <w:rFonts w:hint="eastAsia" w:ascii="Times New Roman" w:hAnsi="Times New Roman" w:eastAsia="方正黑体_GBK"/>
          <w:snapToGrid w:val="0"/>
          <w:kern w:val="0"/>
          <w:sz w:val="34"/>
          <w:szCs w:val="34"/>
        </w:rPr>
        <w:t>、涟水县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79"/>
        <w:gridCol w:w="1463"/>
        <w:gridCol w:w="1107"/>
        <w:gridCol w:w="3320"/>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57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46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0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32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5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4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3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电子电气、医药化工、</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机械装备、食品饮料等</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5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江苏涟水经济开发区、</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4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副局长</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电子电气、机械装备</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纺织服装</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5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淮安（薛行）</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循环经济产业园、人才办</w:t>
            </w:r>
          </w:p>
        </w:tc>
        <w:tc>
          <w:tcPr>
            <w:tcW w:w="14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化学化工、生物医药</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5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高沟镇、</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发改委</w:t>
            </w:r>
          </w:p>
        </w:tc>
        <w:tc>
          <w:tcPr>
            <w:tcW w:w="1463" w:type="dxa"/>
            <w:vAlign w:val="center"/>
          </w:tcPr>
          <w:p>
            <w:pPr>
              <w:spacing w:line="24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w:t>
            </w:r>
            <w:r>
              <w:rPr>
                <w:rFonts w:hint="eastAsia" w:ascii="Times New Roman" w:hAnsi="Times New Roman" w:eastAsia="方正仿宋简体"/>
                <w:szCs w:val="21"/>
                <w:lang w:val="en-US" w:eastAsia="zh-CN"/>
              </w:rPr>
              <w:t>主任</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食品饮料、彩印包装</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5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陈师街道、</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农业农村局</w:t>
            </w:r>
          </w:p>
        </w:tc>
        <w:tc>
          <w:tcPr>
            <w:tcW w:w="14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副局长</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特色农业、现代物流</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5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涟城街道、</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工信局</w:t>
            </w:r>
          </w:p>
        </w:tc>
        <w:tc>
          <w:tcPr>
            <w:tcW w:w="146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r>
              <w:rPr>
                <w:rFonts w:hint="eastAsia" w:ascii="Times New Roman" w:hAnsi="Times New Roman" w:eastAsia="方正仿宋简体"/>
                <w:szCs w:val="21"/>
                <w:lang w:eastAsia="zh-CN"/>
              </w:rPr>
              <w:t>、</w:t>
            </w:r>
            <w:r>
              <w:rPr>
                <w:rFonts w:hint="eastAsia" w:ascii="Times New Roman" w:hAnsi="Times New Roman" w:eastAsia="方正仿宋简体"/>
                <w:szCs w:val="21"/>
              </w:rPr>
              <w:t>副局长</w:t>
            </w:r>
          </w:p>
        </w:tc>
        <w:tc>
          <w:tcPr>
            <w:tcW w:w="1107"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现代服务业、电子机械</w:t>
            </w:r>
          </w:p>
        </w:tc>
        <w:tc>
          <w:tcPr>
            <w:tcW w:w="794" w:type="dxa"/>
            <w:vAlign w:val="center"/>
          </w:tcPr>
          <w:p>
            <w:pPr>
              <w:spacing w:line="240" w:lineRule="exact"/>
              <w:jc w:val="center"/>
              <w:rPr>
                <w:rFonts w:ascii="Times New Roman" w:hAnsi="Times New Roman" w:eastAsia="方正仿宋简体"/>
                <w:szCs w:val="21"/>
              </w:rPr>
            </w:pPr>
          </w:p>
        </w:tc>
      </w:tr>
    </w:tbl>
    <w:p>
      <w:pPr>
        <w:widowControl/>
        <w:jc w:val="left"/>
        <w:rPr>
          <w:rFonts w:ascii="Times New Roman" w:hAnsi="Times New Roman" w:eastAsia="楷体_GB2312"/>
          <w:sz w:val="34"/>
          <w:szCs w:val="34"/>
        </w:rPr>
      </w:pPr>
      <w:r>
        <w:rPr>
          <w:rFonts w:hint="eastAsia" w:ascii="Times New Roman" w:hAnsi="Times New Roman" w:eastAsia="方正楷体简体"/>
          <w:sz w:val="24"/>
        </w:rPr>
        <w:t>联系人：尤盼文，</w:t>
      </w:r>
      <w:r>
        <w:rPr>
          <w:rFonts w:ascii="Times New Roman" w:hAnsi="Times New Roman" w:eastAsia="方正楷体简体"/>
          <w:sz w:val="24"/>
        </w:rPr>
        <w:t>0517-82380136</w:t>
      </w: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78</w:t>
      </w:r>
      <w:r>
        <w:rPr>
          <w:rFonts w:hint="eastAsia" w:ascii="Times New Roman" w:hAnsi="Times New Roman" w:eastAsia="方正黑体_GBK"/>
          <w:snapToGrid w:val="0"/>
          <w:kern w:val="0"/>
          <w:sz w:val="34"/>
          <w:szCs w:val="34"/>
        </w:rPr>
        <w:t>、盱眙县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2022"/>
        <w:gridCol w:w="1160"/>
        <w:gridCol w:w="268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44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202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6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68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00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1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行政管理、</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100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4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科技创新</w:t>
            </w:r>
          </w:p>
        </w:tc>
        <w:tc>
          <w:tcPr>
            <w:tcW w:w="100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人才办</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生态保护</w:t>
            </w:r>
          </w:p>
        </w:tc>
        <w:tc>
          <w:tcPr>
            <w:tcW w:w="100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农业农村局</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100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工业和</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信息化局</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100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交通局</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港口产业</w:t>
            </w:r>
          </w:p>
        </w:tc>
        <w:tc>
          <w:tcPr>
            <w:tcW w:w="100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马坝镇</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w:t>
            </w:r>
          </w:p>
        </w:tc>
        <w:tc>
          <w:tcPr>
            <w:tcW w:w="100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黄花塘镇</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100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穆店镇</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农副产品加工</w:t>
            </w:r>
          </w:p>
        </w:tc>
        <w:tc>
          <w:tcPr>
            <w:tcW w:w="100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4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古桑街道</w:t>
            </w:r>
          </w:p>
        </w:tc>
        <w:tc>
          <w:tcPr>
            <w:tcW w:w="20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16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凹土产业</w:t>
            </w:r>
          </w:p>
        </w:tc>
        <w:tc>
          <w:tcPr>
            <w:tcW w:w="1009"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联系人：陈小辉，</w:t>
      </w:r>
      <w:r>
        <w:rPr>
          <w:rFonts w:ascii="Times New Roman" w:hAnsi="Times New Roman" w:eastAsia="方正楷体简体"/>
          <w:sz w:val="24"/>
        </w:rPr>
        <w:t>0517-88288408</w:t>
      </w:r>
    </w:p>
    <w:p>
      <w:pPr>
        <w:widowControl/>
        <w:jc w:val="left"/>
        <w:rPr>
          <w:rFonts w:ascii="Times New Roman" w:hAnsi="Times New Roman" w:eastAsia="楷体_GB2312"/>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79</w:t>
      </w:r>
      <w:r>
        <w:rPr>
          <w:rFonts w:hint="eastAsia" w:ascii="Times New Roman" w:hAnsi="Times New Roman" w:eastAsia="方正黑体_GBK"/>
          <w:snapToGrid w:val="0"/>
          <w:kern w:val="0"/>
          <w:sz w:val="34"/>
          <w:szCs w:val="34"/>
        </w:rPr>
        <w:t>、金湖县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76"/>
        <w:gridCol w:w="1692"/>
        <w:gridCol w:w="949"/>
        <w:gridCol w:w="2937"/>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87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6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4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93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6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8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高端装备、仪器仪表</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8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科技局、黎城街道</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机械加工、汽车零部件</w:t>
            </w: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876"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人才办、戴楼街道</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新型建筑材料</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876"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金北街道</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机械制造、新材料</w:t>
            </w: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876"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金南镇</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木制品加工、汽车零部件</w:t>
            </w: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8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塔集镇</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仪器仪表、石油机械</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8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银涂镇</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新材料、机械加工</w:t>
            </w: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8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前锋镇</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煤矿机械</w:t>
            </w: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876"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吕良镇</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37"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乡村旅游、机械加工</w:t>
            </w:r>
            <w:r>
              <w:rPr>
                <w:rFonts w:ascii="Times New Roman" w:hAnsi="Times New Roman" w:eastAsia="方正仿宋简体"/>
                <w:szCs w:val="21"/>
              </w:rPr>
              <w:t xml:space="preserve"> </w:t>
            </w:r>
          </w:p>
        </w:tc>
        <w:tc>
          <w:tcPr>
            <w:tcW w:w="761" w:type="dxa"/>
            <w:vAlign w:val="center"/>
          </w:tcPr>
          <w:p>
            <w:pPr>
              <w:spacing w:line="240" w:lineRule="exact"/>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876"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开发区管委会</w:t>
            </w:r>
          </w:p>
        </w:tc>
        <w:tc>
          <w:tcPr>
            <w:tcW w:w="16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主任助理</w:t>
            </w:r>
          </w:p>
        </w:tc>
        <w:tc>
          <w:tcPr>
            <w:tcW w:w="9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93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仪器仪表、石油机械</w:t>
            </w:r>
          </w:p>
        </w:tc>
        <w:tc>
          <w:tcPr>
            <w:tcW w:w="761"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联系人：潘仕顺，</w:t>
      </w:r>
      <w:r>
        <w:rPr>
          <w:rFonts w:ascii="Times New Roman" w:hAnsi="Times New Roman" w:eastAsia="方正楷体简体"/>
          <w:sz w:val="24"/>
        </w:rPr>
        <w:t>0517-86991053</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80</w:t>
      </w:r>
      <w:r>
        <w:rPr>
          <w:rFonts w:hint="eastAsia" w:ascii="Times New Roman" w:hAnsi="Times New Roman" w:eastAsia="方正黑体_GBK"/>
          <w:snapToGrid w:val="0"/>
          <w:kern w:val="0"/>
          <w:sz w:val="34"/>
          <w:szCs w:val="34"/>
        </w:rPr>
        <w:t>、淮安经济技术开发区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864"/>
        <w:gridCol w:w="1389"/>
        <w:gridCol w:w="1035"/>
        <w:gridCol w:w="305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86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38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3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05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1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8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3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3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正处级</w:t>
            </w:r>
          </w:p>
        </w:tc>
        <w:tc>
          <w:tcPr>
            <w:tcW w:w="30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新能源、智能装备等</w:t>
            </w:r>
          </w:p>
        </w:tc>
        <w:tc>
          <w:tcPr>
            <w:tcW w:w="91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8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经济发展局</w:t>
            </w:r>
          </w:p>
        </w:tc>
        <w:tc>
          <w:tcPr>
            <w:tcW w:w="13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3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0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盐化新材料、生物医药</w:t>
            </w:r>
          </w:p>
        </w:tc>
        <w:tc>
          <w:tcPr>
            <w:tcW w:w="917"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8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人才工作</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办公室</w:t>
            </w:r>
          </w:p>
        </w:tc>
        <w:tc>
          <w:tcPr>
            <w:tcW w:w="13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3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917"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8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留学人员创业园管理办公室招项引智部</w:t>
            </w:r>
          </w:p>
        </w:tc>
        <w:tc>
          <w:tcPr>
            <w:tcW w:w="13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副部长</w:t>
            </w:r>
          </w:p>
        </w:tc>
        <w:tc>
          <w:tcPr>
            <w:tcW w:w="103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新材料、新能源汽车相关产业</w:t>
            </w:r>
          </w:p>
        </w:tc>
        <w:tc>
          <w:tcPr>
            <w:tcW w:w="91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8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科教产业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发展办公室高教产业发展部</w:t>
            </w:r>
          </w:p>
        </w:tc>
        <w:tc>
          <w:tcPr>
            <w:tcW w:w="13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副部长</w:t>
            </w:r>
          </w:p>
        </w:tc>
        <w:tc>
          <w:tcPr>
            <w:tcW w:w="103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产学研、科技成果转化</w:t>
            </w:r>
          </w:p>
        </w:tc>
        <w:tc>
          <w:tcPr>
            <w:tcW w:w="91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8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软件产业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发展办公室产业发展促进部</w:t>
            </w:r>
          </w:p>
        </w:tc>
        <w:tc>
          <w:tcPr>
            <w:tcW w:w="13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副部长</w:t>
            </w:r>
          </w:p>
        </w:tc>
        <w:tc>
          <w:tcPr>
            <w:tcW w:w="103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5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互联网、软件信息化、</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服务外包、文化创意</w:t>
            </w:r>
          </w:p>
        </w:tc>
        <w:tc>
          <w:tcPr>
            <w:tcW w:w="917"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联系人：徐斌，</w:t>
      </w:r>
      <w:r>
        <w:rPr>
          <w:rFonts w:ascii="Times New Roman" w:hAnsi="Times New Roman" w:eastAsia="方正楷体简体"/>
          <w:sz w:val="24"/>
        </w:rPr>
        <w:t>0517-83716960</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81</w:t>
      </w:r>
      <w:r>
        <w:rPr>
          <w:rFonts w:hint="eastAsia" w:ascii="Times New Roman" w:hAnsi="Times New Roman" w:eastAsia="方正黑体_GBK"/>
          <w:snapToGrid w:val="0"/>
          <w:kern w:val="0"/>
          <w:sz w:val="34"/>
          <w:szCs w:val="34"/>
        </w:rPr>
        <w:t>、淮安工业园区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1"/>
        <w:gridCol w:w="1136"/>
        <w:gridCol w:w="1105"/>
        <w:gridCol w:w="2767"/>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46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3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0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76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4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1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5"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金融</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4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招商局</w:t>
            </w:r>
          </w:p>
        </w:tc>
        <w:tc>
          <w:tcPr>
            <w:tcW w:w="11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05"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4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经济发展局</w:t>
            </w:r>
          </w:p>
        </w:tc>
        <w:tc>
          <w:tcPr>
            <w:tcW w:w="11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05"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管理</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4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建设房管局</w:t>
            </w:r>
          </w:p>
        </w:tc>
        <w:tc>
          <w:tcPr>
            <w:tcW w:w="11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05"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园林</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4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财政局</w:t>
            </w:r>
            <w:r>
              <w:rPr>
                <w:rFonts w:ascii="Times New Roman" w:hAnsi="Times New Roman" w:eastAsia="方正仿宋简体"/>
                <w:szCs w:val="21"/>
              </w:rPr>
              <w:t xml:space="preserve">  </w:t>
            </w:r>
          </w:p>
        </w:tc>
        <w:tc>
          <w:tcPr>
            <w:tcW w:w="11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05"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财务</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4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党政办</w:t>
            </w:r>
            <w:r>
              <w:rPr>
                <w:rFonts w:ascii="Times New Roman" w:hAnsi="Times New Roman" w:eastAsia="方正仿宋简体"/>
                <w:szCs w:val="21"/>
              </w:rPr>
              <w:t xml:space="preserve">  </w:t>
            </w:r>
          </w:p>
        </w:tc>
        <w:tc>
          <w:tcPr>
            <w:tcW w:w="11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5"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w:t>
            </w:r>
          </w:p>
        </w:tc>
        <w:tc>
          <w:tcPr>
            <w:tcW w:w="794"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联系人：欣克，</w:t>
      </w:r>
      <w:r>
        <w:rPr>
          <w:rFonts w:ascii="Times New Roman" w:hAnsi="Times New Roman" w:eastAsia="方正楷体简体"/>
          <w:sz w:val="24"/>
        </w:rPr>
        <w:t>0517-89082816</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82</w:t>
      </w:r>
      <w:r>
        <w:rPr>
          <w:rFonts w:hint="eastAsia" w:ascii="Times New Roman" w:hAnsi="Times New Roman" w:eastAsia="方正黑体_GBK"/>
          <w:snapToGrid w:val="0"/>
          <w:kern w:val="0"/>
          <w:sz w:val="34"/>
          <w:szCs w:val="34"/>
        </w:rPr>
        <w:t>、淮安苏淮高新区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01"/>
        <w:gridCol w:w="1364"/>
        <w:gridCol w:w="1158"/>
        <w:gridCol w:w="2905"/>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10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36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5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90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0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3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化工产业</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0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经发局</w:t>
            </w:r>
          </w:p>
        </w:tc>
        <w:tc>
          <w:tcPr>
            <w:tcW w:w="13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化工产业</w:t>
            </w:r>
          </w:p>
        </w:tc>
        <w:tc>
          <w:tcPr>
            <w:tcW w:w="794" w:type="dxa"/>
            <w:vAlign w:val="center"/>
          </w:tcPr>
          <w:p>
            <w:pPr>
              <w:spacing w:line="240" w:lineRule="exact"/>
              <w:ind w:left="31680" w:hanging="210" w:hangingChars="100"/>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0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环保分局</w:t>
            </w:r>
          </w:p>
        </w:tc>
        <w:tc>
          <w:tcPr>
            <w:tcW w:w="13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化工产业</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0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安监局</w:t>
            </w:r>
          </w:p>
        </w:tc>
        <w:tc>
          <w:tcPr>
            <w:tcW w:w="13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化工产业</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0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住建局</w:t>
            </w:r>
          </w:p>
        </w:tc>
        <w:tc>
          <w:tcPr>
            <w:tcW w:w="13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城市建设</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0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36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9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盐化新材料产业</w:t>
            </w:r>
          </w:p>
        </w:tc>
        <w:tc>
          <w:tcPr>
            <w:tcW w:w="794" w:type="dxa"/>
            <w:vAlign w:val="center"/>
          </w:tcPr>
          <w:p>
            <w:pPr>
              <w:spacing w:line="240" w:lineRule="exact"/>
              <w:jc w:val="center"/>
              <w:rPr>
                <w:rFonts w:ascii="Times New Roman" w:hAnsi="Times New Roman" w:eastAsia="方正仿宋简体"/>
                <w:szCs w:val="21"/>
              </w:rPr>
            </w:pPr>
          </w:p>
        </w:tc>
      </w:tr>
    </w:tbl>
    <w:p>
      <w:pPr>
        <w:widowControl/>
        <w:jc w:val="left"/>
        <w:rPr>
          <w:rFonts w:ascii="Times New Roman" w:hAnsi="Times New Roman" w:eastAsia="方正宋黑简体"/>
          <w:snapToGrid w:val="0"/>
          <w:kern w:val="0"/>
          <w:sz w:val="34"/>
          <w:szCs w:val="34"/>
        </w:rPr>
      </w:pPr>
      <w:r>
        <w:rPr>
          <w:rFonts w:hint="eastAsia" w:ascii="Times New Roman" w:hAnsi="Times New Roman" w:eastAsia="方正楷体简体"/>
          <w:sz w:val="24"/>
        </w:rPr>
        <w:t>联系人：夏民芳，</w:t>
      </w:r>
      <w:r>
        <w:rPr>
          <w:rFonts w:ascii="Times New Roman" w:hAnsi="Times New Roman" w:eastAsia="方正楷体简体"/>
          <w:sz w:val="24"/>
        </w:rPr>
        <w:t>0517-83829068</w:t>
      </w: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83</w:t>
      </w:r>
      <w:r>
        <w:rPr>
          <w:rFonts w:hint="eastAsia" w:ascii="Times New Roman" w:hAnsi="Times New Roman" w:eastAsia="方正黑体_GBK"/>
          <w:snapToGrid w:val="0"/>
          <w:kern w:val="0"/>
          <w:sz w:val="34"/>
          <w:szCs w:val="34"/>
        </w:rPr>
        <w:t>、沭阳县</w:t>
      </w:r>
    </w:p>
    <w:tbl>
      <w:tblPr>
        <w:tblStyle w:val="15"/>
        <w:tblW w:w="90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2"/>
        <w:gridCol w:w="2236"/>
        <w:gridCol w:w="1120"/>
        <w:gridCol w:w="2214"/>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7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74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223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2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21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94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7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120" w:type="dxa"/>
            <w:vAlign w:val="center"/>
          </w:tcPr>
          <w:p>
            <w:pPr>
              <w:adjustRightInd w:val="0"/>
              <w:spacing w:line="240" w:lineRule="exact"/>
              <w:rPr>
                <w:rFonts w:ascii="Times New Roman" w:hAnsi="Times New Roman" w:eastAsia="方正仿宋简体"/>
                <w:szCs w:val="21"/>
              </w:rPr>
            </w:pPr>
            <w:r>
              <w:rPr>
                <w:rFonts w:hint="eastAsia" w:ascii="Times New Roman" w:hAnsi="Times New Roman" w:eastAsia="方正仿宋简体"/>
                <w:szCs w:val="21"/>
              </w:rPr>
              <w:t>副处级</w:t>
            </w:r>
          </w:p>
        </w:tc>
        <w:tc>
          <w:tcPr>
            <w:tcW w:w="2214"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织服装、</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家居制造、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健康医疗、</w:t>
            </w:r>
            <w:r>
              <w:rPr>
                <w:rFonts w:ascii="Times New Roman" w:hAnsi="Times New Roman" w:eastAsia="方正仿宋简体"/>
                <w:szCs w:val="21"/>
              </w:rPr>
              <w:t xml:space="preserve"> </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w:t>
            </w:r>
          </w:p>
        </w:tc>
        <w:tc>
          <w:tcPr>
            <w:tcW w:w="9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74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发改局</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2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Merge w:val="continue"/>
            <w:vAlign w:val="center"/>
          </w:tcPr>
          <w:p>
            <w:pPr>
              <w:spacing w:line="240" w:lineRule="exact"/>
              <w:jc w:val="center"/>
              <w:rPr>
                <w:rFonts w:ascii="Times New Roman" w:hAnsi="Times New Roman" w:eastAsia="方正仿宋简体"/>
                <w:szCs w:val="21"/>
              </w:rPr>
            </w:pPr>
          </w:p>
        </w:tc>
        <w:tc>
          <w:tcPr>
            <w:tcW w:w="94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7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2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Merge w:val="continue"/>
            <w:vAlign w:val="center"/>
          </w:tcPr>
          <w:p>
            <w:pPr>
              <w:spacing w:line="240" w:lineRule="exact"/>
              <w:jc w:val="center"/>
              <w:rPr>
                <w:rFonts w:ascii="Times New Roman" w:hAnsi="Times New Roman" w:eastAsia="方正仿宋简体"/>
                <w:szCs w:val="21"/>
              </w:rPr>
            </w:pPr>
          </w:p>
        </w:tc>
        <w:tc>
          <w:tcPr>
            <w:tcW w:w="94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7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开发区管委会经济发展局</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梦溪街道</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兼梦溪街道副主任</w:t>
            </w:r>
          </w:p>
        </w:tc>
        <w:tc>
          <w:tcPr>
            <w:tcW w:w="112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Merge w:val="continue"/>
            <w:vAlign w:val="center"/>
          </w:tcPr>
          <w:p>
            <w:pPr>
              <w:spacing w:line="240" w:lineRule="exact"/>
              <w:jc w:val="center"/>
              <w:rPr>
                <w:rFonts w:ascii="Times New Roman" w:hAnsi="Times New Roman" w:eastAsia="方正仿宋简体"/>
                <w:szCs w:val="21"/>
              </w:rPr>
            </w:pPr>
          </w:p>
        </w:tc>
        <w:tc>
          <w:tcPr>
            <w:tcW w:w="94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7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开发区管委会投资促进局</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七雄街道</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兼七雄街道副主任</w:t>
            </w:r>
          </w:p>
        </w:tc>
        <w:tc>
          <w:tcPr>
            <w:tcW w:w="1120" w:type="dxa"/>
            <w:vAlign w:val="center"/>
          </w:tcPr>
          <w:p>
            <w:pPr>
              <w:adjustRightInd w:val="0"/>
              <w:spacing w:line="240" w:lineRule="exact"/>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Merge w:val="continue"/>
            <w:vAlign w:val="center"/>
          </w:tcPr>
          <w:p>
            <w:pPr>
              <w:spacing w:line="240" w:lineRule="exact"/>
              <w:jc w:val="center"/>
              <w:rPr>
                <w:rFonts w:ascii="Times New Roman" w:hAnsi="Times New Roman" w:eastAsia="方正仿宋简体"/>
                <w:szCs w:val="21"/>
              </w:rPr>
            </w:pPr>
          </w:p>
        </w:tc>
        <w:tc>
          <w:tcPr>
            <w:tcW w:w="94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7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2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Merge w:val="continue"/>
            <w:vAlign w:val="center"/>
          </w:tcPr>
          <w:p>
            <w:pPr>
              <w:spacing w:line="240" w:lineRule="exact"/>
              <w:jc w:val="center"/>
              <w:rPr>
                <w:rFonts w:ascii="Times New Roman" w:hAnsi="Times New Roman" w:eastAsia="方正仿宋简体"/>
                <w:szCs w:val="21"/>
              </w:rPr>
            </w:pPr>
          </w:p>
        </w:tc>
        <w:tc>
          <w:tcPr>
            <w:tcW w:w="94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7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工信局</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桑墟镇</w:t>
            </w:r>
          </w:p>
        </w:tc>
        <w:tc>
          <w:tcPr>
            <w:tcW w:w="2236" w:type="dxa"/>
            <w:vAlign w:val="center"/>
          </w:tcPr>
          <w:p>
            <w:pPr>
              <w:spacing w:line="240" w:lineRule="exact"/>
              <w:ind w:firstLine="189" w:firstLineChars="90"/>
              <w:jc w:val="center"/>
              <w:rPr>
                <w:rFonts w:ascii="Times New Roman" w:hAnsi="Times New Roman" w:eastAsia="方正仿宋简体"/>
                <w:szCs w:val="21"/>
              </w:rPr>
            </w:pPr>
            <w:r>
              <w:rPr>
                <w:rFonts w:hint="eastAsia" w:ascii="Times New Roman" w:hAnsi="Times New Roman" w:eastAsia="方正仿宋简体"/>
                <w:szCs w:val="21"/>
              </w:rPr>
              <w:t>副局长</w:t>
            </w:r>
          </w:p>
          <w:p>
            <w:pPr>
              <w:spacing w:line="240" w:lineRule="exact"/>
              <w:ind w:firstLine="189" w:firstLineChars="90"/>
              <w:jc w:val="center"/>
              <w:rPr>
                <w:rFonts w:ascii="Times New Roman" w:hAnsi="Times New Roman" w:eastAsia="方正仿宋简体"/>
                <w:szCs w:val="21"/>
              </w:rPr>
            </w:pPr>
            <w:r>
              <w:rPr>
                <w:rFonts w:hint="eastAsia" w:ascii="Times New Roman" w:hAnsi="Times New Roman" w:eastAsia="方正仿宋简体"/>
                <w:szCs w:val="21"/>
              </w:rPr>
              <w:t>兼桑墟镇副镇长</w:t>
            </w:r>
          </w:p>
        </w:tc>
        <w:tc>
          <w:tcPr>
            <w:tcW w:w="112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木材加工（集成板、厚芯板、木地板等）、家具制造</w:t>
            </w:r>
          </w:p>
        </w:tc>
        <w:tc>
          <w:tcPr>
            <w:tcW w:w="94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7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软件园管委会</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2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软件和电子商务</w:t>
            </w:r>
          </w:p>
        </w:tc>
        <w:tc>
          <w:tcPr>
            <w:tcW w:w="94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7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742"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农业农村局</w:t>
            </w:r>
          </w:p>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耿圩镇</w:t>
            </w:r>
          </w:p>
        </w:tc>
        <w:tc>
          <w:tcPr>
            <w:tcW w:w="22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兼耿圩镇副镇长</w:t>
            </w:r>
          </w:p>
        </w:tc>
        <w:tc>
          <w:tcPr>
            <w:tcW w:w="112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观光农业、田园综合体</w:t>
            </w:r>
          </w:p>
        </w:tc>
        <w:tc>
          <w:tcPr>
            <w:tcW w:w="945"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联系人：陈芳，</w:t>
      </w:r>
      <w:r>
        <w:rPr>
          <w:rFonts w:ascii="Times New Roman" w:hAnsi="Times New Roman" w:eastAsia="方正楷体简体"/>
          <w:sz w:val="24"/>
        </w:rPr>
        <w:t>0527-83069820</w:t>
      </w:r>
    </w:p>
    <w:p>
      <w:pPr>
        <w:widowControl/>
        <w:jc w:val="left"/>
        <w:rPr>
          <w:rFonts w:ascii="Times New Roman" w:hAnsi="Times New Roman" w:eastAsia="方正宋黑简体"/>
          <w:snapToGrid w:val="0"/>
          <w:kern w:val="0"/>
          <w:sz w:val="34"/>
          <w:szCs w:val="34"/>
        </w:rPr>
      </w:pPr>
      <w:r>
        <w:rPr>
          <w:rFonts w:ascii="Times New Roman" w:hAnsi="Times New Roman" w:eastAsia="方正仿宋简体"/>
          <w:kern w:val="0"/>
          <w:sz w:val="32"/>
          <w:szCs w:val="32"/>
        </w:rPr>
        <w:br w:type="page"/>
      </w:r>
      <w:r>
        <w:rPr>
          <w:rFonts w:ascii="Times New Roman" w:hAnsi="Times New Roman" w:eastAsia="方正黑体_GBK"/>
          <w:snapToGrid w:val="0"/>
          <w:kern w:val="0"/>
          <w:sz w:val="34"/>
          <w:szCs w:val="34"/>
        </w:rPr>
        <w:t>84</w:t>
      </w:r>
      <w:r>
        <w:rPr>
          <w:rFonts w:hint="eastAsia" w:ascii="Times New Roman" w:hAnsi="Times New Roman" w:eastAsia="方正黑体_GBK"/>
          <w:snapToGrid w:val="0"/>
          <w:kern w:val="0"/>
          <w:sz w:val="34"/>
          <w:szCs w:val="34"/>
        </w:rPr>
        <w:t>、泗阳县</w:t>
      </w:r>
    </w:p>
    <w:tbl>
      <w:tblPr>
        <w:tblStyle w:val="15"/>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04"/>
        <w:gridCol w:w="1680"/>
        <w:gridCol w:w="1015"/>
        <w:gridCol w:w="2451"/>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0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68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4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4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451"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智能家居</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绿色纺织</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食品饮料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以及新兴产业</w:t>
            </w:r>
          </w:p>
        </w:tc>
        <w:tc>
          <w:tcPr>
            <w:tcW w:w="8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451" w:type="dxa"/>
            <w:vMerge w:val="continue"/>
            <w:vAlign w:val="center"/>
          </w:tcPr>
          <w:p>
            <w:pPr>
              <w:spacing w:line="240" w:lineRule="exact"/>
              <w:jc w:val="center"/>
              <w:rPr>
                <w:rFonts w:ascii="Times New Roman" w:hAnsi="Times New Roman" w:eastAsia="方正仿宋简体"/>
                <w:szCs w:val="21"/>
              </w:rPr>
            </w:pPr>
          </w:p>
        </w:tc>
        <w:tc>
          <w:tcPr>
            <w:tcW w:w="840"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选派时专业与岗位不需完全对应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县科技局</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51" w:type="dxa"/>
            <w:vMerge w:val="continue"/>
            <w:vAlign w:val="center"/>
          </w:tcPr>
          <w:p>
            <w:pPr>
              <w:spacing w:line="360" w:lineRule="exact"/>
              <w:jc w:val="center"/>
              <w:rPr>
                <w:rFonts w:ascii="Times New Roman" w:hAnsi="Times New Roman" w:eastAsia="方正仿宋_GBK"/>
                <w:sz w:val="22"/>
              </w:rPr>
            </w:pPr>
          </w:p>
        </w:tc>
        <w:tc>
          <w:tcPr>
            <w:tcW w:w="840" w:type="dxa"/>
            <w:vMerge w:val="continue"/>
            <w:vAlign w:val="center"/>
          </w:tcPr>
          <w:p>
            <w:pPr>
              <w:spacing w:line="360" w:lineRule="exact"/>
              <w:jc w:val="center"/>
              <w:rPr>
                <w:rFonts w:ascii="Times New Roman" w:hAnsi="Times New Roman" w:eastAsia="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县人社局</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51" w:type="dxa"/>
            <w:vMerge w:val="continue"/>
            <w:vAlign w:val="center"/>
          </w:tcPr>
          <w:p>
            <w:pPr>
              <w:spacing w:line="360" w:lineRule="exact"/>
              <w:jc w:val="center"/>
              <w:rPr>
                <w:rFonts w:ascii="Times New Roman" w:hAnsi="Times New Roman" w:eastAsia="方正仿宋_GBK"/>
                <w:sz w:val="22"/>
              </w:rPr>
            </w:pPr>
          </w:p>
        </w:tc>
        <w:tc>
          <w:tcPr>
            <w:tcW w:w="840" w:type="dxa"/>
            <w:vMerge w:val="continue"/>
            <w:vAlign w:val="center"/>
          </w:tcPr>
          <w:p>
            <w:pPr>
              <w:spacing w:line="360" w:lineRule="exact"/>
              <w:jc w:val="center"/>
              <w:rPr>
                <w:rFonts w:ascii="Times New Roman" w:hAnsi="Times New Roman" w:eastAsia="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县工信局</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51" w:type="dxa"/>
            <w:vMerge w:val="continue"/>
            <w:vAlign w:val="center"/>
          </w:tcPr>
          <w:p>
            <w:pPr>
              <w:spacing w:line="360" w:lineRule="exact"/>
              <w:jc w:val="center"/>
              <w:rPr>
                <w:rFonts w:ascii="Times New Roman" w:hAnsi="Times New Roman" w:eastAsia="方正仿宋_GBK"/>
                <w:sz w:val="22"/>
              </w:rPr>
            </w:pPr>
          </w:p>
        </w:tc>
        <w:tc>
          <w:tcPr>
            <w:tcW w:w="840" w:type="dxa"/>
            <w:vMerge w:val="continue"/>
            <w:vAlign w:val="center"/>
          </w:tcPr>
          <w:p>
            <w:pPr>
              <w:spacing w:line="360" w:lineRule="exact"/>
              <w:jc w:val="center"/>
              <w:rPr>
                <w:rFonts w:ascii="Times New Roman" w:hAnsi="Times New Roman" w:eastAsia="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县发改局</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51" w:type="dxa"/>
            <w:vMerge w:val="continue"/>
            <w:vAlign w:val="center"/>
          </w:tcPr>
          <w:p>
            <w:pPr>
              <w:spacing w:line="360" w:lineRule="exact"/>
              <w:jc w:val="center"/>
              <w:rPr>
                <w:rFonts w:ascii="Times New Roman" w:hAnsi="Times New Roman" w:eastAsia="方正仿宋_GBK"/>
                <w:sz w:val="22"/>
              </w:rPr>
            </w:pPr>
          </w:p>
        </w:tc>
        <w:tc>
          <w:tcPr>
            <w:tcW w:w="840" w:type="dxa"/>
            <w:vMerge w:val="continue"/>
            <w:vAlign w:val="center"/>
          </w:tcPr>
          <w:p>
            <w:pPr>
              <w:spacing w:line="360" w:lineRule="exact"/>
              <w:jc w:val="center"/>
              <w:rPr>
                <w:rFonts w:ascii="Times New Roman" w:hAnsi="Times New Roman" w:eastAsia="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县商务局</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51" w:type="dxa"/>
            <w:vMerge w:val="continue"/>
            <w:vAlign w:val="center"/>
          </w:tcPr>
          <w:p>
            <w:pPr>
              <w:spacing w:line="360" w:lineRule="exact"/>
              <w:jc w:val="center"/>
              <w:rPr>
                <w:rFonts w:ascii="Times New Roman" w:hAnsi="Times New Roman" w:eastAsia="方正仿宋_GBK"/>
                <w:sz w:val="22"/>
              </w:rPr>
            </w:pPr>
          </w:p>
        </w:tc>
        <w:tc>
          <w:tcPr>
            <w:tcW w:w="840" w:type="dxa"/>
            <w:vMerge w:val="continue"/>
            <w:vAlign w:val="center"/>
          </w:tcPr>
          <w:p>
            <w:pPr>
              <w:spacing w:line="360" w:lineRule="exact"/>
              <w:jc w:val="center"/>
              <w:rPr>
                <w:rFonts w:ascii="Times New Roman" w:hAnsi="Times New Roman" w:eastAsia="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县农业农村局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（现代农业产业园）</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51" w:type="dxa"/>
            <w:vMerge w:val="continue"/>
            <w:vAlign w:val="center"/>
          </w:tcPr>
          <w:p>
            <w:pPr>
              <w:spacing w:line="360" w:lineRule="exact"/>
              <w:jc w:val="center"/>
              <w:rPr>
                <w:rFonts w:ascii="Times New Roman" w:hAnsi="Times New Roman" w:eastAsia="方正仿宋_GBK"/>
                <w:sz w:val="22"/>
              </w:rPr>
            </w:pPr>
          </w:p>
        </w:tc>
        <w:tc>
          <w:tcPr>
            <w:tcW w:w="840" w:type="dxa"/>
            <w:vMerge w:val="continue"/>
            <w:vAlign w:val="center"/>
          </w:tcPr>
          <w:p>
            <w:pPr>
              <w:spacing w:line="360" w:lineRule="exact"/>
              <w:jc w:val="center"/>
              <w:rPr>
                <w:rFonts w:ascii="Times New Roman" w:hAnsi="Times New Roman" w:eastAsia="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意杨产业科技园</w:t>
            </w:r>
          </w:p>
        </w:tc>
        <w:tc>
          <w:tcPr>
            <w:tcW w:w="16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1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51" w:type="dxa"/>
            <w:vMerge w:val="continue"/>
            <w:vAlign w:val="center"/>
          </w:tcPr>
          <w:p>
            <w:pPr>
              <w:spacing w:line="360" w:lineRule="exact"/>
              <w:jc w:val="center"/>
              <w:rPr>
                <w:rFonts w:ascii="Times New Roman" w:hAnsi="Times New Roman" w:eastAsia="方正仿宋_GBK"/>
                <w:sz w:val="22"/>
              </w:rPr>
            </w:pPr>
          </w:p>
        </w:tc>
        <w:tc>
          <w:tcPr>
            <w:tcW w:w="840" w:type="dxa"/>
            <w:vMerge w:val="continue"/>
            <w:vAlign w:val="center"/>
          </w:tcPr>
          <w:p>
            <w:pPr>
              <w:spacing w:line="360" w:lineRule="exact"/>
              <w:jc w:val="center"/>
              <w:rPr>
                <w:rFonts w:ascii="Times New Roman" w:hAnsi="Times New Roman" w:eastAsia="方正仿宋_GBK"/>
                <w:sz w:val="22"/>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联系人：毕才，</w:t>
      </w:r>
      <w:r>
        <w:rPr>
          <w:rFonts w:ascii="Times New Roman" w:hAnsi="Times New Roman" w:eastAsia="方正楷体简体"/>
          <w:sz w:val="24"/>
        </w:rPr>
        <w:t>0527-85236668</w:t>
      </w:r>
    </w:p>
    <w:p>
      <w:pPr>
        <w:widowControl/>
        <w:jc w:val="left"/>
        <w:rPr>
          <w:rFonts w:ascii="Times New Roman" w:hAnsi="Times New Roman" w:eastAsia="方正宋黑简体"/>
          <w:snapToGrid w:val="0"/>
          <w:kern w:val="0"/>
          <w:sz w:val="34"/>
          <w:szCs w:val="34"/>
        </w:rPr>
      </w:pPr>
      <w:r>
        <w:rPr>
          <w:rFonts w:ascii="Times New Roman" w:hAnsi="Times New Roman" w:eastAsia="方正仿宋简体"/>
          <w:kern w:val="0"/>
          <w:sz w:val="32"/>
          <w:szCs w:val="32"/>
        </w:rPr>
        <w:br w:type="page"/>
      </w:r>
      <w:r>
        <w:rPr>
          <w:rFonts w:ascii="Times New Roman" w:hAnsi="Times New Roman" w:eastAsia="方正黑体_GBK"/>
          <w:snapToGrid w:val="0"/>
          <w:kern w:val="0"/>
          <w:sz w:val="34"/>
          <w:szCs w:val="34"/>
        </w:rPr>
        <w:t>85</w:t>
      </w:r>
      <w:r>
        <w:rPr>
          <w:rFonts w:hint="eastAsia" w:ascii="Times New Roman" w:hAnsi="Times New Roman" w:eastAsia="方正黑体_GBK"/>
          <w:snapToGrid w:val="0"/>
          <w:kern w:val="0"/>
          <w:sz w:val="34"/>
          <w:szCs w:val="34"/>
        </w:rPr>
        <w:t>、泗洪县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47"/>
        <w:gridCol w:w="1843"/>
        <w:gridCol w:w="992"/>
        <w:gridCol w:w="241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14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84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41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416"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机电装备、新材料等</w:t>
            </w:r>
          </w:p>
        </w:tc>
        <w:tc>
          <w:tcPr>
            <w:tcW w:w="8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6" w:type="dxa"/>
            <w:vMerge w:val="continue"/>
            <w:vAlign w:val="center"/>
          </w:tcPr>
          <w:p>
            <w:pPr>
              <w:spacing w:line="240" w:lineRule="exact"/>
              <w:jc w:val="center"/>
              <w:rPr>
                <w:rFonts w:ascii="Times New Roman" w:hAnsi="Times New Roman" w:eastAsia="方正仿宋简体"/>
                <w:szCs w:val="21"/>
              </w:rPr>
            </w:pP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6" w:type="dxa"/>
            <w:vMerge w:val="continue"/>
            <w:vAlign w:val="center"/>
          </w:tcPr>
          <w:p>
            <w:pPr>
              <w:spacing w:line="240" w:lineRule="exact"/>
              <w:jc w:val="center"/>
              <w:rPr>
                <w:rFonts w:ascii="Times New Roman" w:hAnsi="Times New Roman" w:eastAsia="方正仿宋简体"/>
                <w:szCs w:val="21"/>
              </w:rPr>
            </w:pP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泗洪经济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开发区</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6" w:type="dxa"/>
            <w:vMerge w:val="continue"/>
            <w:vAlign w:val="center"/>
          </w:tcPr>
          <w:p>
            <w:pPr>
              <w:spacing w:line="240" w:lineRule="exact"/>
              <w:jc w:val="center"/>
              <w:rPr>
                <w:rFonts w:ascii="Times New Roman" w:hAnsi="Times New Roman" w:eastAsia="方正仿宋简体"/>
                <w:szCs w:val="21"/>
              </w:rPr>
            </w:pP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常熟泗洪</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工业园区</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6" w:type="dxa"/>
            <w:vMerge w:val="continue"/>
            <w:vAlign w:val="center"/>
          </w:tcPr>
          <w:p>
            <w:pPr>
              <w:spacing w:line="240" w:lineRule="exact"/>
              <w:jc w:val="center"/>
              <w:rPr>
                <w:rFonts w:ascii="Times New Roman" w:hAnsi="Times New Roman" w:eastAsia="方正仿宋简体"/>
                <w:szCs w:val="21"/>
              </w:rPr>
            </w:pP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交通局（住建局）</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交通、住建规划类</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工信局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（发改局、商务局）</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经济管理类</w:t>
            </w:r>
          </w:p>
        </w:tc>
        <w:tc>
          <w:tcPr>
            <w:tcW w:w="86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1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农业农村局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（临淮镇）</w:t>
            </w:r>
          </w:p>
        </w:tc>
        <w:tc>
          <w:tcPr>
            <w:tcW w:w="184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eastAsia="zh-CN"/>
              </w:rPr>
              <w:t>（</w:t>
            </w:r>
            <w:r>
              <w:rPr>
                <w:rFonts w:hint="eastAsia" w:ascii="Times New Roman" w:hAnsi="Times New Roman" w:eastAsia="方正仿宋简体"/>
                <w:szCs w:val="21"/>
              </w:rPr>
              <w:t>副镇长</w:t>
            </w:r>
            <w:r>
              <w:rPr>
                <w:rFonts w:hint="eastAsia" w:ascii="Times New Roman" w:hAnsi="Times New Roman" w:eastAsia="方正仿宋简体"/>
                <w:szCs w:val="21"/>
                <w:lang w:eastAsia="zh-CN"/>
              </w:rPr>
              <w:t>）</w:t>
            </w:r>
          </w:p>
        </w:tc>
        <w:tc>
          <w:tcPr>
            <w:tcW w:w="99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农业类</w:t>
            </w:r>
          </w:p>
        </w:tc>
        <w:tc>
          <w:tcPr>
            <w:tcW w:w="866"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联系人：瞿欢，</w:t>
      </w:r>
      <w:r>
        <w:rPr>
          <w:rFonts w:ascii="Times New Roman" w:hAnsi="Times New Roman" w:eastAsia="方正楷体简体"/>
          <w:sz w:val="24"/>
        </w:rPr>
        <w:t>0527-86238305</w:t>
      </w:r>
    </w:p>
    <w:p>
      <w:pPr>
        <w:widowControl/>
        <w:jc w:val="left"/>
        <w:rPr>
          <w:rFonts w:ascii="Times New Roman" w:hAnsi="Times New Roman" w:eastAsia="方正仿宋简体"/>
          <w:kern w:val="0"/>
          <w:sz w:val="24"/>
        </w:rPr>
      </w:pPr>
    </w:p>
    <w:p>
      <w:pPr>
        <w:widowControl/>
        <w:jc w:val="left"/>
        <w:rPr>
          <w:rFonts w:ascii="Times New Roman" w:hAnsi="Times New Roman" w:eastAsia="方正仿宋简体"/>
          <w:sz w:val="32"/>
          <w:szCs w:val="32"/>
        </w:rPr>
      </w:pPr>
      <w:r>
        <w:rPr>
          <w:rFonts w:ascii="Times New Roman" w:hAnsi="Times New Roman" w:eastAsia="方正仿宋简体"/>
          <w:kern w:val="0"/>
          <w:sz w:val="24"/>
        </w:rPr>
        <w:br w:type="page"/>
      </w:r>
      <w:r>
        <w:rPr>
          <w:rFonts w:ascii="Times New Roman" w:hAnsi="Times New Roman" w:eastAsia="方正黑体_GBK"/>
          <w:snapToGrid w:val="0"/>
          <w:kern w:val="0"/>
          <w:sz w:val="34"/>
          <w:szCs w:val="34"/>
        </w:rPr>
        <w:t>86</w:t>
      </w:r>
      <w:r>
        <w:rPr>
          <w:rFonts w:hint="eastAsia" w:ascii="Times New Roman" w:hAnsi="Times New Roman" w:eastAsia="方正黑体_GBK"/>
          <w:snapToGrid w:val="0"/>
          <w:kern w:val="0"/>
          <w:sz w:val="34"/>
          <w:szCs w:val="34"/>
        </w:rPr>
        <w:t>、宿迁市宿豫区</w:t>
      </w:r>
    </w:p>
    <w:tbl>
      <w:tblPr>
        <w:tblStyle w:val="15"/>
        <w:tblpPr w:leftFromText="180" w:rightFromText="180" w:vertAnchor="text" w:horzAnchor="page" w:tblpXSpec="center" w:tblpY="182"/>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568"/>
        <w:gridCol w:w="1366"/>
        <w:gridCol w:w="1154"/>
        <w:gridCol w:w="241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56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3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5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41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6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154"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414" w:type="dxa"/>
            <w:vAlign w:val="center"/>
          </w:tcPr>
          <w:p>
            <w:pPr>
              <w:spacing w:line="320" w:lineRule="exact"/>
              <w:jc w:val="center"/>
              <w:rPr>
                <w:rFonts w:ascii="Times New Roman" w:hAnsi="Times New Roman" w:eastAsia="方正黑体_GBK"/>
                <w:sz w:val="24"/>
                <w:szCs w:val="24"/>
              </w:rPr>
            </w:pPr>
          </w:p>
        </w:tc>
        <w:tc>
          <w:tcPr>
            <w:tcW w:w="76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4"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食品饮料、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新型材料、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精细化工、</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智慧物流、</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w:t>
            </w:r>
          </w:p>
        </w:tc>
        <w:tc>
          <w:tcPr>
            <w:tcW w:w="763"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另根据团员个人专业特长，分别兼任乡镇党委副书记或副乡镇长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区人社局</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4" w:type="dxa"/>
            <w:vMerge w:val="continue"/>
            <w:vAlign w:val="center"/>
          </w:tcPr>
          <w:p>
            <w:pPr>
              <w:spacing w:line="240" w:lineRule="exact"/>
              <w:jc w:val="center"/>
              <w:rPr>
                <w:rFonts w:ascii="Times New Roman" w:hAnsi="Times New Roman" w:eastAsia="方正仿宋简体"/>
                <w:szCs w:val="21"/>
              </w:rPr>
            </w:pPr>
          </w:p>
        </w:tc>
        <w:tc>
          <w:tcPr>
            <w:tcW w:w="763" w:type="dxa"/>
            <w:vMerge w:val="continue"/>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区工信局</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4" w:type="dxa"/>
            <w:vMerge w:val="continue"/>
            <w:vAlign w:val="center"/>
          </w:tcPr>
          <w:p>
            <w:pPr>
              <w:spacing w:line="240" w:lineRule="exact"/>
              <w:jc w:val="center"/>
              <w:rPr>
                <w:rFonts w:ascii="Times New Roman" w:hAnsi="Times New Roman" w:eastAsia="方正仿宋简体"/>
                <w:szCs w:val="21"/>
              </w:rPr>
            </w:pPr>
          </w:p>
        </w:tc>
        <w:tc>
          <w:tcPr>
            <w:tcW w:w="763" w:type="dxa"/>
            <w:vMerge w:val="continue"/>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宿迁高新技术产业开发区科技人才局</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食品饮料、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新型材料、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增材制造（</w:t>
            </w:r>
            <w:r>
              <w:rPr>
                <w:rFonts w:ascii="Times New Roman" w:hAnsi="Times New Roman" w:eastAsia="方正仿宋简体"/>
                <w:szCs w:val="21"/>
              </w:rPr>
              <w:t>3D</w:t>
            </w:r>
            <w:r>
              <w:rPr>
                <w:rFonts w:hint="eastAsia" w:ascii="Times New Roman" w:hAnsi="Times New Roman" w:eastAsia="方正仿宋简体"/>
                <w:szCs w:val="21"/>
              </w:rPr>
              <w:t>打印）</w:t>
            </w:r>
          </w:p>
        </w:tc>
        <w:tc>
          <w:tcPr>
            <w:tcW w:w="763" w:type="dxa"/>
            <w:vMerge w:val="continue"/>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宿迁生态化工科技产业园</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精细化工、医药健康产业，重点发展高端医药中间体和原料药</w:t>
            </w:r>
          </w:p>
        </w:tc>
        <w:tc>
          <w:tcPr>
            <w:tcW w:w="763" w:type="dxa"/>
            <w:vMerge w:val="continue"/>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宿迁电子商务产业园区</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电子商务、物流仓储、互联网金融</w:t>
            </w:r>
          </w:p>
        </w:tc>
        <w:tc>
          <w:tcPr>
            <w:tcW w:w="763" w:type="dxa"/>
            <w:vMerge w:val="continue"/>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5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宿豫现代农业产业园区</w:t>
            </w:r>
          </w:p>
        </w:tc>
        <w:tc>
          <w:tcPr>
            <w:tcW w:w="136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休闲农业、优质籼米、精深加工肉禽</w:t>
            </w:r>
          </w:p>
        </w:tc>
        <w:tc>
          <w:tcPr>
            <w:tcW w:w="763" w:type="dxa"/>
            <w:vMerge w:val="continue"/>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联系人：谭慧慧，</w:t>
      </w:r>
      <w:r>
        <w:rPr>
          <w:rFonts w:ascii="Times New Roman" w:hAnsi="Times New Roman" w:eastAsia="方正楷体简体"/>
          <w:sz w:val="24"/>
        </w:rPr>
        <w:t>0527-80988095</w:t>
      </w:r>
    </w:p>
    <w:p>
      <w:pPr>
        <w:adjustRightInd w:val="0"/>
        <w:snapToGrid w:val="0"/>
        <w:spacing w:line="400" w:lineRule="exact"/>
        <w:rPr>
          <w:rFonts w:ascii="Times New Roman" w:hAnsi="Times New Roman" w:eastAsia="方正楷体简体"/>
          <w:sz w:val="24"/>
        </w:rPr>
      </w:pPr>
    </w:p>
    <w:p>
      <w:pPr>
        <w:widowControl/>
        <w:jc w:val="left"/>
        <w:rPr>
          <w:rFonts w:ascii="Times New Roman" w:hAnsi="Times New Roman" w:eastAsia="方正仿宋简体"/>
          <w:sz w:val="32"/>
          <w:szCs w:val="32"/>
        </w:rPr>
      </w:pPr>
      <w:r>
        <w:rPr>
          <w:rFonts w:ascii="Times New Roman" w:hAnsi="Times New Roman" w:eastAsia="方正仿宋简体"/>
          <w:kern w:val="0"/>
          <w:szCs w:val="21"/>
        </w:rPr>
        <w:br w:type="page"/>
      </w:r>
      <w:r>
        <w:rPr>
          <w:rFonts w:ascii="Times New Roman" w:hAnsi="Times New Roman" w:eastAsia="方正黑体_GBK"/>
          <w:snapToGrid w:val="0"/>
          <w:kern w:val="0"/>
          <w:sz w:val="34"/>
          <w:szCs w:val="34"/>
        </w:rPr>
        <w:t>87</w:t>
      </w:r>
      <w:r>
        <w:rPr>
          <w:rFonts w:hint="eastAsia" w:ascii="Times New Roman" w:hAnsi="Times New Roman" w:eastAsia="方正黑体_GBK"/>
          <w:snapToGrid w:val="0"/>
          <w:kern w:val="0"/>
          <w:sz w:val="34"/>
          <w:szCs w:val="34"/>
        </w:rPr>
        <w:t>、宿迁市宿城区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72"/>
        <w:gridCol w:w="1276"/>
        <w:gridCol w:w="1134"/>
        <w:gridCol w:w="2379"/>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77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7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37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6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134"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3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纺织服装、绿色建材、智能电网等</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商务局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运河宿迁港产业园管委会</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绿色建材</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发改局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激光产业园管委会</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工信局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宿城经济开发区管委会</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纺织服装</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住建局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运河宿迁港产业园管委会</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绿色建材</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人社局相关园区</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4"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rPr>
                <w:rFonts w:ascii="Times New Roman" w:hAnsi="Times New Roman" w:eastAsia="方正仿宋简体"/>
                <w:szCs w:val="21"/>
              </w:rPr>
            </w:pPr>
            <w:r>
              <w:rPr>
                <w:rFonts w:hint="eastAsia" w:ascii="Times New Roman" w:hAnsi="Times New Roman" w:eastAsia="方正仿宋简体"/>
                <w:szCs w:val="21"/>
              </w:rPr>
              <w:t>纺织服装、绿色建材、智能电网产业以及新能源、新材料、信息技术、生物技术、节能环保等新兴产业</w:t>
            </w: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科技局相关园区</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4"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宿城经济开发区管委会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激光产业园管委会</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光电产业</w:t>
            </w: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7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农业农村局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现代农业产业园管委会</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7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761"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联系人：张翮，</w:t>
      </w:r>
      <w:r>
        <w:rPr>
          <w:rFonts w:ascii="Times New Roman" w:hAnsi="Times New Roman" w:eastAsia="方正楷体简体"/>
          <w:sz w:val="24"/>
        </w:rPr>
        <w:t>0527-82960190</w:t>
      </w:r>
    </w:p>
    <w:p>
      <w:pPr>
        <w:adjustRightInd w:val="0"/>
        <w:snapToGrid w:val="0"/>
        <w:spacing w:line="400" w:lineRule="exact"/>
        <w:rPr>
          <w:rFonts w:ascii="Times New Roman" w:hAnsi="Times New Roman" w:eastAsia="方正楷体简体"/>
          <w:sz w:val="24"/>
        </w:rPr>
      </w:pPr>
    </w:p>
    <w:p>
      <w:pPr>
        <w:widowControl/>
        <w:jc w:val="left"/>
        <w:rPr>
          <w:rFonts w:ascii="Times New Roman" w:hAnsi="Times New Roman" w:eastAsia="方正仿宋简体"/>
          <w:sz w:val="32"/>
          <w:szCs w:val="32"/>
        </w:rPr>
      </w:pPr>
      <w:r>
        <w:rPr>
          <w:rFonts w:ascii="Times New Roman" w:hAnsi="Times New Roman" w:eastAsia="方正仿宋简体"/>
          <w:sz w:val="32"/>
          <w:szCs w:val="32"/>
        </w:rPr>
        <w:br w:type="page"/>
      </w:r>
      <w:r>
        <w:rPr>
          <w:rFonts w:ascii="Times New Roman" w:hAnsi="Times New Roman" w:eastAsia="方正黑体_GBK"/>
          <w:snapToGrid w:val="0"/>
          <w:kern w:val="0"/>
          <w:sz w:val="34"/>
          <w:szCs w:val="34"/>
        </w:rPr>
        <w:t>88</w:t>
      </w:r>
      <w:r>
        <w:rPr>
          <w:rFonts w:hint="eastAsia" w:ascii="Times New Roman" w:hAnsi="Times New Roman" w:eastAsia="方正黑体_GBK"/>
          <w:snapToGrid w:val="0"/>
          <w:kern w:val="0"/>
          <w:sz w:val="34"/>
          <w:szCs w:val="34"/>
        </w:rPr>
        <w:t>、丰县</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1"/>
        <w:gridCol w:w="2247"/>
        <w:gridCol w:w="1360"/>
        <w:gridCol w:w="1096"/>
        <w:gridCol w:w="2798"/>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4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36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79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0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3"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装备制造、高端食品加工、盐煤新材料、零醛家居、智能终端、新能源电动车、工程机械关键零部件等</w:t>
            </w:r>
          </w:p>
        </w:tc>
        <w:tc>
          <w:tcPr>
            <w:tcW w:w="7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县人才办</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p>
        </w:tc>
        <w:tc>
          <w:tcPr>
            <w:tcW w:w="70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县科技局</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p>
        </w:tc>
        <w:tc>
          <w:tcPr>
            <w:tcW w:w="70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凤城街道</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高端食品加工、盐煤新材料、零醛家居、智能终端等</w:t>
            </w:r>
          </w:p>
        </w:tc>
        <w:tc>
          <w:tcPr>
            <w:tcW w:w="70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中阳里街道</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城建、物流、现代服务业</w:t>
            </w:r>
          </w:p>
        </w:tc>
        <w:tc>
          <w:tcPr>
            <w:tcW w:w="70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孙楼街道</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或副主任</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零醛家居、新能源电动车</w:t>
            </w:r>
          </w:p>
        </w:tc>
        <w:tc>
          <w:tcPr>
            <w:tcW w:w="70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常店镇</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新能源电动车</w:t>
            </w:r>
          </w:p>
        </w:tc>
        <w:tc>
          <w:tcPr>
            <w:tcW w:w="70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华山镇</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农业、旅游业</w:t>
            </w:r>
          </w:p>
        </w:tc>
        <w:tc>
          <w:tcPr>
            <w:tcW w:w="70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大沙河镇</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高端食品加工、旅游业、农业</w:t>
            </w:r>
          </w:p>
        </w:tc>
        <w:tc>
          <w:tcPr>
            <w:tcW w:w="7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751"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224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欢口镇</w:t>
            </w:r>
          </w:p>
        </w:tc>
        <w:tc>
          <w:tcPr>
            <w:tcW w:w="136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或副镇长</w:t>
            </w:r>
          </w:p>
        </w:tc>
        <w:tc>
          <w:tcPr>
            <w:tcW w:w="109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9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工程机械关键零部件</w:t>
            </w:r>
          </w:p>
        </w:tc>
        <w:tc>
          <w:tcPr>
            <w:tcW w:w="70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联系人：王华东，</w:t>
      </w:r>
      <w:r>
        <w:rPr>
          <w:rFonts w:ascii="Times New Roman" w:hAnsi="Times New Roman" w:eastAsia="方正楷体简体"/>
          <w:sz w:val="24"/>
        </w:rPr>
        <w:t>0516-89210370</w:t>
      </w:r>
    </w:p>
    <w:p>
      <w:pPr>
        <w:adjustRightInd w:val="0"/>
        <w:spacing w:beforeLines="100" w:afterLines="100" w:line="500" w:lineRule="exact"/>
        <w:jc w:val="center"/>
        <w:rPr>
          <w:rFonts w:ascii="Times New Roman" w:hAnsi="Times New Roman" w:eastAsia="方正小标宋简体"/>
          <w:sz w:val="40"/>
          <w:szCs w:val="40"/>
        </w:rPr>
      </w:pPr>
    </w:p>
    <w:p>
      <w:pPr>
        <w:widowControl/>
        <w:jc w:val="left"/>
        <w:rPr>
          <w:rFonts w:ascii="Times New Roman" w:hAnsi="Times New Roman" w:eastAsia="方正宋黑简体"/>
          <w:snapToGrid w:val="0"/>
          <w:kern w:val="0"/>
          <w:sz w:val="34"/>
          <w:szCs w:val="34"/>
        </w:rPr>
      </w:pPr>
      <w:r>
        <w:rPr>
          <w:rFonts w:ascii="Times New Roman" w:hAnsi="Times New Roman" w:eastAsia="方正小标宋简体"/>
          <w:kern w:val="0"/>
          <w:sz w:val="40"/>
          <w:szCs w:val="40"/>
        </w:rPr>
        <w:br w:type="page"/>
      </w:r>
      <w:r>
        <w:rPr>
          <w:rFonts w:ascii="Times New Roman" w:hAnsi="Times New Roman" w:eastAsia="方正黑体_GBK"/>
          <w:snapToGrid w:val="0"/>
          <w:kern w:val="0"/>
          <w:sz w:val="34"/>
          <w:szCs w:val="34"/>
        </w:rPr>
        <w:t>89</w:t>
      </w:r>
      <w:r>
        <w:rPr>
          <w:rFonts w:hint="eastAsia" w:ascii="Times New Roman" w:hAnsi="Times New Roman" w:eastAsia="方正黑体_GBK"/>
          <w:snapToGrid w:val="0"/>
          <w:kern w:val="0"/>
          <w:sz w:val="34"/>
          <w:szCs w:val="34"/>
        </w:rPr>
        <w:t>、沛县</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67"/>
        <w:gridCol w:w="1024"/>
        <w:gridCol w:w="1018"/>
        <w:gridCol w:w="3597"/>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66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02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1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5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6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01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5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光伏光电、铝加工、纺织新材料、高端装备制造、绿色食品、绿色建筑</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光伏光电、铝加工、纺织新材料、高端装备制造、绿色食品、绿色建筑</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1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光伏光电、铝加工、纺织新材料、高端装备制造、绿色食品、绿色建筑</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经发局</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光伏光电、铝加工、纺织新材料、高端装备制造、绿色食品、绿色建筑</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光伏光电、铝加工、纺织新材料、高端装备制造、绿色食品、绿色建筑</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商务局</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1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杨屯镇</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纺织新材料、纺织机械制造</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龙固镇</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高端装备制造</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大屯街道</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60"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66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安国镇</w:t>
            </w:r>
          </w:p>
        </w:tc>
        <w:tc>
          <w:tcPr>
            <w:tcW w:w="10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1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597"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光伏光电、绿色建筑</w:t>
            </w:r>
          </w:p>
        </w:tc>
        <w:tc>
          <w:tcPr>
            <w:tcW w:w="794"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联系人：符力鹏，</w:t>
      </w:r>
      <w:r>
        <w:rPr>
          <w:rFonts w:ascii="Times New Roman" w:hAnsi="Times New Roman" w:eastAsia="方正楷体简体"/>
          <w:sz w:val="24"/>
        </w:rPr>
        <w:t>0516-89675675</w:t>
      </w:r>
    </w:p>
    <w:p>
      <w:pPr>
        <w:widowControl/>
        <w:jc w:val="left"/>
        <w:rPr>
          <w:rFonts w:ascii="Times New Roman" w:hAnsi="Times New Roman" w:eastAsia="方正小标宋简体"/>
          <w:sz w:val="40"/>
          <w:szCs w:val="40"/>
        </w:rPr>
      </w:pPr>
      <w:r>
        <w:rPr>
          <w:rFonts w:ascii="Times New Roman" w:hAnsi="Times New Roman" w:eastAsia="方正小标宋简体"/>
          <w:kern w:val="0"/>
          <w:sz w:val="40"/>
          <w:szCs w:val="40"/>
        </w:rPr>
        <w:br w:type="page"/>
      </w:r>
      <w:r>
        <w:rPr>
          <w:rFonts w:ascii="Times New Roman" w:hAnsi="Times New Roman" w:eastAsia="方正黑体_GBK"/>
          <w:snapToGrid w:val="0"/>
          <w:kern w:val="0"/>
          <w:sz w:val="34"/>
          <w:szCs w:val="34"/>
        </w:rPr>
        <w:t>90</w:t>
      </w:r>
      <w:r>
        <w:rPr>
          <w:rFonts w:hint="eastAsia" w:ascii="Times New Roman" w:hAnsi="Times New Roman" w:eastAsia="方正黑体_GBK"/>
          <w:snapToGrid w:val="0"/>
          <w:kern w:val="0"/>
          <w:sz w:val="34"/>
          <w:szCs w:val="34"/>
        </w:rPr>
        <w:t>、睢宁县</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3"/>
        <w:gridCol w:w="1719"/>
        <w:gridCol w:w="907"/>
        <w:gridCol w:w="1105"/>
        <w:gridCol w:w="3734"/>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5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71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90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10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7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4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4"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纺织服装、白色家电、皮革皮具、电商家具、生物医药、新能源新材料、高端装备制造</w:t>
            </w:r>
          </w:p>
        </w:tc>
        <w:tc>
          <w:tcPr>
            <w:tcW w:w="74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8"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县科技局</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纺织服装、白色家电、皮革皮具、电商家具、生物医药、新能源新材料、高端装备制造</w:t>
            </w:r>
          </w:p>
        </w:tc>
        <w:tc>
          <w:tcPr>
            <w:tcW w:w="740"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8"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睢宁经济开发区</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白色家电、皮革皮具、生物医药、新能源新材料、高端装备制造</w:t>
            </w:r>
          </w:p>
        </w:tc>
        <w:tc>
          <w:tcPr>
            <w:tcW w:w="740"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5"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睢宁县双沟镇</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航空物流、机械制造、新能源新材料</w:t>
            </w:r>
          </w:p>
        </w:tc>
        <w:tc>
          <w:tcPr>
            <w:tcW w:w="740"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5"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睢宁县沙集镇</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电子商务、家具设计</w:t>
            </w:r>
          </w:p>
        </w:tc>
        <w:tc>
          <w:tcPr>
            <w:tcW w:w="740"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4"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睢宁县睢城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街道办事处</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高端装备制造、金属机电、</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新材料、物流</w:t>
            </w:r>
          </w:p>
        </w:tc>
        <w:tc>
          <w:tcPr>
            <w:tcW w:w="740"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03"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睢宁县睢河</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街道办事处</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纺织服装、机械制造、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食品加工、现代农业</w:t>
            </w:r>
          </w:p>
        </w:tc>
        <w:tc>
          <w:tcPr>
            <w:tcW w:w="740"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01"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7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睢宁县金城</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街道办事处</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白色家电、皮革皮具、生物医药、新能源新材料、高端装备制造</w:t>
            </w:r>
          </w:p>
        </w:tc>
        <w:tc>
          <w:tcPr>
            <w:tcW w:w="740" w:type="dxa"/>
            <w:vAlign w:val="center"/>
          </w:tcPr>
          <w:p>
            <w:pPr>
              <w:tabs>
                <w:tab w:val="left" w:pos="-3"/>
              </w:tabs>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01" w:hRule="atLeast"/>
          <w:jc w:val="center"/>
        </w:trPr>
        <w:tc>
          <w:tcPr>
            <w:tcW w:w="753"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719" w:type="dxa"/>
            <w:vAlign w:val="center"/>
          </w:tcPr>
          <w:p>
            <w:pPr>
              <w:spacing w:line="240" w:lineRule="exact"/>
              <w:ind w:firstLine="105" w:firstLineChars="50"/>
              <w:rPr>
                <w:rFonts w:ascii="Times New Roman" w:hAnsi="Times New Roman" w:eastAsia="方正仿宋简体"/>
                <w:szCs w:val="21"/>
              </w:rPr>
            </w:pPr>
            <w:r>
              <w:rPr>
                <w:rFonts w:hint="eastAsia" w:ascii="Times New Roman" w:hAnsi="Times New Roman" w:eastAsia="方正仿宋简体"/>
                <w:szCs w:val="21"/>
              </w:rPr>
              <w:t>睢宁县姚集镇</w:t>
            </w:r>
          </w:p>
        </w:tc>
        <w:tc>
          <w:tcPr>
            <w:tcW w:w="90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105"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7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现代农业、旅游、规划</w:t>
            </w:r>
          </w:p>
        </w:tc>
        <w:tc>
          <w:tcPr>
            <w:tcW w:w="740"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联系人：庄祥武，</w:t>
      </w:r>
      <w:r>
        <w:rPr>
          <w:rFonts w:ascii="Times New Roman" w:hAnsi="Times New Roman" w:eastAsia="方正楷体简体"/>
          <w:sz w:val="24"/>
        </w:rPr>
        <w:t>0516-68069022</w:t>
      </w:r>
    </w:p>
    <w:p>
      <w:pPr>
        <w:widowControl/>
        <w:jc w:val="left"/>
        <w:rPr>
          <w:rFonts w:ascii="Times New Roman" w:hAnsi="Times New Roman" w:eastAsia="方正宋黑简体"/>
          <w:snapToGrid w:val="0"/>
          <w:kern w:val="0"/>
          <w:sz w:val="34"/>
          <w:szCs w:val="34"/>
        </w:rPr>
      </w:pPr>
      <w:r>
        <w:rPr>
          <w:rFonts w:ascii="Times New Roman" w:hAnsi="Times New Roman" w:eastAsia="方正小标宋简体"/>
          <w:kern w:val="0"/>
          <w:sz w:val="44"/>
          <w:szCs w:val="44"/>
        </w:rPr>
        <w:br w:type="page"/>
      </w:r>
      <w:r>
        <w:rPr>
          <w:rFonts w:ascii="Times New Roman" w:hAnsi="Times New Roman" w:eastAsia="方正黑体_GBK"/>
          <w:snapToGrid w:val="0"/>
          <w:kern w:val="0"/>
          <w:sz w:val="34"/>
          <w:szCs w:val="34"/>
        </w:rPr>
        <w:t>91</w:t>
      </w:r>
      <w:r>
        <w:rPr>
          <w:rFonts w:hint="eastAsia" w:ascii="Times New Roman" w:hAnsi="Times New Roman" w:eastAsia="方正黑体_GBK"/>
          <w:snapToGrid w:val="0"/>
          <w:kern w:val="0"/>
          <w:sz w:val="34"/>
          <w:szCs w:val="34"/>
        </w:rPr>
        <w:t>、邳州市</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145"/>
        <w:gridCol w:w="1702"/>
        <w:gridCol w:w="1276"/>
        <w:gridCol w:w="2346"/>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14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70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27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34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电子信息、智能制造、新能源新材料等</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市人才办、官湖镇</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副主任、副书记或副镇长</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木制品木结构</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市科技局、碾庄镇</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副局长、副书记或副镇长</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五金机械</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bCs/>
                <w:szCs w:val="21"/>
              </w:rPr>
              <w:t>市经济发展局</w:t>
            </w:r>
            <w:r>
              <w:rPr>
                <w:rFonts w:hint="eastAsia" w:ascii="Times New Roman" w:hAnsi="Times New Roman" w:eastAsia="方正仿宋简体"/>
                <w:szCs w:val="21"/>
              </w:rPr>
              <w:t>、</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议堂镇</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bCs/>
                <w:szCs w:val="21"/>
              </w:rPr>
              <w:t>副局长</w:t>
            </w:r>
            <w:r>
              <w:rPr>
                <w:rFonts w:hint="eastAsia" w:ascii="Times New Roman" w:hAnsi="Times New Roman" w:eastAsia="方正仿宋简体"/>
                <w:szCs w:val="21"/>
              </w:rPr>
              <w:t>、副书记或副镇长</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医疗器械、机械制造</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市商务局、铁富镇</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副局长、副书记或副镇长</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银杏深加工、生物医药</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市人社局、宿羊山镇</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副局长、副书记或副镇长</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大蒜深加工、生物医药</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bCs/>
                <w:szCs w:val="21"/>
              </w:rPr>
              <w:t>市农业农村局</w:t>
            </w:r>
            <w:r>
              <w:rPr>
                <w:rFonts w:hint="eastAsia" w:ascii="Times New Roman" w:hAnsi="Times New Roman" w:eastAsia="方正仿宋简体"/>
                <w:szCs w:val="21"/>
              </w:rPr>
              <w:t>、</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岔河镇</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bCs/>
                <w:szCs w:val="21"/>
              </w:rPr>
              <w:t>副局长</w:t>
            </w:r>
            <w:r>
              <w:rPr>
                <w:rFonts w:hint="eastAsia" w:ascii="Times New Roman" w:hAnsi="Times New Roman" w:eastAsia="方正仿宋简体"/>
                <w:szCs w:val="21"/>
              </w:rPr>
              <w:t>、副书记或副镇长</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现代农业、电子信息</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bCs/>
                <w:szCs w:val="21"/>
              </w:rPr>
              <w:t>邳州</w:t>
            </w:r>
            <w:r>
              <w:rPr>
                <w:rFonts w:hint="eastAsia" w:ascii="Times New Roman" w:hAnsi="Times New Roman" w:eastAsia="方正仿宋简体"/>
                <w:szCs w:val="21"/>
              </w:rPr>
              <w:t>高新区</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智能制造、节能环保、新能源电池等</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14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bCs/>
                <w:szCs w:val="21"/>
              </w:rPr>
              <w:t>邳州经济</w:t>
            </w:r>
            <w:r>
              <w:rPr>
                <w:rFonts w:hint="eastAsia" w:ascii="Times New Roman" w:hAnsi="Times New Roman" w:eastAsia="方正仿宋简体"/>
                <w:szCs w:val="21"/>
              </w:rPr>
              <w:t>开发区</w:t>
            </w:r>
          </w:p>
        </w:tc>
        <w:tc>
          <w:tcPr>
            <w:tcW w:w="170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276"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4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非晶材料、化学化工</w:t>
            </w:r>
          </w:p>
        </w:tc>
        <w:tc>
          <w:tcPr>
            <w:tcW w:w="794" w:type="dxa"/>
            <w:vAlign w:val="center"/>
          </w:tcPr>
          <w:p>
            <w:pPr>
              <w:spacing w:line="240" w:lineRule="exact"/>
              <w:rPr>
                <w:rFonts w:ascii="Times New Roman" w:hAnsi="Times New Roman" w:eastAsia="方正仿宋简体"/>
                <w:szCs w:val="21"/>
              </w:rPr>
            </w:pPr>
          </w:p>
        </w:tc>
      </w:tr>
    </w:tbl>
    <w:p>
      <w:pPr>
        <w:widowControl/>
        <w:jc w:val="left"/>
        <w:rPr>
          <w:rFonts w:ascii="Times New Roman" w:hAnsi="Times New Roman" w:eastAsia="方正小标宋简体"/>
          <w:sz w:val="44"/>
          <w:szCs w:val="44"/>
        </w:rPr>
      </w:pPr>
      <w:r>
        <w:rPr>
          <w:rFonts w:hint="eastAsia" w:ascii="Times New Roman" w:hAnsi="Times New Roman" w:eastAsia="方正楷体简体"/>
          <w:sz w:val="24"/>
        </w:rPr>
        <w:t>联系人：李存锋，</w:t>
      </w:r>
      <w:r>
        <w:rPr>
          <w:rFonts w:ascii="Times New Roman" w:hAnsi="Times New Roman" w:eastAsia="方正楷体简体"/>
          <w:sz w:val="24"/>
        </w:rPr>
        <w:t>0516-86622370</w:t>
      </w:r>
      <w:r>
        <w:rPr>
          <w:rFonts w:ascii="Times New Roman" w:hAnsi="Times New Roman"/>
          <w:kern w:val="0"/>
        </w:rPr>
        <w:br w:type="page"/>
      </w:r>
      <w:r>
        <w:rPr>
          <w:rFonts w:ascii="Times New Roman" w:hAnsi="Times New Roman" w:eastAsia="方正黑体_GBK"/>
          <w:snapToGrid w:val="0"/>
          <w:kern w:val="0"/>
          <w:sz w:val="34"/>
          <w:szCs w:val="34"/>
        </w:rPr>
        <w:t>92</w:t>
      </w:r>
      <w:r>
        <w:rPr>
          <w:rFonts w:hint="eastAsia" w:ascii="Times New Roman" w:hAnsi="Times New Roman" w:eastAsia="方正黑体_GBK"/>
          <w:snapToGrid w:val="0"/>
          <w:kern w:val="0"/>
          <w:sz w:val="34"/>
          <w:szCs w:val="34"/>
        </w:rPr>
        <w:t>、新沂市</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2"/>
        <w:gridCol w:w="2415"/>
        <w:gridCol w:w="1073"/>
        <w:gridCol w:w="1030"/>
        <w:gridCol w:w="283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4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07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3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83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市政府</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副市长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医药健康、先进材料、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冶金装备、绿色化工</w:t>
            </w:r>
          </w:p>
        </w:tc>
        <w:tc>
          <w:tcPr>
            <w:tcW w:w="8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415"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市科技局</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科研载体建设</w:t>
            </w:r>
          </w:p>
        </w:tc>
        <w:tc>
          <w:tcPr>
            <w:tcW w:w="8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市人社局</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w:t>
            </w:r>
          </w:p>
        </w:tc>
        <w:tc>
          <w:tcPr>
            <w:tcW w:w="8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市农业农村局</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水蜜桃、观赏苗木</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经济开发区经济发展局</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精细化工、纺织服装、机械制造、绿色食品、资源加工</w:t>
            </w:r>
          </w:p>
        </w:tc>
        <w:tc>
          <w:tcPr>
            <w:tcW w:w="8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锡沂高新区经济科技局</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新安街道</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电子商务、软件外包</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草桥镇</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鲜切花、食品加工、装备冶金</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瓦窑镇</w:t>
            </w:r>
          </w:p>
        </w:tc>
        <w:tc>
          <w:tcPr>
            <w:tcW w:w="107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30"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家禽养殖、食品加工</w:t>
            </w:r>
          </w:p>
        </w:tc>
        <w:tc>
          <w:tcPr>
            <w:tcW w:w="815"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联系人：高飞，</w:t>
      </w:r>
      <w:r>
        <w:rPr>
          <w:rFonts w:ascii="Times New Roman" w:hAnsi="Times New Roman" w:eastAsia="方正楷体简体"/>
          <w:sz w:val="24"/>
        </w:rPr>
        <w:t>0516-88987341</w:t>
      </w:r>
    </w:p>
    <w:p>
      <w:pPr>
        <w:spacing w:line="300" w:lineRule="exact"/>
        <w:jc w:val="center"/>
        <w:rPr>
          <w:rFonts w:ascii="Times New Roman" w:hAnsi="Times New Roman"/>
          <w:sz w:val="24"/>
        </w:rPr>
      </w:pPr>
    </w:p>
    <w:p>
      <w:pPr>
        <w:widowControl/>
        <w:jc w:val="left"/>
        <w:rPr>
          <w:rFonts w:ascii="Times New Roman" w:hAnsi="Times New Roman" w:eastAsia="方正宋黑简体"/>
          <w:snapToGrid w:val="0"/>
          <w:kern w:val="0"/>
          <w:sz w:val="34"/>
          <w:szCs w:val="34"/>
        </w:rPr>
      </w:pPr>
      <w:r>
        <w:rPr>
          <w:rFonts w:ascii="Times New Roman" w:hAnsi="Times New Roman" w:eastAsia="方正小标宋简体"/>
          <w:kern w:val="0"/>
          <w:sz w:val="44"/>
          <w:szCs w:val="44"/>
        </w:rPr>
        <w:br w:type="page"/>
      </w:r>
      <w:r>
        <w:rPr>
          <w:rFonts w:ascii="Times New Roman" w:hAnsi="Times New Roman" w:eastAsia="方正黑体_GBK"/>
          <w:snapToGrid w:val="0"/>
          <w:kern w:val="0"/>
          <w:sz w:val="34"/>
          <w:szCs w:val="34"/>
        </w:rPr>
        <w:t>93</w:t>
      </w:r>
      <w:r>
        <w:rPr>
          <w:rFonts w:hint="eastAsia" w:ascii="Times New Roman" w:hAnsi="Times New Roman" w:eastAsia="方正黑体_GBK"/>
          <w:snapToGrid w:val="0"/>
          <w:kern w:val="0"/>
          <w:sz w:val="34"/>
          <w:szCs w:val="34"/>
        </w:rPr>
        <w:t>、徐州市铜山区</w:t>
      </w:r>
    </w:p>
    <w:tbl>
      <w:tblPr>
        <w:tblStyle w:val="15"/>
        <w:tblW w:w="8874" w:type="dxa"/>
        <w:tblInd w:w="0" w:type="dxa"/>
        <w:tblLayout w:type="fixed"/>
        <w:tblCellMar>
          <w:top w:w="0" w:type="dxa"/>
          <w:left w:w="108" w:type="dxa"/>
          <w:bottom w:w="0" w:type="dxa"/>
          <w:right w:w="108" w:type="dxa"/>
        </w:tblCellMar>
      </w:tblPr>
      <w:tblGrid>
        <w:gridCol w:w="754"/>
        <w:gridCol w:w="2201"/>
        <w:gridCol w:w="1576"/>
        <w:gridCol w:w="1013"/>
        <w:gridCol w:w="2627"/>
        <w:gridCol w:w="703"/>
      </w:tblGrid>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电子信息、高端装备制造、汽车及核心零部件、安全科技产业等</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区人才办、张集镇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现代物流、食品加工</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区科技局、柳泉镇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新能源、新材料、工程机械</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区农业农村局、柳新镇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现代农业、机械制造</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区水务局、刘集镇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节能环保、</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建筑建材、新材料</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徐州高新区科技局、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利国镇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绿色冶金、节能环保</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徐州高新区科技局、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茅村镇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电气自动化、新材料</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徐州高新区经济发展局、汉王镇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文化旅游、</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生态农业、特色小镇</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737" w:hRule="atLeast"/>
        </w:trPr>
        <w:tc>
          <w:tcPr>
            <w:tcW w:w="7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徐州高新区投资促进局、棠张镇</w:t>
            </w:r>
          </w:p>
        </w:tc>
        <w:tc>
          <w:tcPr>
            <w:tcW w:w="15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lang w:val="en-US" w:eastAsia="zh-CN"/>
              </w:rPr>
              <w:t>副书记或</w:t>
            </w:r>
            <w:r>
              <w:rPr>
                <w:rFonts w:hint="eastAsia" w:ascii="Times New Roman" w:hAnsi="Times New Roman" w:eastAsia="方正仿宋简体"/>
                <w:szCs w:val="21"/>
              </w:rPr>
              <w:t>副镇长</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现代农业、农副产品加工</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exact"/>
              <w:jc w:val="center"/>
              <w:rPr>
                <w:rFonts w:ascii="Times New Roman" w:hAnsi="Times New Roman" w:eastAsia="方正仿宋简体"/>
                <w:szCs w:val="21"/>
              </w:rPr>
            </w:pPr>
          </w:p>
        </w:tc>
      </w:tr>
    </w:tbl>
    <w:p>
      <w:pPr>
        <w:widowControl/>
        <w:jc w:val="left"/>
        <w:rPr>
          <w:rFonts w:ascii="Times New Roman" w:hAnsi="Times New Roman" w:eastAsia="方正小标宋简体"/>
          <w:sz w:val="44"/>
          <w:szCs w:val="44"/>
        </w:rPr>
      </w:pPr>
      <w:r>
        <w:rPr>
          <w:rFonts w:hint="eastAsia" w:ascii="Times New Roman" w:hAnsi="Times New Roman" w:eastAsia="方正楷体简体"/>
          <w:sz w:val="24"/>
        </w:rPr>
        <w:t>联系人：宋雪峰，</w:t>
      </w:r>
      <w:r>
        <w:rPr>
          <w:rFonts w:ascii="Times New Roman" w:hAnsi="Times New Roman" w:eastAsia="方正楷体简体"/>
          <w:sz w:val="24"/>
        </w:rPr>
        <w:t>0516-83405876</w:t>
      </w:r>
      <w:r>
        <w:rPr>
          <w:rFonts w:ascii="Times New Roman" w:hAnsi="Times New Roman" w:eastAsia="方正小标宋简体"/>
          <w:kern w:val="0"/>
          <w:sz w:val="44"/>
          <w:szCs w:val="44"/>
        </w:rPr>
        <w:br w:type="page"/>
      </w:r>
      <w:r>
        <w:rPr>
          <w:rFonts w:ascii="Times New Roman" w:hAnsi="Times New Roman" w:eastAsia="方正黑体_GBK"/>
          <w:snapToGrid w:val="0"/>
          <w:kern w:val="0"/>
          <w:sz w:val="34"/>
          <w:szCs w:val="34"/>
        </w:rPr>
        <w:t>94</w:t>
      </w:r>
      <w:r>
        <w:rPr>
          <w:rFonts w:hint="eastAsia" w:ascii="Times New Roman" w:hAnsi="Times New Roman" w:eastAsia="方正黑体_GBK"/>
          <w:snapToGrid w:val="0"/>
          <w:kern w:val="0"/>
          <w:sz w:val="34"/>
          <w:szCs w:val="34"/>
        </w:rPr>
        <w:t>、徐州市贾汪区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81"/>
        <w:gridCol w:w="2038"/>
        <w:gridCol w:w="1085"/>
        <w:gridCol w:w="2689"/>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58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20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8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68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7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8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区人才办、</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徐州工业园区</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r>
              <w:rPr>
                <w:rFonts w:hint="eastAsia" w:ascii="Times New Roman" w:hAnsi="Times New Roman" w:eastAsia="方正仿宋简体"/>
                <w:szCs w:val="21"/>
                <w:lang w:eastAsia="zh-CN"/>
              </w:rPr>
              <w:t>、</w:t>
            </w:r>
            <w:r>
              <w:rPr>
                <w:rFonts w:hint="eastAsia" w:ascii="Times New Roman" w:hAnsi="Times New Roman" w:eastAsia="方正仿宋简体"/>
                <w:szCs w:val="21"/>
              </w:rPr>
              <w:t>副主任</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化工、机械制造</w:t>
            </w:r>
          </w:p>
        </w:tc>
        <w:tc>
          <w:tcPr>
            <w:tcW w:w="87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汴塘镇</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w:t>
            </w:r>
            <w:r>
              <w:rPr>
                <w:rFonts w:hint="eastAsia" w:ascii="Times New Roman" w:hAnsi="Times New Roman" w:eastAsia="方正仿宋简体"/>
                <w:szCs w:val="21"/>
                <w:lang w:val="en-US" w:eastAsia="zh-CN"/>
              </w:rPr>
              <w:t>镇长</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8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区潘安湖街道</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文化旅游、特色小镇规划</w:t>
            </w:r>
          </w:p>
        </w:tc>
        <w:tc>
          <w:tcPr>
            <w:tcW w:w="87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区江庄镇</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不锈钢、焦化产业</w:t>
            </w:r>
          </w:p>
        </w:tc>
        <w:tc>
          <w:tcPr>
            <w:tcW w:w="87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区青山泉镇</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智能装备制造</w:t>
            </w:r>
          </w:p>
        </w:tc>
        <w:tc>
          <w:tcPr>
            <w:tcW w:w="8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区塔山镇</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副书记或副镇长</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87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产业园</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87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贾汪区</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大吴街道</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新能源、新材料</w:t>
            </w:r>
          </w:p>
        </w:tc>
        <w:tc>
          <w:tcPr>
            <w:tcW w:w="87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10</w:t>
            </w:r>
          </w:p>
        </w:tc>
        <w:tc>
          <w:tcPr>
            <w:tcW w:w="15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徐州工业园区</w:t>
            </w:r>
          </w:p>
        </w:tc>
        <w:tc>
          <w:tcPr>
            <w:tcW w:w="2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副书记或副主任</w:t>
            </w:r>
          </w:p>
        </w:tc>
        <w:tc>
          <w:tcPr>
            <w:tcW w:w="10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68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新能源汽车、</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新材料、生物医药</w:t>
            </w:r>
          </w:p>
        </w:tc>
        <w:tc>
          <w:tcPr>
            <w:tcW w:w="872"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联系人：李昊源，</w:t>
      </w:r>
      <w:r>
        <w:rPr>
          <w:rFonts w:ascii="Times New Roman" w:hAnsi="Times New Roman" w:eastAsia="方正楷体简体"/>
          <w:sz w:val="24"/>
        </w:rPr>
        <w:t>0516-66889187</w:t>
      </w:r>
    </w:p>
    <w:p>
      <w:pPr>
        <w:adjustRightInd w:val="0"/>
        <w:snapToGrid w:val="0"/>
        <w:spacing w:line="400" w:lineRule="exact"/>
        <w:rPr>
          <w:rFonts w:ascii="Times New Roman" w:hAnsi="Times New Roman" w:eastAsia="方正楷体简体"/>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widowControl/>
        <w:jc w:val="left"/>
        <w:rPr>
          <w:rFonts w:ascii="Times New Roman" w:hAnsi="Times New Roman" w:eastAsia="方正宋黑简体"/>
          <w:snapToGrid w:val="0"/>
          <w:kern w:val="0"/>
          <w:sz w:val="34"/>
          <w:szCs w:val="34"/>
        </w:rPr>
      </w:pPr>
      <w:r>
        <w:rPr>
          <w:rFonts w:ascii="Times New Roman" w:hAnsi="Times New Roman"/>
          <w:kern w:val="0"/>
          <w:sz w:val="24"/>
        </w:rPr>
        <w:br w:type="page"/>
      </w:r>
      <w:r>
        <w:rPr>
          <w:rFonts w:ascii="Times New Roman" w:hAnsi="Times New Roman" w:eastAsia="方正黑体_GBK"/>
          <w:snapToGrid w:val="0"/>
          <w:kern w:val="0"/>
          <w:sz w:val="34"/>
          <w:szCs w:val="34"/>
        </w:rPr>
        <w:t>95</w:t>
      </w:r>
      <w:r>
        <w:rPr>
          <w:rFonts w:hint="eastAsia" w:ascii="Times New Roman" w:hAnsi="Times New Roman" w:eastAsia="方正黑体_GBK"/>
          <w:snapToGrid w:val="0"/>
          <w:kern w:val="0"/>
          <w:sz w:val="34"/>
          <w:szCs w:val="34"/>
        </w:rPr>
        <w:t>、徐州市鼓楼区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51"/>
        <w:gridCol w:w="1890"/>
        <w:gridCol w:w="1038"/>
        <w:gridCol w:w="2265"/>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5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89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26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1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3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265" w:type="dxa"/>
            <w:vMerge w:val="restart"/>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人工智能</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w:t>
            </w:r>
            <w:r>
              <w:rPr>
                <w:rFonts w:ascii="Times New Roman" w:hAnsi="Times New Roman" w:eastAsia="方正仿宋简体"/>
                <w:szCs w:val="21"/>
              </w:rPr>
              <w:t xml:space="preserve"> </w:t>
            </w:r>
            <w:r>
              <w:rPr>
                <w:rFonts w:hint="eastAsia" w:ascii="Times New Roman" w:hAnsi="Times New Roman" w:eastAsia="方正仿宋简体"/>
                <w:szCs w:val="21"/>
              </w:rPr>
              <w:t>数</w:t>
            </w:r>
            <w:r>
              <w:rPr>
                <w:rFonts w:ascii="Times New Roman" w:hAnsi="Times New Roman" w:eastAsia="方正仿宋简体"/>
                <w:szCs w:val="21"/>
              </w:rPr>
              <w:t xml:space="preserve"> </w:t>
            </w:r>
            <w:r>
              <w:rPr>
                <w:rFonts w:hint="eastAsia" w:ascii="Times New Roman" w:hAnsi="Times New Roman" w:eastAsia="方正仿宋简体"/>
                <w:szCs w:val="21"/>
              </w:rPr>
              <w:t>据</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云</w:t>
            </w:r>
            <w:r>
              <w:rPr>
                <w:rFonts w:ascii="Times New Roman" w:hAnsi="Times New Roman" w:eastAsia="方正仿宋简体"/>
                <w:szCs w:val="21"/>
              </w:rPr>
              <w:t xml:space="preserve"> </w:t>
            </w:r>
            <w:r>
              <w:rPr>
                <w:rFonts w:hint="eastAsia" w:ascii="Times New Roman" w:hAnsi="Times New Roman" w:eastAsia="方正仿宋简体"/>
                <w:szCs w:val="21"/>
              </w:rPr>
              <w:t>计</w:t>
            </w:r>
            <w:r>
              <w:rPr>
                <w:rFonts w:ascii="Times New Roman" w:hAnsi="Times New Roman" w:eastAsia="方正仿宋简体"/>
                <w:szCs w:val="21"/>
              </w:rPr>
              <w:t xml:space="preserve"> </w:t>
            </w:r>
            <w:r>
              <w:rPr>
                <w:rFonts w:hint="eastAsia" w:ascii="Times New Roman" w:hAnsi="Times New Roman" w:eastAsia="方正仿宋简体"/>
                <w:szCs w:val="21"/>
              </w:rPr>
              <w:t>算</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物</w:t>
            </w:r>
            <w:r>
              <w:rPr>
                <w:rFonts w:ascii="Times New Roman" w:hAnsi="Times New Roman" w:eastAsia="方正仿宋简体"/>
                <w:szCs w:val="21"/>
              </w:rPr>
              <w:t xml:space="preserve"> </w:t>
            </w:r>
            <w:r>
              <w:rPr>
                <w:rFonts w:hint="eastAsia" w:ascii="Times New Roman" w:hAnsi="Times New Roman" w:eastAsia="方正仿宋简体"/>
                <w:szCs w:val="21"/>
              </w:rPr>
              <w:t>联</w:t>
            </w:r>
            <w:r>
              <w:rPr>
                <w:rFonts w:ascii="Times New Roman" w:hAnsi="Times New Roman" w:eastAsia="方正仿宋简体"/>
                <w:szCs w:val="21"/>
              </w:rPr>
              <w:t xml:space="preserve"> </w:t>
            </w:r>
            <w:r>
              <w:rPr>
                <w:rFonts w:hint="eastAsia" w:ascii="Times New Roman" w:hAnsi="Times New Roman" w:eastAsia="方正仿宋简体"/>
                <w:szCs w:val="21"/>
              </w:rPr>
              <w:t>网</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移动互联网</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金融服务智慧物流健康养老</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文化旅游智慧城市</w:t>
            </w:r>
          </w:p>
        </w:tc>
        <w:tc>
          <w:tcPr>
            <w:tcW w:w="8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人才办</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3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黄楼街道办事处</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38"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人社局、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环城街道办事处</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经济发展局、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丰财街道办事处</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商务局、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牌楼街道办事处</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文旅局、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九里街道办事处</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住建局、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铜沛街道办事处</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9</w:t>
            </w:r>
          </w:p>
        </w:tc>
        <w:tc>
          <w:tcPr>
            <w:tcW w:w="225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高新区、</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琵琶街道办事处</w:t>
            </w:r>
          </w:p>
        </w:tc>
        <w:tc>
          <w:tcPr>
            <w:tcW w:w="189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3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265" w:type="dxa"/>
            <w:vMerge w:val="continue"/>
            <w:vAlign w:val="center"/>
          </w:tcPr>
          <w:p>
            <w:pPr>
              <w:spacing w:line="240" w:lineRule="exact"/>
              <w:jc w:val="center"/>
              <w:rPr>
                <w:rFonts w:ascii="Times New Roman" w:hAnsi="Times New Roman" w:eastAsia="方正仿宋简体"/>
                <w:szCs w:val="21"/>
              </w:rPr>
            </w:pPr>
          </w:p>
        </w:tc>
        <w:tc>
          <w:tcPr>
            <w:tcW w:w="819"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联系人：刘蕴峰，</w:t>
      </w:r>
      <w:r>
        <w:rPr>
          <w:rFonts w:ascii="Times New Roman" w:hAnsi="Times New Roman" w:eastAsia="方正楷体简体"/>
          <w:sz w:val="24"/>
        </w:rPr>
        <w:t>0516-87636659</w:t>
      </w:r>
    </w:p>
    <w:p>
      <w:pPr>
        <w:adjustRightInd w:val="0"/>
        <w:snapToGrid w:val="0"/>
        <w:spacing w:line="400" w:lineRule="exact"/>
        <w:rPr>
          <w:rFonts w:ascii="Times New Roman" w:hAnsi="Times New Roman" w:eastAsia="方正楷体简体"/>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widowControl/>
        <w:jc w:val="left"/>
        <w:rPr>
          <w:rFonts w:ascii="Times New Roman" w:hAnsi="Times New Roman" w:eastAsia="方正小标宋简体"/>
          <w:sz w:val="44"/>
          <w:szCs w:val="44"/>
        </w:rPr>
      </w:pPr>
      <w:r>
        <w:rPr>
          <w:rFonts w:ascii="Times New Roman" w:hAnsi="Times New Roman"/>
          <w:kern w:val="0"/>
          <w:sz w:val="24"/>
        </w:rPr>
        <w:br w:type="page"/>
      </w:r>
      <w:r>
        <w:rPr>
          <w:rFonts w:ascii="Times New Roman" w:hAnsi="Times New Roman" w:eastAsia="方正黑体_GBK"/>
          <w:snapToGrid w:val="0"/>
          <w:kern w:val="0"/>
          <w:sz w:val="34"/>
          <w:szCs w:val="34"/>
        </w:rPr>
        <w:t>96</w:t>
      </w:r>
      <w:r>
        <w:rPr>
          <w:rFonts w:hint="eastAsia" w:ascii="Times New Roman" w:hAnsi="Times New Roman" w:eastAsia="方正黑体_GBK"/>
          <w:snapToGrid w:val="0"/>
          <w:kern w:val="0"/>
          <w:sz w:val="34"/>
          <w:szCs w:val="34"/>
        </w:rPr>
        <w:t>、徐州市云龙区</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4"/>
        <w:gridCol w:w="2524"/>
        <w:gridCol w:w="1134"/>
        <w:gridCol w:w="992"/>
        <w:gridCol w:w="277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52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77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4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5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现代服务业、创新创业发展</w:t>
            </w:r>
          </w:p>
        </w:tc>
        <w:tc>
          <w:tcPr>
            <w:tcW w:w="7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5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区人才办</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人才招引、新型产业集聚</w:t>
            </w:r>
          </w:p>
        </w:tc>
        <w:tc>
          <w:tcPr>
            <w:tcW w:w="74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5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科技创新、平台建设</w:t>
            </w:r>
          </w:p>
        </w:tc>
        <w:tc>
          <w:tcPr>
            <w:tcW w:w="7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5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区人社局</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名校优生、人才培养</w:t>
            </w:r>
          </w:p>
        </w:tc>
        <w:tc>
          <w:tcPr>
            <w:tcW w:w="7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5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区发改局</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现代服务业、城市发展</w:t>
            </w:r>
          </w:p>
        </w:tc>
        <w:tc>
          <w:tcPr>
            <w:tcW w:w="74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5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区招商服务中心</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产业发展、项目集聚</w:t>
            </w:r>
          </w:p>
        </w:tc>
        <w:tc>
          <w:tcPr>
            <w:tcW w:w="7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52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7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园区建设、产业集聚</w:t>
            </w:r>
          </w:p>
        </w:tc>
        <w:tc>
          <w:tcPr>
            <w:tcW w:w="744"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联系人：张本喜，</w:t>
      </w:r>
      <w:r>
        <w:rPr>
          <w:rFonts w:ascii="Times New Roman" w:hAnsi="Times New Roman" w:eastAsia="方正楷体简体"/>
          <w:sz w:val="24"/>
        </w:rPr>
        <w:t>0516-80803655</w:t>
      </w:r>
    </w:p>
    <w:p>
      <w:pPr>
        <w:spacing w:line="440" w:lineRule="exact"/>
        <w:jc w:val="center"/>
        <w:rPr>
          <w:rFonts w:ascii="Times New Roman" w:hAnsi="Times New Roman" w:eastAsia="方正小标宋简体"/>
          <w:sz w:val="44"/>
          <w:szCs w:val="44"/>
        </w:rPr>
      </w:pPr>
    </w:p>
    <w:p>
      <w:pPr>
        <w:spacing w:line="440" w:lineRule="exact"/>
        <w:jc w:val="center"/>
        <w:rPr>
          <w:rFonts w:ascii="Times New Roman" w:hAnsi="Times New Roman" w:eastAsia="方正小标宋简体"/>
          <w:sz w:val="44"/>
          <w:szCs w:val="44"/>
        </w:rPr>
      </w:pPr>
    </w:p>
    <w:p>
      <w:pPr>
        <w:spacing w:line="440" w:lineRule="exact"/>
        <w:jc w:val="center"/>
        <w:rPr>
          <w:rFonts w:ascii="Times New Roman" w:hAnsi="Times New Roman" w:eastAsia="方正小标宋简体"/>
          <w:sz w:val="44"/>
          <w:szCs w:val="44"/>
        </w:rPr>
      </w:pPr>
    </w:p>
    <w:p>
      <w:pPr>
        <w:spacing w:line="440" w:lineRule="exact"/>
        <w:jc w:val="center"/>
        <w:rPr>
          <w:rFonts w:ascii="Times New Roman" w:hAnsi="Times New Roman" w:eastAsia="方正小标宋简体"/>
          <w:sz w:val="44"/>
          <w:szCs w:val="44"/>
        </w:rPr>
      </w:pPr>
    </w:p>
    <w:p>
      <w:pPr>
        <w:spacing w:line="440" w:lineRule="exact"/>
        <w:jc w:val="center"/>
        <w:rPr>
          <w:rFonts w:ascii="Times New Roman" w:hAnsi="Times New Roman" w:eastAsia="方正小标宋简体"/>
          <w:sz w:val="44"/>
          <w:szCs w:val="44"/>
        </w:rPr>
      </w:pPr>
    </w:p>
    <w:p>
      <w:pPr>
        <w:widowControl/>
        <w:jc w:val="left"/>
        <w:rPr>
          <w:rFonts w:ascii="Times New Roman" w:hAnsi="Times New Roman" w:eastAsia="方正小标宋简体"/>
          <w:sz w:val="44"/>
          <w:szCs w:val="44"/>
        </w:rPr>
      </w:pPr>
      <w:r>
        <w:rPr>
          <w:rFonts w:ascii="Times New Roman" w:hAnsi="Times New Roman" w:eastAsia="方正小标宋简体"/>
          <w:kern w:val="0"/>
          <w:sz w:val="44"/>
          <w:szCs w:val="44"/>
        </w:rPr>
        <w:br w:type="page"/>
      </w:r>
      <w:r>
        <w:rPr>
          <w:rFonts w:ascii="Times New Roman" w:hAnsi="Times New Roman" w:eastAsia="方正黑体_GBK"/>
          <w:snapToGrid w:val="0"/>
          <w:kern w:val="0"/>
          <w:sz w:val="34"/>
          <w:szCs w:val="34"/>
        </w:rPr>
        <w:t>97</w:t>
      </w:r>
      <w:r>
        <w:rPr>
          <w:rFonts w:hint="eastAsia" w:ascii="Times New Roman" w:hAnsi="Times New Roman" w:eastAsia="方正黑体_GBK"/>
          <w:snapToGrid w:val="0"/>
          <w:kern w:val="0"/>
          <w:sz w:val="34"/>
          <w:szCs w:val="34"/>
        </w:rPr>
        <w:t>、徐州市泉山区</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841"/>
        <w:gridCol w:w="1470"/>
        <w:gridCol w:w="1091"/>
        <w:gridCol w:w="2867"/>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84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47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9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86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9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科技服务、节能环保、现代物流、高端装备智能制造</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区委人才办</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现代服务业、智能装备制造、节能环保</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区委人才办</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现代服务业、智能装备制造、节能环保</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科技服务、节能环保、</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现代物流、高端装备智能制造</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区商务局</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现代服务业、智能装备制造、节能环保</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泉山区人社局</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科技服务、节能环保、现代物流、高端装备智能制造</w:t>
            </w:r>
          </w:p>
        </w:tc>
        <w:tc>
          <w:tcPr>
            <w:tcW w:w="79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泉山区经发局</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科技服务、节能环保、现代物流、高端装备智能制造</w:t>
            </w:r>
          </w:p>
        </w:tc>
        <w:tc>
          <w:tcPr>
            <w:tcW w:w="79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84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徐州软件园</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47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9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6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软件与服务外包、新一代移动通信、移动互联网、云计算应用与服务等战略性新兴产业</w:t>
            </w:r>
          </w:p>
        </w:tc>
        <w:tc>
          <w:tcPr>
            <w:tcW w:w="794"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联系人：邵鹏，</w:t>
      </w:r>
      <w:r>
        <w:rPr>
          <w:rFonts w:ascii="Times New Roman" w:hAnsi="Times New Roman" w:eastAsia="方正楷体简体"/>
          <w:sz w:val="24"/>
        </w:rPr>
        <w:t>0516-83861005</w:t>
      </w: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spacing w:line="300" w:lineRule="exact"/>
        <w:jc w:val="center"/>
        <w:rPr>
          <w:rFonts w:ascii="Times New Roman" w:hAnsi="Times New Roman"/>
          <w:sz w:val="24"/>
        </w:rPr>
      </w:pPr>
    </w:p>
    <w:p>
      <w:pPr>
        <w:widowControl/>
        <w:jc w:val="left"/>
        <w:rPr>
          <w:rFonts w:ascii="Times New Roman" w:hAnsi="Times New Roman" w:eastAsia="方正小标宋简体"/>
          <w:sz w:val="44"/>
          <w:szCs w:val="44"/>
        </w:rPr>
      </w:pPr>
      <w:r>
        <w:rPr>
          <w:rFonts w:ascii="Times New Roman" w:hAnsi="Times New Roman"/>
          <w:kern w:val="0"/>
          <w:sz w:val="24"/>
        </w:rPr>
        <w:br w:type="page"/>
      </w:r>
      <w:r>
        <w:rPr>
          <w:rFonts w:ascii="Times New Roman" w:hAnsi="Times New Roman" w:eastAsia="方正黑体_GBK"/>
          <w:snapToGrid w:val="0"/>
          <w:kern w:val="0"/>
          <w:sz w:val="34"/>
          <w:szCs w:val="34"/>
        </w:rPr>
        <w:t>98</w:t>
      </w:r>
      <w:r>
        <w:rPr>
          <w:rFonts w:hint="eastAsia" w:ascii="Times New Roman" w:hAnsi="Times New Roman" w:eastAsia="方正黑体_GBK"/>
          <w:snapToGrid w:val="0"/>
          <w:kern w:val="0"/>
          <w:sz w:val="34"/>
          <w:szCs w:val="34"/>
        </w:rPr>
        <w:t>、徐州市经济技术开发区</w:t>
      </w:r>
    </w:p>
    <w:tbl>
      <w:tblPr>
        <w:tblStyle w:val="1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2"/>
        <w:gridCol w:w="2834"/>
        <w:gridCol w:w="1156"/>
        <w:gridCol w:w="1050"/>
        <w:gridCol w:w="24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8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5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5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4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1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415" w:type="dxa"/>
            <w:vAlign w:val="center"/>
          </w:tcPr>
          <w:p>
            <w:pPr>
              <w:spacing w:line="240" w:lineRule="exact"/>
              <w:jc w:val="center"/>
              <w:rPr>
                <w:rFonts w:ascii="Times New Roman" w:hAnsi="Times New Roman" w:eastAsia="方正仿宋简体"/>
                <w:szCs w:val="21"/>
              </w:rPr>
            </w:pPr>
          </w:p>
        </w:tc>
        <w:tc>
          <w:tcPr>
            <w:tcW w:w="71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发展和改革局</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高端装备制造</w:t>
            </w:r>
          </w:p>
        </w:tc>
        <w:tc>
          <w:tcPr>
            <w:tcW w:w="71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大庙街道办事处</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小城镇建设</w:t>
            </w:r>
          </w:p>
        </w:tc>
        <w:tc>
          <w:tcPr>
            <w:tcW w:w="71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大黄山街道办事处</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新能源材料</w:t>
            </w:r>
          </w:p>
        </w:tc>
        <w:tc>
          <w:tcPr>
            <w:tcW w:w="71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金山桥街道办事处</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医药生命科学</w:t>
            </w:r>
          </w:p>
        </w:tc>
        <w:tc>
          <w:tcPr>
            <w:tcW w:w="71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东环街道办事处</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自动化高端智能制造</w:t>
            </w:r>
          </w:p>
        </w:tc>
        <w:tc>
          <w:tcPr>
            <w:tcW w:w="71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金龙湖街道办事处</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现代服务业</w:t>
            </w:r>
          </w:p>
        </w:tc>
        <w:tc>
          <w:tcPr>
            <w:tcW w:w="71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792"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8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徐庄镇</w:t>
            </w:r>
          </w:p>
        </w:tc>
        <w:tc>
          <w:tcPr>
            <w:tcW w:w="115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50"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4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w:t>
            </w:r>
          </w:p>
        </w:tc>
        <w:tc>
          <w:tcPr>
            <w:tcW w:w="711"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联系人：田润泽，</w:t>
      </w:r>
      <w:r>
        <w:rPr>
          <w:rFonts w:ascii="Times New Roman" w:hAnsi="Times New Roman" w:eastAsia="方正楷体简体"/>
          <w:sz w:val="24"/>
        </w:rPr>
        <w:t>0516-87735679</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99</w:t>
      </w:r>
      <w:r>
        <w:rPr>
          <w:rFonts w:hint="eastAsia" w:ascii="Times New Roman" w:hAnsi="Times New Roman" w:eastAsia="方正黑体_GBK"/>
          <w:snapToGrid w:val="0"/>
          <w:kern w:val="0"/>
          <w:sz w:val="34"/>
          <w:szCs w:val="34"/>
        </w:rPr>
        <w:t>、东海县</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1"/>
        <w:gridCol w:w="1122"/>
        <w:gridCol w:w="982"/>
        <w:gridCol w:w="283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46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2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8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283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6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4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1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98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83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硅产业、食品工业、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机械汽配、新型建材</w:t>
            </w:r>
          </w:p>
        </w:tc>
        <w:tc>
          <w:tcPr>
            <w:tcW w:w="866" w:type="dxa"/>
            <w:vAlign w:val="center"/>
          </w:tcPr>
          <w:p>
            <w:pPr>
              <w:spacing w:line="3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46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县人才办东海高新区</w:t>
            </w:r>
          </w:p>
        </w:tc>
        <w:tc>
          <w:tcPr>
            <w:tcW w:w="112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人才科技管理服务</w:t>
            </w:r>
          </w:p>
        </w:tc>
        <w:tc>
          <w:tcPr>
            <w:tcW w:w="866" w:type="dxa"/>
            <w:vAlign w:val="center"/>
          </w:tcPr>
          <w:p>
            <w:pPr>
              <w:spacing w:line="3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46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县科技局</w:t>
            </w:r>
          </w:p>
        </w:tc>
        <w:tc>
          <w:tcPr>
            <w:tcW w:w="1122" w:type="dxa"/>
            <w:vAlign w:val="center"/>
          </w:tcPr>
          <w:p>
            <w:pPr>
              <w:tabs>
                <w:tab w:val="left" w:pos="-3"/>
              </w:tabs>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8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硅材料产业</w:t>
            </w:r>
          </w:p>
        </w:tc>
        <w:tc>
          <w:tcPr>
            <w:tcW w:w="866" w:type="dxa"/>
            <w:vAlign w:val="center"/>
          </w:tcPr>
          <w:p>
            <w:pPr>
              <w:spacing w:line="3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46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县卫健委</w:t>
            </w:r>
          </w:p>
        </w:tc>
        <w:tc>
          <w:tcPr>
            <w:tcW w:w="112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医学</w:t>
            </w:r>
          </w:p>
        </w:tc>
        <w:tc>
          <w:tcPr>
            <w:tcW w:w="866" w:type="dxa"/>
            <w:vAlign w:val="center"/>
          </w:tcPr>
          <w:p>
            <w:pPr>
              <w:spacing w:line="3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46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县文体广电和旅游局</w:t>
            </w:r>
          </w:p>
        </w:tc>
        <w:tc>
          <w:tcPr>
            <w:tcW w:w="1122" w:type="dxa"/>
            <w:vAlign w:val="center"/>
          </w:tcPr>
          <w:p>
            <w:pPr>
              <w:tabs>
                <w:tab w:val="left" w:pos="-3"/>
              </w:tabs>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8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水晶小镇、</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温泉西双湖生态湿地</w:t>
            </w:r>
          </w:p>
        </w:tc>
        <w:tc>
          <w:tcPr>
            <w:tcW w:w="866" w:type="dxa"/>
            <w:vAlign w:val="center"/>
          </w:tcPr>
          <w:p>
            <w:pPr>
              <w:spacing w:line="3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46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县商务局</w:t>
            </w:r>
          </w:p>
        </w:tc>
        <w:tc>
          <w:tcPr>
            <w:tcW w:w="112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8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商务、贸易</w:t>
            </w:r>
          </w:p>
        </w:tc>
        <w:tc>
          <w:tcPr>
            <w:tcW w:w="866" w:type="dxa"/>
            <w:vAlign w:val="center"/>
          </w:tcPr>
          <w:p>
            <w:pPr>
              <w:spacing w:line="3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46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东海开发区</w:t>
            </w:r>
          </w:p>
        </w:tc>
        <w:tc>
          <w:tcPr>
            <w:tcW w:w="112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8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新能源材料科技合作管理</w:t>
            </w:r>
          </w:p>
        </w:tc>
        <w:tc>
          <w:tcPr>
            <w:tcW w:w="866" w:type="dxa"/>
            <w:vAlign w:val="center"/>
          </w:tcPr>
          <w:p>
            <w:pPr>
              <w:spacing w:line="3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461"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江苏东海水晶产业投资发展有限公司</w:t>
            </w:r>
          </w:p>
        </w:tc>
        <w:tc>
          <w:tcPr>
            <w:tcW w:w="1122" w:type="dxa"/>
            <w:vAlign w:val="center"/>
          </w:tcPr>
          <w:p>
            <w:pPr>
              <w:tabs>
                <w:tab w:val="left" w:pos="-3"/>
              </w:tabs>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副总经理</w:t>
            </w:r>
          </w:p>
        </w:tc>
        <w:tc>
          <w:tcPr>
            <w:tcW w:w="98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832" w:type="dxa"/>
            <w:vAlign w:val="center"/>
          </w:tcPr>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水晶特色产业管理、</w:t>
            </w:r>
          </w:p>
          <w:p>
            <w:pPr>
              <w:spacing w:line="320" w:lineRule="exact"/>
              <w:jc w:val="center"/>
              <w:rPr>
                <w:rFonts w:ascii="Times New Roman" w:hAnsi="Times New Roman" w:eastAsia="方正仿宋简体"/>
                <w:szCs w:val="21"/>
              </w:rPr>
            </w:pPr>
            <w:r>
              <w:rPr>
                <w:rFonts w:hint="eastAsia" w:ascii="Times New Roman" w:hAnsi="Times New Roman" w:eastAsia="方正仿宋简体"/>
                <w:szCs w:val="21"/>
              </w:rPr>
              <w:t>水晶小镇建设运营</w:t>
            </w:r>
          </w:p>
        </w:tc>
        <w:tc>
          <w:tcPr>
            <w:tcW w:w="866" w:type="dxa"/>
            <w:vAlign w:val="center"/>
          </w:tcPr>
          <w:p>
            <w:pPr>
              <w:spacing w:line="3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联系人：田文安，</w:t>
      </w:r>
      <w:r>
        <w:rPr>
          <w:rFonts w:ascii="Times New Roman" w:hAnsi="Times New Roman" w:eastAsia="方正楷体简体"/>
          <w:sz w:val="24"/>
        </w:rPr>
        <w:t>0518-87237061</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r>
        <w:rPr>
          <w:rFonts w:ascii="Times New Roman" w:hAnsi="Times New Roman" w:eastAsia="方正黑体_GBK"/>
          <w:snapToGrid w:val="0"/>
          <w:kern w:val="0"/>
          <w:sz w:val="34"/>
          <w:szCs w:val="34"/>
        </w:rPr>
        <w:t>100</w:t>
      </w:r>
      <w:r>
        <w:rPr>
          <w:rFonts w:hint="eastAsia" w:ascii="Times New Roman" w:hAnsi="Times New Roman" w:eastAsia="方正黑体_GBK"/>
          <w:snapToGrid w:val="0"/>
          <w:kern w:val="0"/>
          <w:sz w:val="34"/>
          <w:szCs w:val="34"/>
        </w:rPr>
        <w:t>、灌云县</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05"/>
        <w:gridCol w:w="1276"/>
        <w:gridCol w:w="1697"/>
        <w:gridCol w:w="142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0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27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6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42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72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1422" w:type="dxa"/>
            <w:vAlign w:val="center"/>
          </w:tcPr>
          <w:p>
            <w:pPr>
              <w:spacing w:line="240" w:lineRule="exact"/>
              <w:jc w:val="center"/>
              <w:rPr>
                <w:rFonts w:ascii="Times New Roman" w:hAnsi="Times New Roman" w:eastAsia="方正仿宋简体"/>
                <w:szCs w:val="21"/>
              </w:rPr>
            </w:pPr>
          </w:p>
        </w:tc>
        <w:tc>
          <w:tcPr>
            <w:tcW w:w="17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卫健委</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422" w:type="dxa"/>
            <w:vAlign w:val="center"/>
          </w:tcPr>
          <w:p>
            <w:pPr>
              <w:spacing w:line="240" w:lineRule="exact"/>
              <w:jc w:val="center"/>
              <w:rPr>
                <w:rFonts w:ascii="Times New Roman" w:hAnsi="Times New Roman" w:eastAsia="方正仿宋简体"/>
                <w:szCs w:val="21"/>
              </w:rPr>
            </w:pPr>
          </w:p>
        </w:tc>
        <w:tc>
          <w:tcPr>
            <w:tcW w:w="172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工信局</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4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新材料</w:t>
            </w:r>
          </w:p>
        </w:tc>
        <w:tc>
          <w:tcPr>
            <w:tcW w:w="172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4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w:t>
            </w:r>
          </w:p>
        </w:tc>
        <w:tc>
          <w:tcPr>
            <w:tcW w:w="172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现代农业园区</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4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芦蒿、紫苏、</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食用菌</w:t>
            </w:r>
          </w:p>
        </w:tc>
        <w:tc>
          <w:tcPr>
            <w:tcW w:w="172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4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食品</w:t>
            </w:r>
          </w:p>
        </w:tc>
        <w:tc>
          <w:tcPr>
            <w:tcW w:w="172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发改委</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42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全域旅游</w:t>
            </w:r>
          </w:p>
        </w:tc>
        <w:tc>
          <w:tcPr>
            <w:tcW w:w="1722"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20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教育局</w:t>
            </w:r>
          </w:p>
        </w:tc>
        <w:tc>
          <w:tcPr>
            <w:tcW w:w="127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697"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422" w:type="dxa"/>
            <w:vAlign w:val="center"/>
          </w:tcPr>
          <w:p>
            <w:pPr>
              <w:spacing w:line="240" w:lineRule="exact"/>
              <w:jc w:val="center"/>
              <w:rPr>
                <w:rFonts w:ascii="Times New Roman" w:hAnsi="Times New Roman" w:eastAsia="方正仿宋简体"/>
                <w:szCs w:val="21"/>
              </w:rPr>
            </w:pPr>
          </w:p>
        </w:tc>
        <w:tc>
          <w:tcPr>
            <w:tcW w:w="1722"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联系人：徐光，</w:t>
      </w:r>
      <w:r>
        <w:rPr>
          <w:rFonts w:ascii="Times New Roman" w:hAnsi="Times New Roman" w:eastAsia="方正楷体简体"/>
          <w:sz w:val="24"/>
        </w:rPr>
        <w:t>0518-88109905</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101</w:t>
      </w:r>
      <w:r>
        <w:rPr>
          <w:rFonts w:hint="eastAsia" w:ascii="Times New Roman" w:hAnsi="Times New Roman" w:eastAsia="方正黑体_GBK"/>
          <w:snapToGrid w:val="0"/>
          <w:kern w:val="0"/>
          <w:sz w:val="34"/>
          <w:szCs w:val="34"/>
        </w:rPr>
        <w:t>、灌南县</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323"/>
        <w:gridCol w:w="1104"/>
        <w:gridCol w:w="1071"/>
        <w:gridCol w:w="3077"/>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32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0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7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拟任职务职级</w:t>
            </w:r>
          </w:p>
        </w:tc>
        <w:tc>
          <w:tcPr>
            <w:tcW w:w="307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6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县政府</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副县长</w:t>
            </w:r>
          </w:p>
        </w:tc>
        <w:tc>
          <w:tcPr>
            <w:tcW w:w="107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077" w:type="dxa"/>
            <w:vMerge w:val="restart"/>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精细化工、光电电子、机械产业、食用菌栽培、淮山药种植、葡萄栽培、稻田综合种养</w:t>
            </w:r>
          </w:p>
        </w:tc>
        <w:tc>
          <w:tcPr>
            <w:tcW w:w="76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县人才办</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7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77" w:type="dxa"/>
            <w:vMerge w:val="continue"/>
            <w:vAlign w:val="center"/>
          </w:tcPr>
          <w:p>
            <w:pPr>
              <w:adjustRightInd w:val="0"/>
              <w:snapToGrid w:val="0"/>
              <w:spacing w:line="240" w:lineRule="exact"/>
              <w:jc w:val="center"/>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县科技局</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7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77" w:type="dxa"/>
            <w:vMerge w:val="continue"/>
            <w:vAlign w:val="center"/>
          </w:tcPr>
          <w:p>
            <w:pPr>
              <w:adjustRightInd w:val="0"/>
              <w:snapToGrid w:val="0"/>
              <w:spacing w:line="240" w:lineRule="exact"/>
              <w:jc w:val="center"/>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新安镇人民政府</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7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77" w:type="dxa"/>
            <w:vMerge w:val="continue"/>
            <w:vAlign w:val="center"/>
          </w:tcPr>
          <w:p>
            <w:pPr>
              <w:adjustRightInd w:val="0"/>
              <w:snapToGrid w:val="0"/>
              <w:spacing w:line="240" w:lineRule="exact"/>
              <w:jc w:val="center"/>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灌南县农业农村局</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7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77" w:type="dxa"/>
            <w:vMerge w:val="continue"/>
            <w:vAlign w:val="center"/>
          </w:tcPr>
          <w:p>
            <w:pPr>
              <w:adjustRightInd w:val="0"/>
              <w:snapToGrid w:val="0"/>
              <w:spacing w:line="240" w:lineRule="exact"/>
              <w:jc w:val="center"/>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灌南县经济开发区</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主任助理</w:t>
            </w:r>
          </w:p>
        </w:tc>
        <w:tc>
          <w:tcPr>
            <w:tcW w:w="107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77" w:type="dxa"/>
            <w:vMerge w:val="continue"/>
            <w:vAlign w:val="center"/>
          </w:tcPr>
          <w:p>
            <w:pPr>
              <w:adjustRightInd w:val="0"/>
              <w:snapToGrid w:val="0"/>
              <w:spacing w:line="240" w:lineRule="exact"/>
              <w:jc w:val="center"/>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新集镇人民政府</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7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77" w:type="dxa"/>
            <w:vMerge w:val="continue"/>
            <w:vAlign w:val="center"/>
          </w:tcPr>
          <w:p>
            <w:pPr>
              <w:adjustRightInd w:val="0"/>
              <w:snapToGrid w:val="0"/>
              <w:spacing w:line="240" w:lineRule="exact"/>
              <w:jc w:val="center"/>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24"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232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堆沟港镇人民政府</w:t>
            </w:r>
          </w:p>
        </w:tc>
        <w:tc>
          <w:tcPr>
            <w:tcW w:w="110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副镇长</w:t>
            </w:r>
          </w:p>
        </w:tc>
        <w:tc>
          <w:tcPr>
            <w:tcW w:w="1071"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077" w:type="dxa"/>
            <w:vMerge w:val="continue"/>
            <w:vAlign w:val="center"/>
          </w:tcPr>
          <w:p>
            <w:pPr>
              <w:adjustRightInd w:val="0"/>
              <w:snapToGrid w:val="0"/>
              <w:spacing w:line="240" w:lineRule="exact"/>
              <w:jc w:val="center"/>
              <w:rPr>
                <w:rFonts w:ascii="Times New Roman" w:hAnsi="Times New Roman" w:eastAsia="方正仿宋简体"/>
                <w:szCs w:val="21"/>
              </w:rPr>
            </w:pPr>
          </w:p>
        </w:tc>
        <w:tc>
          <w:tcPr>
            <w:tcW w:w="761"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联系人：万海峰，</w:t>
      </w:r>
      <w:r>
        <w:rPr>
          <w:rFonts w:ascii="Times New Roman" w:hAnsi="Times New Roman" w:eastAsia="方正楷体简体"/>
          <w:sz w:val="24"/>
        </w:rPr>
        <w:t>0518-83968305</w:t>
      </w:r>
    </w:p>
    <w:p>
      <w:pPr>
        <w:adjustRightInd w:val="0"/>
        <w:snapToGrid w:val="0"/>
        <w:spacing w:line="400" w:lineRule="exact"/>
        <w:rPr>
          <w:rFonts w:ascii="Times New Roman" w:hAnsi="Times New Roman" w:eastAsia="方正宋黑简体"/>
          <w:snapToGrid w:val="0"/>
          <w:kern w:val="0"/>
          <w:sz w:val="34"/>
          <w:szCs w:val="34"/>
        </w:rPr>
      </w:pPr>
      <w:r>
        <w:rPr>
          <w:rFonts w:ascii="Times New Roman" w:hAnsi="Times New Roman" w:eastAsia="方正楷体简体"/>
          <w:sz w:val="24"/>
        </w:rPr>
        <w:br w:type="page"/>
      </w:r>
      <w:r>
        <w:rPr>
          <w:rFonts w:ascii="Times New Roman" w:hAnsi="Times New Roman" w:eastAsia="方正黑体_GBK"/>
          <w:snapToGrid w:val="0"/>
          <w:kern w:val="0"/>
          <w:sz w:val="34"/>
          <w:szCs w:val="34"/>
        </w:rPr>
        <w:t>102</w:t>
      </w:r>
      <w:r>
        <w:rPr>
          <w:rFonts w:hint="eastAsia" w:ascii="Times New Roman" w:hAnsi="Times New Roman" w:eastAsia="方正黑体_GBK"/>
          <w:snapToGrid w:val="0"/>
          <w:kern w:val="0"/>
          <w:sz w:val="34"/>
          <w:szCs w:val="34"/>
        </w:rPr>
        <w:t>、连云港市赣榆区</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95"/>
        <w:gridCol w:w="1154"/>
        <w:gridCol w:w="1062"/>
        <w:gridCol w:w="338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99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5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6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381"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3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62" w:type="dxa"/>
            <w:vAlign w:val="center"/>
          </w:tcPr>
          <w:p>
            <w:pPr>
              <w:adjustRightInd w:val="0"/>
              <w:snapToGri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石化、钢铁机械、装备制造、电子机械、新能源、新材料、智能制造、海产品养殖加工、特色果蔬</w:t>
            </w:r>
          </w:p>
        </w:tc>
        <w:tc>
          <w:tcPr>
            <w:tcW w:w="7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区人才办</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6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81" w:type="dxa"/>
            <w:vAlign w:val="center"/>
          </w:tcPr>
          <w:p>
            <w:pPr>
              <w:spacing w:line="240" w:lineRule="exact"/>
              <w:jc w:val="center"/>
              <w:rPr>
                <w:rFonts w:ascii="Times New Roman" w:hAnsi="Times New Roman" w:eastAsia="方正仿宋简体"/>
                <w:szCs w:val="21"/>
              </w:rPr>
            </w:pPr>
          </w:p>
        </w:tc>
        <w:tc>
          <w:tcPr>
            <w:tcW w:w="730"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6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81" w:type="dxa"/>
            <w:vAlign w:val="center"/>
          </w:tcPr>
          <w:p>
            <w:pPr>
              <w:spacing w:line="240" w:lineRule="exact"/>
              <w:jc w:val="center"/>
              <w:rPr>
                <w:rFonts w:ascii="Times New Roman" w:hAnsi="Times New Roman" w:eastAsia="方正仿宋简体"/>
                <w:szCs w:val="21"/>
              </w:rPr>
            </w:pPr>
          </w:p>
        </w:tc>
        <w:tc>
          <w:tcPr>
            <w:tcW w:w="730"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区发改委</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6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81" w:type="dxa"/>
            <w:vAlign w:val="center"/>
          </w:tcPr>
          <w:p>
            <w:pPr>
              <w:spacing w:line="240" w:lineRule="exact"/>
              <w:jc w:val="center"/>
              <w:rPr>
                <w:rFonts w:ascii="Times New Roman" w:hAnsi="Times New Roman" w:eastAsia="方正仿宋简体"/>
                <w:szCs w:val="21"/>
              </w:rPr>
            </w:pPr>
          </w:p>
        </w:tc>
        <w:tc>
          <w:tcPr>
            <w:tcW w:w="730"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赣榆经济开发区</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6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智能制造、电子机械</w:t>
            </w:r>
          </w:p>
        </w:tc>
        <w:tc>
          <w:tcPr>
            <w:tcW w:w="730"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赣榆海洋</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经济开发区</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6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装备制造、海洋食品深加工、</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电子机械</w:t>
            </w:r>
          </w:p>
        </w:tc>
        <w:tc>
          <w:tcPr>
            <w:tcW w:w="730"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柘汪临港产业区</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6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石化、钢铁、装备制造、</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海洋食品加工、港口物流</w:t>
            </w:r>
          </w:p>
        </w:tc>
        <w:tc>
          <w:tcPr>
            <w:tcW w:w="730"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38"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8</w:t>
            </w:r>
          </w:p>
        </w:tc>
        <w:tc>
          <w:tcPr>
            <w:tcW w:w="199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赣榆海州湾</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生物科技园区</w:t>
            </w:r>
          </w:p>
        </w:tc>
        <w:tc>
          <w:tcPr>
            <w:tcW w:w="115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6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381"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生物化工、新材料、机械制造、零部件制造、海产品养殖</w:t>
            </w:r>
          </w:p>
        </w:tc>
        <w:tc>
          <w:tcPr>
            <w:tcW w:w="730"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联系人：王涛，</w:t>
      </w:r>
      <w:r>
        <w:rPr>
          <w:rFonts w:ascii="Times New Roman" w:hAnsi="Times New Roman" w:eastAsia="方正楷体简体"/>
          <w:sz w:val="24"/>
        </w:rPr>
        <w:t>0518-86223339</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103</w:t>
      </w:r>
      <w:r>
        <w:rPr>
          <w:rFonts w:hint="eastAsia" w:ascii="Times New Roman" w:hAnsi="Times New Roman" w:eastAsia="方正黑体_GBK"/>
          <w:snapToGrid w:val="0"/>
          <w:kern w:val="0"/>
          <w:sz w:val="34"/>
          <w:szCs w:val="34"/>
        </w:rPr>
        <w:t>、连云港市海州区</w:t>
      </w:r>
    </w:p>
    <w:tbl>
      <w:tblPr>
        <w:tblStyle w:val="15"/>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9"/>
        <w:gridCol w:w="1780"/>
        <w:gridCol w:w="1134"/>
        <w:gridCol w:w="992"/>
        <w:gridCol w:w="3408"/>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178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3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99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340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8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17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340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装备制造、新材料、新医药、新能源</w:t>
            </w:r>
          </w:p>
        </w:tc>
        <w:tc>
          <w:tcPr>
            <w:tcW w:w="8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17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区科技局</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0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装备制造、新材料、新医药、新能源</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17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区人才办</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0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装备制造、新材料、新医药、新能源</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17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区工信局</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0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装备制造、新材料、新医药、新能源</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17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海州经济开发区海州工业园</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0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装备制造、新材料、新医药、新能源</w:t>
            </w:r>
          </w:p>
        </w:tc>
        <w:tc>
          <w:tcPr>
            <w:tcW w:w="815"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17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海州经济开发区新浦工业园</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副书记</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0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装备制造、新材料、新医药、新能源</w:t>
            </w:r>
          </w:p>
        </w:tc>
        <w:tc>
          <w:tcPr>
            <w:tcW w:w="8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trPr>
        <w:tc>
          <w:tcPr>
            <w:tcW w:w="829"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7</w:t>
            </w:r>
          </w:p>
        </w:tc>
        <w:tc>
          <w:tcPr>
            <w:tcW w:w="178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区农业农村局</w:t>
            </w:r>
          </w:p>
        </w:tc>
        <w:tc>
          <w:tcPr>
            <w:tcW w:w="113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99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340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现代高效农业、乡村旅游业</w:t>
            </w:r>
          </w:p>
        </w:tc>
        <w:tc>
          <w:tcPr>
            <w:tcW w:w="815"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联系人：李绘，</w:t>
      </w:r>
      <w:r>
        <w:rPr>
          <w:rFonts w:ascii="Times New Roman" w:hAnsi="Times New Roman" w:eastAsia="方正楷体简体"/>
          <w:sz w:val="24"/>
        </w:rPr>
        <w:t>0518-85427978</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104</w:t>
      </w:r>
      <w:r>
        <w:rPr>
          <w:rFonts w:hint="eastAsia" w:ascii="Times New Roman" w:hAnsi="Times New Roman" w:eastAsia="方正黑体_GBK"/>
          <w:snapToGrid w:val="0"/>
          <w:kern w:val="0"/>
          <w:sz w:val="34"/>
          <w:szCs w:val="34"/>
        </w:rPr>
        <w:t>、连云港市连云区</w:t>
      </w:r>
    </w:p>
    <w:tbl>
      <w:tblPr>
        <w:tblStyle w:val="15"/>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16"/>
        <w:gridCol w:w="2515"/>
        <w:gridCol w:w="1685"/>
        <w:gridCol w:w="1049"/>
        <w:gridCol w:w="2313"/>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trPr>
        <w:tc>
          <w:tcPr>
            <w:tcW w:w="71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51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685"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4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313"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73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trPr>
        <w:tc>
          <w:tcPr>
            <w:tcW w:w="71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5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区政府</w:t>
            </w:r>
          </w:p>
        </w:tc>
        <w:tc>
          <w:tcPr>
            <w:tcW w:w="16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副区长</w:t>
            </w:r>
          </w:p>
        </w:tc>
        <w:tc>
          <w:tcPr>
            <w:tcW w:w="10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313" w:type="dxa"/>
            <w:vAlign w:val="center"/>
          </w:tcPr>
          <w:p>
            <w:pPr>
              <w:spacing w:line="240" w:lineRule="exact"/>
              <w:jc w:val="center"/>
              <w:rPr>
                <w:rFonts w:ascii="Times New Roman" w:hAnsi="Times New Roman" w:eastAsia="方正仿宋简体"/>
                <w:szCs w:val="21"/>
              </w:rPr>
            </w:pPr>
          </w:p>
        </w:tc>
        <w:tc>
          <w:tcPr>
            <w:tcW w:w="7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trPr>
        <w:tc>
          <w:tcPr>
            <w:tcW w:w="71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5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林业和海洋局、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高公岛街道</w:t>
            </w:r>
          </w:p>
        </w:tc>
        <w:tc>
          <w:tcPr>
            <w:tcW w:w="16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rPr>
              <w:t>副书记</w:t>
            </w:r>
          </w:p>
        </w:tc>
        <w:tc>
          <w:tcPr>
            <w:tcW w:w="10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海洋渔业</w:t>
            </w:r>
          </w:p>
        </w:tc>
        <w:tc>
          <w:tcPr>
            <w:tcW w:w="7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trPr>
        <w:tc>
          <w:tcPr>
            <w:tcW w:w="71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5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住房和城乡建设局、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宿城街道</w:t>
            </w:r>
          </w:p>
        </w:tc>
        <w:tc>
          <w:tcPr>
            <w:tcW w:w="16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eastAsia="zh-CN"/>
              </w:rPr>
              <w:t>、</w:t>
            </w:r>
            <w:r>
              <w:rPr>
                <w:rFonts w:hint="eastAsia" w:ascii="Times New Roman" w:hAnsi="Times New Roman" w:eastAsia="方正仿宋简体"/>
                <w:szCs w:val="21"/>
              </w:rPr>
              <w:t>副主任</w:t>
            </w:r>
          </w:p>
        </w:tc>
        <w:tc>
          <w:tcPr>
            <w:tcW w:w="10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区域旅游</w:t>
            </w:r>
          </w:p>
        </w:tc>
        <w:tc>
          <w:tcPr>
            <w:tcW w:w="73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延任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trPr>
        <w:tc>
          <w:tcPr>
            <w:tcW w:w="71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5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行政审批局、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海州湾街道</w:t>
            </w:r>
          </w:p>
        </w:tc>
        <w:tc>
          <w:tcPr>
            <w:tcW w:w="16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电子商务</w:t>
            </w:r>
          </w:p>
        </w:tc>
        <w:tc>
          <w:tcPr>
            <w:tcW w:w="73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trPr>
        <w:tc>
          <w:tcPr>
            <w:tcW w:w="71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5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文化体育和旅游局、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连岛街道</w:t>
            </w:r>
          </w:p>
        </w:tc>
        <w:tc>
          <w:tcPr>
            <w:tcW w:w="16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海滨旅游</w:t>
            </w:r>
          </w:p>
        </w:tc>
        <w:tc>
          <w:tcPr>
            <w:tcW w:w="736"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trPr>
        <w:tc>
          <w:tcPr>
            <w:tcW w:w="71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51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科技局、</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连云经济技术开发区</w:t>
            </w:r>
          </w:p>
        </w:tc>
        <w:tc>
          <w:tcPr>
            <w:tcW w:w="1685"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r>
              <w:rPr>
                <w:rFonts w:hint="eastAsia" w:ascii="Times New Roman" w:hAnsi="Times New Roman" w:eastAsia="方正仿宋简体"/>
                <w:szCs w:val="21"/>
                <w:lang w:val="en-US" w:eastAsia="zh-CN"/>
              </w:rPr>
              <w:t>、</w:t>
            </w:r>
            <w:r>
              <w:rPr>
                <w:rFonts w:hint="eastAsia" w:ascii="Times New Roman" w:hAnsi="Times New Roman" w:eastAsia="方正仿宋简体"/>
                <w:szCs w:val="21"/>
              </w:rPr>
              <w:t>副书记</w:t>
            </w:r>
            <w:r>
              <w:rPr>
                <w:rFonts w:hint="eastAsia" w:ascii="Times New Roman" w:hAnsi="Times New Roman" w:eastAsia="方正仿宋简体"/>
                <w:szCs w:val="21"/>
                <w:lang w:val="en-US" w:eastAsia="zh-CN"/>
              </w:rPr>
              <w:t>或</w:t>
            </w:r>
            <w:r>
              <w:rPr>
                <w:rFonts w:hint="eastAsia" w:ascii="Times New Roman" w:hAnsi="Times New Roman" w:eastAsia="方正仿宋简体"/>
                <w:szCs w:val="21"/>
              </w:rPr>
              <w:t>副主任</w:t>
            </w:r>
          </w:p>
        </w:tc>
        <w:tc>
          <w:tcPr>
            <w:tcW w:w="1049" w:type="dxa"/>
            <w:vAlign w:val="center"/>
          </w:tcPr>
          <w:p>
            <w:pPr>
              <w:adjustRightInd w:val="0"/>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2313"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盐化油化、新材料</w:t>
            </w:r>
          </w:p>
        </w:tc>
        <w:tc>
          <w:tcPr>
            <w:tcW w:w="736"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联系人：王禹善，</w:t>
      </w:r>
      <w:r>
        <w:rPr>
          <w:rFonts w:ascii="Times New Roman" w:hAnsi="Times New Roman" w:eastAsia="方正楷体简体"/>
          <w:sz w:val="24"/>
        </w:rPr>
        <w:t>0518-82309159</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105</w:t>
      </w:r>
      <w:r>
        <w:rPr>
          <w:rFonts w:hint="eastAsia" w:ascii="Times New Roman" w:hAnsi="Times New Roman" w:eastAsia="方正黑体_GBK"/>
          <w:snapToGrid w:val="0"/>
          <w:kern w:val="0"/>
          <w:sz w:val="34"/>
          <w:szCs w:val="34"/>
        </w:rPr>
        <w:t>、连云港经济技术开发区</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68"/>
        <w:gridCol w:w="1444"/>
        <w:gridCol w:w="1026"/>
        <w:gridCol w:w="271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06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44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2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2712"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1014"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0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4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2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27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新能源、高端装备制造</w:t>
            </w:r>
          </w:p>
        </w:tc>
        <w:tc>
          <w:tcPr>
            <w:tcW w:w="10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0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管委会人才办</w:t>
            </w:r>
          </w:p>
        </w:tc>
        <w:tc>
          <w:tcPr>
            <w:tcW w:w="14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2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7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新能源、高端装备制造</w:t>
            </w:r>
          </w:p>
        </w:tc>
        <w:tc>
          <w:tcPr>
            <w:tcW w:w="10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0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管委会科技局</w:t>
            </w:r>
          </w:p>
        </w:tc>
        <w:tc>
          <w:tcPr>
            <w:tcW w:w="14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2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7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新能源、高端装备制造</w:t>
            </w:r>
          </w:p>
        </w:tc>
        <w:tc>
          <w:tcPr>
            <w:tcW w:w="101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0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经济发展局</w:t>
            </w:r>
          </w:p>
        </w:tc>
        <w:tc>
          <w:tcPr>
            <w:tcW w:w="14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2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7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新能源、高端装备制造</w:t>
            </w:r>
          </w:p>
        </w:tc>
        <w:tc>
          <w:tcPr>
            <w:tcW w:w="101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0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企业服务中心</w:t>
            </w:r>
          </w:p>
        </w:tc>
        <w:tc>
          <w:tcPr>
            <w:tcW w:w="14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2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7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新能源、高端装备制造</w:t>
            </w:r>
          </w:p>
        </w:tc>
        <w:tc>
          <w:tcPr>
            <w:tcW w:w="1014" w:type="dxa"/>
            <w:vAlign w:val="center"/>
          </w:tcPr>
          <w:p>
            <w:pPr>
              <w:spacing w:line="240" w:lineRule="exact"/>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6"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06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管委会生命健康产业园管理办公室</w:t>
            </w:r>
          </w:p>
        </w:tc>
        <w:tc>
          <w:tcPr>
            <w:tcW w:w="1444"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26"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正科级</w:t>
            </w:r>
          </w:p>
        </w:tc>
        <w:tc>
          <w:tcPr>
            <w:tcW w:w="2712"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新医药、新材料、</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新能源、高端装备制造</w:t>
            </w:r>
          </w:p>
        </w:tc>
        <w:tc>
          <w:tcPr>
            <w:tcW w:w="1014" w:type="dxa"/>
            <w:vAlign w:val="center"/>
          </w:tcPr>
          <w:p>
            <w:pPr>
              <w:spacing w:line="240" w:lineRule="exact"/>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w:t>
      </w:r>
      <w:r>
        <w:rPr>
          <w:rFonts w:ascii="Times New Roman" w:hAnsi="Times New Roman" w:eastAsia="方正楷体简体"/>
          <w:sz w:val="24"/>
        </w:rPr>
        <w:t>:</w:t>
      </w:r>
      <w:r>
        <w:rPr>
          <w:rFonts w:hint="eastAsia" w:ascii="Times New Roman" w:hAnsi="Times New Roman" w:eastAsia="方正楷体简体"/>
          <w:sz w:val="24"/>
        </w:rPr>
        <w:t>薛洋，</w:t>
      </w:r>
      <w:r>
        <w:rPr>
          <w:rFonts w:ascii="Times New Roman" w:hAnsi="Times New Roman" w:eastAsia="方正楷体简体"/>
          <w:sz w:val="24"/>
        </w:rPr>
        <w:t>0518-85882802</w:t>
      </w:r>
    </w:p>
    <w:p>
      <w:pPr>
        <w:widowControl/>
        <w:jc w:val="left"/>
        <w:rPr>
          <w:rFonts w:ascii="Times New Roman" w:hAnsi="Times New Roman" w:eastAsia="方正宋黑简体"/>
          <w:snapToGrid w:val="0"/>
          <w:kern w:val="0"/>
          <w:sz w:val="34"/>
          <w:szCs w:val="34"/>
        </w:rPr>
      </w:pPr>
      <w:r>
        <w:rPr>
          <w:rFonts w:ascii="Times New Roman" w:hAnsi="Times New Roman" w:eastAsia="方正宋黑简体"/>
          <w:snapToGrid w:val="0"/>
          <w:kern w:val="0"/>
          <w:sz w:val="34"/>
          <w:szCs w:val="34"/>
        </w:rPr>
        <w:br w:type="page"/>
      </w:r>
      <w:r>
        <w:rPr>
          <w:rFonts w:ascii="Times New Roman" w:hAnsi="Times New Roman" w:eastAsia="方正黑体_GBK"/>
          <w:snapToGrid w:val="0"/>
          <w:kern w:val="0"/>
          <w:sz w:val="34"/>
          <w:szCs w:val="34"/>
        </w:rPr>
        <w:t>106</w:t>
      </w:r>
      <w:r>
        <w:rPr>
          <w:rFonts w:hint="eastAsia" w:ascii="Times New Roman" w:hAnsi="Times New Roman" w:eastAsia="方正黑体_GBK"/>
          <w:snapToGrid w:val="0"/>
          <w:kern w:val="0"/>
          <w:sz w:val="34"/>
          <w:szCs w:val="34"/>
        </w:rPr>
        <w:t>、连云港市高新区</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88"/>
        <w:gridCol w:w="1119"/>
        <w:gridCol w:w="1020"/>
        <w:gridCol w:w="183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序号</w:t>
            </w:r>
          </w:p>
        </w:tc>
        <w:tc>
          <w:tcPr>
            <w:tcW w:w="2288"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单</w:t>
            </w:r>
            <w:r>
              <w:rPr>
                <w:rFonts w:ascii="Times New Roman" w:hAnsi="Times New Roman" w:eastAsia="方正黑体_GBK"/>
                <w:sz w:val="24"/>
                <w:szCs w:val="24"/>
              </w:rPr>
              <w:t xml:space="preserve">   </w:t>
            </w:r>
            <w:r>
              <w:rPr>
                <w:rFonts w:hint="eastAsia" w:ascii="Times New Roman" w:hAnsi="Times New Roman" w:eastAsia="方正黑体_GBK"/>
                <w:sz w:val="24"/>
                <w:szCs w:val="24"/>
              </w:rPr>
              <w:t>位</w:t>
            </w:r>
          </w:p>
        </w:tc>
        <w:tc>
          <w:tcPr>
            <w:tcW w:w="1119"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职务</w:t>
            </w:r>
          </w:p>
        </w:tc>
        <w:tc>
          <w:tcPr>
            <w:tcW w:w="102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拟任职</w:t>
            </w:r>
          </w:p>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务职级</w:t>
            </w:r>
          </w:p>
        </w:tc>
        <w:tc>
          <w:tcPr>
            <w:tcW w:w="1830"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特色产业</w:t>
            </w:r>
          </w:p>
        </w:tc>
        <w:tc>
          <w:tcPr>
            <w:tcW w:w="2006" w:type="dxa"/>
            <w:vAlign w:val="center"/>
          </w:tcPr>
          <w:p>
            <w:pPr>
              <w:spacing w:line="320" w:lineRule="exact"/>
              <w:jc w:val="center"/>
              <w:rPr>
                <w:rFonts w:ascii="Times New Roman" w:hAnsi="Times New Roman" w:eastAsia="方正黑体_GBK"/>
                <w:sz w:val="24"/>
                <w:szCs w:val="24"/>
              </w:rPr>
            </w:pPr>
            <w:r>
              <w:rPr>
                <w:rFonts w:hint="eastAsia" w:ascii="Times New Roman" w:hAnsi="Times New Roman" w:eastAsia="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1</w:t>
            </w:r>
          </w:p>
        </w:tc>
        <w:tc>
          <w:tcPr>
            <w:tcW w:w="228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管委会</w:t>
            </w:r>
          </w:p>
        </w:tc>
        <w:tc>
          <w:tcPr>
            <w:tcW w:w="11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副处级</w:t>
            </w:r>
          </w:p>
        </w:tc>
        <w:tc>
          <w:tcPr>
            <w:tcW w:w="183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智能制造、大健康、软件与信息服务、科技服务业</w:t>
            </w:r>
          </w:p>
        </w:tc>
        <w:tc>
          <w:tcPr>
            <w:tcW w:w="2006" w:type="dxa"/>
            <w:vAlign w:val="center"/>
          </w:tcPr>
          <w:p>
            <w:pPr>
              <w:jc w:val="center"/>
              <w:rPr>
                <w:rFonts w:ascii="Times New Roman" w:hAnsi="Times New Roman" w:eastAsia="方正仿宋简体"/>
                <w:szCs w:val="21"/>
              </w:rPr>
            </w:pPr>
            <w:r>
              <w:rPr>
                <w:rFonts w:hint="eastAsia" w:ascii="Times New Roman" w:hAnsi="Times New Roman" w:eastAsia="方正仿宋简体"/>
                <w:szCs w:val="21"/>
              </w:rPr>
              <w:t>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2</w:t>
            </w:r>
          </w:p>
        </w:tc>
        <w:tc>
          <w:tcPr>
            <w:tcW w:w="228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区科学技术局</w:t>
            </w:r>
          </w:p>
        </w:tc>
        <w:tc>
          <w:tcPr>
            <w:tcW w:w="1119" w:type="dxa"/>
            <w:vAlign w:val="center"/>
          </w:tcPr>
          <w:p>
            <w:pPr>
              <w:tabs>
                <w:tab w:val="left" w:pos="-3"/>
              </w:tabs>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830" w:type="dxa"/>
            <w:vAlign w:val="center"/>
          </w:tcPr>
          <w:p>
            <w:pPr>
              <w:spacing w:line="240" w:lineRule="exact"/>
              <w:jc w:val="center"/>
              <w:rPr>
                <w:rFonts w:ascii="Times New Roman" w:hAnsi="Times New Roman" w:eastAsia="方正仿宋简体"/>
                <w:szCs w:val="21"/>
              </w:rPr>
            </w:pPr>
          </w:p>
        </w:tc>
        <w:tc>
          <w:tcPr>
            <w:tcW w:w="2006" w:type="dxa"/>
            <w:vAlign w:val="center"/>
          </w:tcPr>
          <w:p>
            <w:pPr>
              <w:adjustRightInd w:val="0"/>
              <w:snapToGrid w:val="0"/>
              <w:jc w:val="center"/>
              <w:rPr>
                <w:rFonts w:ascii="Times New Roman" w:hAnsi="Times New Roman" w:eastAsia="方正仿宋简体"/>
                <w:szCs w:val="21"/>
              </w:rPr>
            </w:pPr>
            <w:r>
              <w:rPr>
                <w:rFonts w:hint="eastAsia" w:ascii="Times New Roman" w:hAnsi="Times New Roman" w:eastAsia="方正仿宋简体"/>
                <w:szCs w:val="21"/>
              </w:rPr>
              <w:t>熟悉科技创新、科技项目管理者优先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3</w:t>
            </w:r>
          </w:p>
        </w:tc>
        <w:tc>
          <w:tcPr>
            <w:tcW w:w="228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区经济发展</w:t>
            </w:r>
          </w:p>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与安全监督局</w:t>
            </w:r>
          </w:p>
        </w:tc>
        <w:tc>
          <w:tcPr>
            <w:tcW w:w="11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830" w:type="dxa"/>
            <w:vAlign w:val="center"/>
          </w:tcPr>
          <w:p>
            <w:pPr>
              <w:spacing w:line="240" w:lineRule="exact"/>
              <w:jc w:val="center"/>
              <w:rPr>
                <w:rFonts w:ascii="Times New Roman" w:hAnsi="Times New Roman" w:eastAsia="方正仿宋简体"/>
                <w:szCs w:val="21"/>
              </w:rPr>
            </w:pPr>
          </w:p>
        </w:tc>
        <w:tc>
          <w:tcPr>
            <w:tcW w:w="2006" w:type="dxa"/>
            <w:vAlign w:val="center"/>
          </w:tcPr>
          <w:p>
            <w:pPr>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4</w:t>
            </w:r>
          </w:p>
        </w:tc>
        <w:tc>
          <w:tcPr>
            <w:tcW w:w="228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区规划建设局</w:t>
            </w:r>
          </w:p>
        </w:tc>
        <w:tc>
          <w:tcPr>
            <w:tcW w:w="11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830" w:type="dxa"/>
            <w:vAlign w:val="center"/>
          </w:tcPr>
          <w:p>
            <w:pPr>
              <w:spacing w:line="240" w:lineRule="exact"/>
              <w:jc w:val="center"/>
              <w:rPr>
                <w:rFonts w:ascii="Times New Roman" w:hAnsi="Times New Roman" w:eastAsia="方正仿宋简体"/>
                <w:szCs w:val="21"/>
              </w:rPr>
            </w:pPr>
          </w:p>
        </w:tc>
        <w:tc>
          <w:tcPr>
            <w:tcW w:w="2006" w:type="dxa"/>
            <w:vAlign w:val="center"/>
          </w:tcPr>
          <w:p>
            <w:pPr>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5</w:t>
            </w:r>
          </w:p>
        </w:tc>
        <w:tc>
          <w:tcPr>
            <w:tcW w:w="228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区投资促进局</w:t>
            </w:r>
          </w:p>
        </w:tc>
        <w:tc>
          <w:tcPr>
            <w:tcW w:w="11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副局长</w:t>
            </w:r>
          </w:p>
        </w:tc>
        <w:tc>
          <w:tcPr>
            <w:tcW w:w="10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830" w:type="dxa"/>
            <w:vAlign w:val="center"/>
          </w:tcPr>
          <w:p>
            <w:pPr>
              <w:spacing w:line="240" w:lineRule="exact"/>
              <w:jc w:val="center"/>
              <w:rPr>
                <w:rFonts w:ascii="Times New Roman" w:hAnsi="Times New Roman" w:eastAsia="方正仿宋简体"/>
                <w:szCs w:val="21"/>
              </w:rPr>
            </w:pPr>
          </w:p>
        </w:tc>
        <w:tc>
          <w:tcPr>
            <w:tcW w:w="2006" w:type="dxa"/>
            <w:vAlign w:val="center"/>
          </w:tcPr>
          <w:p>
            <w:pPr>
              <w:jc w:val="center"/>
              <w:rPr>
                <w:rFonts w:ascii="Times New Roman" w:hAnsi="Times New Roman"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97" w:type="dxa"/>
            <w:vAlign w:val="center"/>
          </w:tcPr>
          <w:p>
            <w:pPr>
              <w:spacing w:line="240" w:lineRule="exact"/>
              <w:jc w:val="center"/>
              <w:rPr>
                <w:rFonts w:ascii="Times New Roman" w:hAnsi="Times New Roman" w:eastAsia="方正仿宋简体"/>
                <w:szCs w:val="21"/>
              </w:rPr>
            </w:pPr>
            <w:r>
              <w:rPr>
                <w:rFonts w:ascii="Times New Roman" w:hAnsi="Times New Roman" w:eastAsia="方正仿宋简体"/>
                <w:szCs w:val="21"/>
              </w:rPr>
              <w:t>6</w:t>
            </w:r>
          </w:p>
        </w:tc>
        <w:tc>
          <w:tcPr>
            <w:tcW w:w="2288"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区人才办</w:t>
            </w:r>
          </w:p>
        </w:tc>
        <w:tc>
          <w:tcPr>
            <w:tcW w:w="1119"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副主任</w:t>
            </w:r>
          </w:p>
        </w:tc>
        <w:tc>
          <w:tcPr>
            <w:tcW w:w="1020" w:type="dxa"/>
            <w:vAlign w:val="center"/>
          </w:tcPr>
          <w:p>
            <w:pPr>
              <w:spacing w:line="240" w:lineRule="exact"/>
              <w:jc w:val="center"/>
              <w:rPr>
                <w:rFonts w:ascii="Times New Roman" w:hAnsi="Times New Roman" w:eastAsia="方正仿宋简体"/>
                <w:szCs w:val="21"/>
              </w:rPr>
            </w:pPr>
            <w:r>
              <w:rPr>
                <w:rFonts w:hint="eastAsia" w:ascii="Times New Roman" w:hAnsi="Times New Roman" w:eastAsia="方正仿宋简体"/>
                <w:szCs w:val="21"/>
              </w:rPr>
              <w:t>副科级</w:t>
            </w:r>
          </w:p>
        </w:tc>
        <w:tc>
          <w:tcPr>
            <w:tcW w:w="1830" w:type="dxa"/>
            <w:vAlign w:val="center"/>
          </w:tcPr>
          <w:p>
            <w:pPr>
              <w:spacing w:line="240" w:lineRule="exact"/>
              <w:jc w:val="center"/>
              <w:rPr>
                <w:rFonts w:ascii="Times New Roman" w:hAnsi="Times New Roman" w:eastAsia="方正仿宋简体"/>
                <w:szCs w:val="21"/>
              </w:rPr>
            </w:pPr>
          </w:p>
        </w:tc>
        <w:tc>
          <w:tcPr>
            <w:tcW w:w="2006" w:type="dxa"/>
            <w:vAlign w:val="center"/>
          </w:tcPr>
          <w:p>
            <w:pPr>
              <w:jc w:val="center"/>
              <w:rPr>
                <w:rFonts w:ascii="Times New Roman" w:hAnsi="Times New Roman" w:eastAsia="方正仿宋简体"/>
                <w:szCs w:val="21"/>
              </w:rPr>
            </w:pPr>
          </w:p>
        </w:tc>
      </w:tr>
    </w:tbl>
    <w:p>
      <w:pPr>
        <w:adjustRightInd w:val="0"/>
        <w:snapToGrid w:val="0"/>
        <w:spacing w:line="400" w:lineRule="exact"/>
        <w:rPr>
          <w:rFonts w:ascii="Times New Roman" w:hAnsi="Times New Roman" w:eastAsia="方正楷体简体"/>
          <w:sz w:val="24"/>
        </w:rPr>
      </w:pPr>
      <w:r>
        <w:rPr>
          <w:rFonts w:hint="eastAsia" w:ascii="Times New Roman" w:hAnsi="Times New Roman" w:eastAsia="方正楷体简体"/>
          <w:sz w:val="24"/>
        </w:rPr>
        <w:t>联系人：孙彦君，</w:t>
      </w:r>
      <w:r>
        <w:rPr>
          <w:rFonts w:ascii="Times New Roman" w:hAnsi="Times New Roman" w:eastAsia="方正楷体简体"/>
          <w:sz w:val="24"/>
        </w:rPr>
        <w:t>0518-81888879</w:t>
      </w:r>
    </w:p>
    <w:sectPr>
      <w:headerReference r:id="rId3" w:type="default"/>
      <w:footerReference r:id="rId4" w:type="default"/>
      <w:footerReference r:id="rId5" w:type="even"/>
      <w:pgSz w:w="11906" w:h="16838"/>
      <w:pgMar w:top="2098" w:right="1531" w:bottom="170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9"/>
        <w:sz w:val="28"/>
        <w:szCs w:val="28"/>
      </w:rPr>
    </w:pPr>
    <w:r>
      <w:rPr>
        <w:rStyle w:val="19"/>
        <w:sz w:val="28"/>
        <w:szCs w:val="28"/>
      </w:rPr>
      <w:t xml:space="preserve">— </w:t>
    </w:r>
    <w:r>
      <w:rPr>
        <w:rStyle w:val="19"/>
        <w:rFonts w:ascii="Times New Roman" w:hAnsi="Times New Roman"/>
        <w:sz w:val="28"/>
        <w:szCs w:val="28"/>
      </w:rPr>
      <w:fldChar w:fldCharType="begin"/>
    </w:r>
    <w:r>
      <w:rPr>
        <w:rStyle w:val="19"/>
        <w:rFonts w:ascii="Times New Roman" w:hAnsi="Times New Roman"/>
        <w:sz w:val="28"/>
        <w:szCs w:val="28"/>
      </w:rPr>
      <w:instrText xml:space="preserve">PAGE  </w:instrText>
    </w:r>
    <w:r>
      <w:rPr>
        <w:rStyle w:val="19"/>
        <w:rFonts w:ascii="Times New Roman" w:hAnsi="Times New Roman"/>
        <w:sz w:val="28"/>
        <w:szCs w:val="28"/>
      </w:rPr>
      <w:fldChar w:fldCharType="separate"/>
    </w:r>
    <w:r>
      <w:rPr>
        <w:rStyle w:val="19"/>
        <w:rFonts w:ascii="Times New Roman" w:hAnsi="Times New Roman"/>
        <w:sz w:val="28"/>
        <w:szCs w:val="28"/>
      </w:rPr>
      <w:t>122</w:t>
    </w:r>
    <w:r>
      <w:rPr>
        <w:rStyle w:val="19"/>
        <w:rFonts w:ascii="Times New Roman" w:hAnsi="Times New Roman"/>
        <w:sz w:val="28"/>
        <w:szCs w:val="28"/>
      </w:rPr>
      <w:fldChar w:fldCharType="end"/>
    </w:r>
    <w:r>
      <w:rPr>
        <w:rStyle w:val="19"/>
        <w:sz w:val="28"/>
        <w:szCs w:val="28"/>
      </w:rPr>
      <w:t xml:space="preserve"> —</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3D7"/>
    <w:rsid w:val="00000511"/>
    <w:rsid w:val="00000CA1"/>
    <w:rsid w:val="00001774"/>
    <w:rsid w:val="000025C1"/>
    <w:rsid w:val="000030E8"/>
    <w:rsid w:val="00003B02"/>
    <w:rsid w:val="00003E5B"/>
    <w:rsid w:val="00005192"/>
    <w:rsid w:val="00005831"/>
    <w:rsid w:val="000068D5"/>
    <w:rsid w:val="00007E8A"/>
    <w:rsid w:val="000105C3"/>
    <w:rsid w:val="00010DEC"/>
    <w:rsid w:val="000111E9"/>
    <w:rsid w:val="00012047"/>
    <w:rsid w:val="0001241D"/>
    <w:rsid w:val="000128F6"/>
    <w:rsid w:val="00012948"/>
    <w:rsid w:val="00012A80"/>
    <w:rsid w:val="00012F52"/>
    <w:rsid w:val="0001374D"/>
    <w:rsid w:val="000140A8"/>
    <w:rsid w:val="00014508"/>
    <w:rsid w:val="000150A7"/>
    <w:rsid w:val="000162A8"/>
    <w:rsid w:val="000173FA"/>
    <w:rsid w:val="00020255"/>
    <w:rsid w:val="00020ABE"/>
    <w:rsid w:val="00020FEB"/>
    <w:rsid w:val="00021117"/>
    <w:rsid w:val="0002278E"/>
    <w:rsid w:val="00022D49"/>
    <w:rsid w:val="000233D4"/>
    <w:rsid w:val="000253DB"/>
    <w:rsid w:val="0002558E"/>
    <w:rsid w:val="00025985"/>
    <w:rsid w:val="00025C70"/>
    <w:rsid w:val="0002611F"/>
    <w:rsid w:val="00027088"/>
    <w:rsid w:val="00030247"/>
    <w:rsid w:val="00030445"/>
    <w:rsid w:val="00030B4A"/>
    <w:rsid w:val="00030FB9"/>
    <w:rsid w:val="00032D1E"/>
    <w:rsid w:val="0003300A"/>
    <w:rsid w:val="000336D7"/>
    <w:rsid w:val="00034306"/>
    <w:rsid w:val="00034679"/>
    <w:rsid w:val="00034FDD"/>
    <w:rsid w:val="000352C8"/>
    <w:rsid w:val="00035331"/>
    <w:rsid w:val="000356E9"/>
    <w:rsid w:val="00035725"/>
    <w:rsid w:val="00035842"/>
    <w:rsid w:val="0003659E"/>
    <w:rsid w:val="00036C69"/>
    <w:rsid w:val="00036D2C"/>
    <w:rsid w:val="00037FDF"/>
    <w:rsid w:val="00041C6F"/>
    <w:rsid w:val="00042AFD"/>
    <w:rsid w:val="00044180"/>
    <w:rsid w:val="00044315"/>
    <w:rsid w:val="0004668A"/>
    <w:rsid w:val="00046D5E"/>
    <w:rsid w:val="00047B69"/>
    <w:rsid w:val="00047DB9"/>
    <w:rsid w:val="00050321"/>
    <w:rsid w:val="000515A8"/>
    <w:rsid w:val="00051C93"/>
    <w:rsid w:val="00051E5D"/>
    <w:rsid w:val="00053AE9"/>
    <w:rsid w:val="00053F8B"/>
    <w:rsid w:val="00054512"/>
    <w:rsid w:val="00054637"/>
    <w:rsid w:val="00054725"/>
    <w:rsid w:val="00054D19"/>
    <w:rsid w:val="00054EC5"/>
    <w:rsid w:val="00054F5D"/>
    <w:rsid w:val="00055171"/>
    <w:rsid w:val="00055183"/>
    <w:rsid w:val="00055923"/>
    <w:rsid w:val="00061DE9"/>
    <w:rsid w:val="000621D3"/>
    <w:rsid w:val="00063036"/>
    <w:rsid w:val="0006342B"/>
    <w:rsid w:val="00063D68"/>
    <w:rsid w:val="00063E61"/>
    <w:rsid w:val="000652A3"/>
    <w:rsid w:val="00065D83"/>
    <w:rsid w:val="00065D88"/>
    <w:rsid w:val="000660A6"/>
    <w:rsid w:val="00067001"/>
    <w:rsid w:val="0006799B"/>
    <w:rsid w:val="00071BB1"/>
    <w:rsid w:val="00072529"/>
    <w:rsid w:val="000733E5"/>
    <w:rsid w:val="00073462"/>
    <w:rsid w:val="000740BD"/>
    <w:rsid w:val="000753EB"/>
    <w:rsid w:val="00076180"/>
    <w:rsid w:val="0007657E"/>
    <w:rsid w:val="000769FE"/>
    <w:rsid w:val="00080EEB"/>
    <w:rsid w:val="00080F66"/>
    <w:rsid w:val="000811BD"/>
    <w:rsid w:val="00081F9C"/>
    <w:rsid w:val="000822EC"/>
    <w:rsid w:val="00082EAE"/>
    <w:rsid w:val="00083D7D"/>
    <w:rsid w:val="00084752"/>
    <w:rsid w:val="00084A27"/>
    <w:rsid w:val="0008621A"/>
    <w:rsid w:val="00090ABD"/>
    <w:rsid w:val="00090C08"/>
    <w:rsid w:val="000911A8"/>
    <w:rsid w:val="0009196E"/>
    <w:rsid w:val="00091B1A"/>
    <w:rsid w:val="00091DB9"/>
    <w:rsid w:val="0009247E"/>
    <w:rsid w:val="0009367C"/>
    <w:rsid w:val="000936F2"/>
    <w:rsid w:val="00093979"/>
    <w:rsid w:val="00093BCF"/>
    <w:rsid w:val="00094195"/>
    <w:rsid w:val="000962D7"/>
    <w:rsid w:val="00096FCB"/>
    <w:rsid w:val="000A0D22"/>
    <w:rsid w:val="000A13FC"/>
    <w:rsid w:val="000A158F"/>
    <w:rsid w:val="000A24A6"/>
    <w:rsid w:val="000A2930"/>
    <w:rsid w:val="000A33DB"/>
    <w:rsid w:val="000A3778"/>
    <w:rsid w:val="000A3A6F"/>
    <w:rsid w:val="000A46C1"/>
    <w:rsid w:val="000A4CDE"/>
    <w:rsid w:val="000A6BD7"/>
    <w:rsid w:val="000B0486"/>
    <w:rsid w:val="000B0711"/>
    <w:rsid w:val="000B1BEE"/>
    <w:rsid w:val="000B2A3D"/>
    <w:rsid w:val="000B317A"/>
    <w:rsid w:val="000B35B9"/>
    <w:rsid w:val="000B375F"/>
    <w:rsid w:val="000B3B46"/>
    <w:rsid w:val="000B449A"/>
    <w:rsid w:val="000B4942"/>
    <w:rsid w:val="000B4F40"/>
    <w:rsid w:val="000B5A30"/>
    <w:rsid w:val="000B5B72"/>
    <w:rsid w:val="000B5CB9"/>
    <w:rsid w:val="000B653F"/>
    <w:rsid w:val="000B7061"/>
    <w:rsid w:val="000C0677"/>
    <w:rsid w:val="000C09A8"/>
    <w:rsid w:val="000C0FD0"/>
    <w:rsid w:val="000C1A8B"/>
    <w:rsid w:val="000C1AEA"/>
    <w:rsid w:val="000C1B54"/>
    <w:rsid w:val="000C23C9"/>
    <w:rsid w:val="000C3314"/>
    <w:rsid w:val="000C3CB5"/>
    <w:rsid w:val="000C3ECB"/>
    <w:rsid w:val="000C53A3"/>
    <w:rsid w:val="000C68B1"/>
    <w:rsid w:val="000D083E"/>
    <w:rsid w:val="000D2890"/>
    <w:rsid w:val="000D3255"/>
    <w:rsid w:val="000D338D"/>
    <w:rsid w:val="000D44D0"/>
    <w:rsid w:val="000D4636"/>
    <w:rsid w:val="000D4CA4"/>
    <w:rsid w:val="000D5323"/>
    <w:rsid w:val="000D6E5E"/>
    <w:rsid w:val="000D7888"/>
    <w:rsid w:val="000D79BB"/>
    <w:rsid w:val="000D7CF3"/>
    <w:rsid w:val="000E0A7A"/>
    <w:rsid w:val="000E0BBF"/>
    <w:rsid w:val="000E1713"/>
    <w:rsid w:val="000E2105"/>
    <w:rsid w:val="000E2A1D"/>
    <w:rsid w:val="000E3A32"/>
    <w:rsid w:val="000E46F5"/>
    <w:rsid w:val="000E4C8F"/>
    <w:rsid w:val="000E58FF"/>
    <w:rsid w:val="000E6479"/>
    <w:rsid w:val="000E7B40"/>
    <w:rsid w:val="000E7E3B"/>
    <w:rsid w:val="000F105F"/>
    <w:rsid w:val="000F1111"/>
    <w:rsid w:val="000F1F47"/>
    <w:rsid w:val="000F2D5C"/>
    <w:rsid w:val="000F34E8"/>
    <w:rsid w:val="000F370A"/>
    <w:rsid w:val="000F3B53"/>
    <w:rsid w:val="000F3E21"/>
    <w:rsid w:val="000F427B"/>
    <w:rsid w:val="000F4F97"/>
    <w:rsid w:val="000F6399"/>
    <w:rsid w:val="000F6577"/>
    <w:rsid w:val="000F735C"/>
    <w:rsid w:val="000F77E2"/>
    <w:rsid w:val="000F7D97"/>
    <w:rsid w:val="001014EF"/>
    <w:rsid w:val="0010203A"/>
    <w:rsid w:val="001034AC"/>
    <w:rsid w:val="00103CFA"/>
    <w:rsid w:val="00104217"/>
    <w:rsid w:val="00104422"/>
    <w:rsid w:val="00105677"/>
    <w:rsid w:val="001061F6"/>
    <w:rsid w:val="001066FC"/>
    <w:rsid w:val="00107823"/>
    <w:rsid w:val="00110A16"/>
    <w:rsid w:val="00111244"/>
    <w:rsid w:val="00111503"/>
    <w:rsid w:val="00112EB4"/>
    <w:rsid w:val="001137B5"/>
    <w:rsid w:val="00113C60"/>
    <w:rsid w:val="00113DCC"/>
    <w:rsid w:val="0011446F"/>
    <w:rsid w:val="00114581"/>
    <w:rsid w:val="00114780"/>
    <w:rsid w:val="00115939"/>
    <w:rsid w:val="00116462"/>
    <w:rsid w:val="00116E0B"/>
    <w:rsid w:val="00116EF4"/>
    <w:rsid w:val="0011763E"/>
    <w:rsid w:val="00120921"/>
    <w:rsid w:val="00120F47"/>
    <w:rsid w:val="001212B9"/>
    <w:rsid w:val="00121ADA"/>
    <w:rsid w:val="00122CAE"/>
    <w:rsid w:val="00122CCF"/>
    <w:rsid w:val="001233B3"/>
    <w:rsid w:val="00123E08"/>
    <w:rsid w:val="00124DDF"/>
    <w:rsid w:val="0012583D"/>
    <w:rsid w:val="00125BF5"/>
    <w:rsid w:val="00127062"/>
    <w:rsid w:val="001301BB"/>
    <w:rsid w:val="001317A3"/>
    <w:rsid w:val="00131B90"/>
    <w:rsid w:val="001329B1"/>
    <w:rsid w:val="00133D7B"/>
    <w:rsid w:val="00134428"/>
    <w:rsid w:val="00134AD6"/>
    <w:rsid w:val="00135C27"/>
    <w:rsid w:val="00136192"/>
    <w:rsid w:val="001365F1"/>
    <w:rsid w:val="00136CEE"/>
    <w:rsid w:val="0013700A"/>
    <w:rsid w:val="00137516"/>
    <w:rsid w:val="0013780B"/>
    <w:rsid w:val="001406E9"/>
    <w:rsid w:val="00140DE2"/>
    <w:rsid w:val="00141108"/>
    <w:rsid w:val="0014167A"/>
    <w:rsid w:val="00142636"/>
    <w:rsid w:val="00143AD5"/>
    <w:rsid w:val="00143AD9"/>
    <w:rsid w:val="001447F1"/>
    <w:rsid w:val="00144FCC"/>
    <w:rsid w:val="001454CC"/>
    <w:rsid w:val="00146041"/>
    <w:rsid w:val="00146089"/>
    <w:rsid w:val="0014620C"/>
    <w:rsid w:val="001472FD"/>
    <w:rsid w:val="001473CD"/>
    <w:rsid w:val="00150341"/>
    <w:rsid w:val="001503D8"/>
    <w:rsid w:val="0015150B"/>
    <w:rsid w:val="00152231"/>
    <w:rsid w:val="00152D8D"/>
    <w:rsid w:val="00152E06"/>
    <w:rsid w:val="001545FB"/>
    <w:rsid w:val="00156A96"/>
    <w:rsid w:val="00156E12"/>
    <w:rsid w:val="00157834"/>
    <w:rsid w:val="001579A9"/>
    <w:rsid w:val="00157CE4"/>
    <w:rsid w:val="001605DF"/>
    <w:rsid w:val="00161E92"/>
    <w:rsid w:val="0016274F"/>
    <w:rsid w:val="00162EA9"/>
    <w:rsid w:val="001630BD"/>
    <w:rsid w:val="001630EB"/>
    <w:rsid w:val="001633B0"/>
    <w:rsid w:val="001636C2"/>
    <w:rsid w:val="00163BA0"/>
    <w:rsid w:val="00164F1D"/>
    <w:rsid w:val="001702DA"/>
    <w:rsid w:val="001707C5"/>
    <w:rsid w:val="001714AE"/>
    <w:rsid w:val="00172A27"/>
    <w:rsid w:val="001744E5"/>
    <w:rsid w:val="00174773"/>
    <w:rsid w:val="00174EAC"/>
    <w:rsid w:val="00174F98"/>
    <w:rsid w:val="00175920"/>
    <w:rsid w:val="001762B7"/>
    <w:rsid w:val="001775EC"/>
    <w:rsid w:val="001777DD"/>
    <w:rsid w:val="001804F0"/>
    <w:rsid w:val="00180F49"/>
    <w:rsid w:val="00181DAC"/>
    <w:rsid w:val="00181F1A"/>
    <w:rsid w:val="00181FD7"/>
    <w:rsid w:val="001820D8"/>
    <w:rsid w:val="00184688"/>
    <w:rsid w:val="0018581B"/>
    <w:rsid w:val="00185955"/>
    <w:rsid w:val="00185CD2"/>
    <w:rsid w:val="00185FDF"/>
    <w:rsid w:val="001862BC"/>
    <w:rsid w:val="00190109"/>
    <w:rsid w:val="0019117F"/>
    <w:rsid w:val="001912E1"/>
    <w:rsid w:val="0019150B"/>
    <w:rsid w:val="001916E3"/>
    <w:rsid w:val="001918D8"/>
    <w:rsid w:val="00191CC6"/>
    <w:rsid w:val="001922C0"/>
    <w:rsid w:val="00192BE7"/>
    <w:rsid w:val="00193010"/>
    <w:rsid w:val="00193450"/>
    <w:rsid w:val="001943BE"/>
    <w:rsid w:val="0019485E"/>
    <w:rsid w:val="001948C9"/>
    <w:rsid w:val="00194D09"/>
    <w:rsid w:val="00195510"/>
    <w:rsid w:val="0019569E"/>
    <w:rsid w:val="00195E00"/>
    <w:rsid w:val="00196148"/>
    <w:rsid w:val="00196365"/>
    <w:rsid w:val="00196F22"/>
    <w:rsid w:val="00197138"/>
    <w:rsid w:val="001A09EE"/>
    <w:rsid w:val="001A4D3C"/>
    <w:rsid w:val="001A4D5C"/>
    <w:rsid w:val="001A5ED8"/>
    <w:rsid w:val="001A7A99"/>
    <w:rsid w:val="001B0313"/>
    <w:rsid w:val="001B105E"/>
    <w:rsid w:val="001B1417"/>
    <w:rsid w:val="001B15DF"/>
    <w:rsid w:val="001B1ABC"/>
    <w:rsid w:val="001B1ACE"/>
    <w:rsid w:val="001B218B"/>
    <w:rsid w:val="001B2D05"/>
    <w:rsid w:val="001B3439"/>
    <w:rsid w:val="001B3BCE"/>
    <w:rsid w:val="001B4823"/>
    <w:rsid w:val="001B4D3E"/>
    <w:rsid w:val="001B51BC"/>
    <w:rsid w:val="001B5CC5"/>
    <w:rsid w:val="001B5E22"/>
    <w:rsid w:val="001C11D0"/>
    <w:rsid w:val="001C21D2"/>
    <w:rsid w:val="001C2F8B"/>
    <w:rsid w:val="001C3940"/>
    <w:rsid w:val="001C6747"/>
    <w:rsid w:val="001C735B"/>
    <w:rsid w:val="001C7677"/>
    <w:rsid w:val="001D087B"/>
    <w:rsid w:val="001D14CE"/>
    <w:rsid w:val="001D15AD"/>
    <w:rsid w:val="001D18DF"/>
    <w:rsid w:val="001D1AA2"/>
    <w:rsid w:val="001D21DF"/>
    <w:rsid w:val="001D4073"/>
    <w:rsid w:val="001D41A9"/>
    <w:rsid w:val="001D45B3"/>
    <w:rsid w:val="001D5459"/>
    <w:rsid w:val="001D68C8"/>
    <w:rsid w:val="001E0630"/>
    <w:rsid w:val="001E0ECA"/>
    <w:rsid w:val="001E13E1"/>
    <w:rsid w:val="001E21A4"/>
    <w:rsid w:val="001E3046"/>
    <w:rsid w:val="001E397D"/>
    <w:rsid w:val="001E3D25"/>
    <w:rsid w:val="001E49F3"/>
    <w:rsid w:val="001E51CB"/>
    <w:rsid w:val="001E630C"/>
    <w:rsid w:val="001E7845"/>
    <w:rsid w:val="001F06B9"/>
    <w:rsid w:val="001F195C"/>
    <w:rsid w:val="001F3491"/>
    <w:rsid w:val="001F38EF"/>
    <w:rsid w:val="001F44FD"/>
    <w:rsid w:val="001F5119"/>
    <w:rsid w:val="001F5410"/>
    <w:rsid w:val="001F5F88"/>
    <w:rsid w:val="001F6BDE"/>
    <w:rsid w:val="001F73EF"/>
    <w:rsid w:val="001F7856"/>
    <w:rsid w:val="001F7F4C"/>
    <w:rsid w:val="002007F6"/>
    <w:rsid w:val="00200916"/>
    <w:rsid w:val="002014CC"/>
    <w:rsid w:val="00201779"/>
    <w:rsid w:val="0020261C"/>
    <w:rsid w:val="00202C56"/>
    <w:rsid w:val="002035D1"/>
    <w:rsid w:val="00203696"/>
    <w:rsid w:val="002038CD"/>
    <w:rsid w:val="00203915"/>
    <w:rsid w:val="00204162"/>
    <w:rsid w:val="00205211"/>
    <w:rsid w:val="00205521"/>
    <w:rsid w:val="0020567B"/>
    <w:rsid w:val="00206EF3"/>
    <w:rsid w:val="002072C7"/>
    <w:rsid w:val="00207FD4"/>
    <w:rsid w:val="002103A7"/>
    <w:rsid w:val="00210735"/>
    <w:rsid w:val="00210B5F"/>
    <w:rsid w:val="00210D73"/>
    <w:rsid w:val="00211BDA"/>
    <w:rsid w:val="00211CBD"/>
    <w:rsid w:val="00212DAC"/>
    <w:rsid w:val="00213098"/>
    <w:rsid w:val="0021339E"/>
    <w:rsid w:val="00213D9E"/>
    <w:rsid w:val="002143FD"/>
    <w:rsid w:val="0021449E"/>
    <w:rsid w:val="002149B9"/>
    <w:rsid w:val="00214F0E"/>
    <w:rsid w:val="0021639F"/>
    <w:rsid w:val="002165AB"/>
    <w:rsid w:val="00216A15"/>
    <w:rsid w:val="002170AB"/>
    <w:rsid w:val="00217C03"/>
    <w:rsid w:val="002202BF"/>
    <w:rsid w:val="00220300"/>
    <w:rsid w:val="00220738"/>
    <w:rsid w:val="00220B9E"/>
    <w:rsid w:val="00221CA1"/>
    <w:rsid w:val="00222D62"/>
    <w:rsid w:val="00222F88"/>
    <w:rsid w:val="0022300A"/>
    <w:rsid w:val="0022358F"/>
    <w:rsid w:val="00224060"/>
    <w:rsid w:val="002251FD"/>
    <w:rsid w:val="002268EF"/>
    <w:rsid w:val="00227B37"/>
    <w:rsid w:val="0023002F"/>
    <w:rsid w:val="00230324"/>
    <w:rsid w:val="00231628"/>
    <w:rsid w:val="00231F63"/>
    <w:rsid w:val="00232C4A"/>
    <w:rsid w:val="00232C66"/>
    <w:rsid w:val="002338F5"/>
    <w:rsid w:val="00233AA1"/>
    <w:rsid w:val="00233C62"/>
    <w:rsid w:val="00233FA8"/>
    <w:rsid w:val="002346D6"/>
    <w:rsid w:val="002347FC"/>
    <w:rsid w:val="00235A72"/>
    <w:rsid w:val="00236111"/>
    <w:rsid w:val="00236C36"/>
    <w:rsid w:val="00237FC6"/>
    <w:rsid w:val="00240367"/>
    <w:rsid w:val="00241DEC"/>
    <w:rsid w:val="00241ED4"/>
    <w:rsid w:val="00242D8A"/>
    <w:rsid w:val="00242F78"/>
    <w:rsid w:val="0024380C"/>
    <w:rsid w:val="00245414"/>
    <w:rsid w:val="002456EC"/>
    <w:rsid w:val="002458D2"/>
    <w:rsid w:val="00247A4C"/>
    <w:rsid w:val="00250AE0"/>
    <w:rsid w:val="00250CF5"/>
    <w:rsid w:val="00250DD8"/>
    <w:rsid w:val="00251890"/>
    <w:rsid w:val="002526BC"/>
    <w:rsid w:val="002539BB"/>
    <w:rsid w:val="00253A9B"/>
    <w:rsid w:val="00254081"/>
    <w:rsid w:val="002541AA"/>
    <w:rsid w:val="002552FE"/>
    <w:rsid w:val="0025537D"/>
    <w:rsid w:val="002560BC"/>
    <w:rsid w:val="002568B6"/>
    <w:rsid w:val="00256B4C"/>
    <w:rsid w:val="00257032"/>
    <w:rsid w:val="0025750E"/>
    <w:rsid w:val="00257E0C"/>
    <w:rsid w:val="00260B0E"/>
    <w:rsid w:val="00261C99"/>
    <w:rsid w:val="00262A24"/>
    <w:rsid w:val="00262B10"/>
    <w:rsid w:val="00263BB0"/>
    <w:rsid w:val="00264324"/>
    <w:rsid w:val="00265572"/>
    <w:rsid w:val="0026576B"/>
    <w:rsid w:val="00265B53"/>
    <w:rsid w:val="00266BD8"/>
    <w:rsid w:val="002675D1"/>
    <w:rsid w:val="00267759"/>
    <w:rsid w:val="002706BD"/>
    <w:rsid w:val="002708CD"/>
    <w:rsid w:val="00270B33"/>
    <w:rsid w:val="0027182D"/>
    <w:rsid w:val="00272EBE"/>
    <w:rsid w:val="002734E6"/>
    <w:rsid w:val="0027355E"/>
    <w:rsid w:val="00273568"/>
    <w:rsid w:val="00274009"/>
    <w:rsid w:val="002748BF"/>
    <w:rsid w:val="00274F63"/>
    <w:rsid w:val="002759EF"/>
    <w:rsid w:val="00275B4F"/>
    <w:rsid w:val="00276A5B"/>
    <w:rsid w:val="00276DDE"/>
    <w:rsid w:val="002771C7"/>
    <w:rsid w:val="00277FAE"/>
    <w:rsid w:val="0028047D"/>
    <w:rsid w:val="00280B16"/>
    <w:rsid w:val="00280E04"/>
    <w:rsid w:val="00282CAB"/>
    <w:rsid w:val="002832DF"/>
    <w:rsid w:val="00284B6E"/>
    <w:rsid w:val="00284CCE"/>
    <w:rsid w:val="002865E4"/>
    <w:rsid w:val="0028686D"/>
    <w:rsid w:val="0028788F"/>
    <w:rsid w:val="002878D2"/>
    <w:rsid w:val="00287DF0"/>
    <w:rsid w:val="00290259"/>
    <w:rsid w:val="00291563"/>
    <w:rsid w:val="00291AB8"/>
    <w:rsid w:val="002933A4"/>
    <w:rsid w:val="0029436F"/>
    <w:rsid w:val="002943CF"/>
    <w:rsid w:val="002949B2"/>
    <w:rsid w:val="00295E1F"/>
    <w:rsid w:val="002960F1"/>
    <w:rsid w:val="002963B6"/>
    <w:rsid w:val="002963FF"/>
    <w:rsid w:val="0029676E"/>
    <w:rsid w:val="00296EE7"/>
    <w:rsid w:val="00297458"/>
    <w:rsid w:val="00297EB2"/>
    <w:rsid w:val="002A00F6"/>
    <w:rsid w:val="002A123E"/>
    <w:rsid w:val="002A240D"/>
    <w:rsid w:val="002A2545"/>
    <w:rsid w:val="002A2DF1"/>
    <w:rsid w:val="002A2E57"/>
    <w:rsid w:val="002A340C"/>
    <w:rsid w:val="002A360A"/>
    <w:rsid w:val="002A39BA"/>
    <w:rsid w:val="002A3C3C"/>
    <w:rsid w:val="002A41D9"/>
    <w:rsid w:val="002A4B99"/>
    <w:rsid w:val="002A5561"/>
    <w:rsid w:val="002A57A7"/>
    <w:rsid w:val="002A6504"/>
    <w:rsid w:val="002A6BE2"/>
    <w:rsid w:val="002B0736"/>
    <w:rsid w:val="002B128E"/>
    <w:rsid w:val="002B135B"/>
    <w:rsid w:val="002B215A"/>
    <w:rsid w:val="002B21B1"/>
    <w:rsid w:val="002B2208"/>
    <w:rsid w:val="002B2B36"/>
    <w:rsid w:val="002B371B"/>
    <w:rsid w:val="002B4F0C"/>
    <w:rsid w:val="002B6488"/>
    <w:rsid w:val="002B6BBC"/>
    <w:rsid w:val="002B6CA9"/>
    <w:rsid w:val="002B7B56"/>
    <w:rsid w:val="002B7F53"/>
    <w:rsid w:val="002C042B"/>
    <w:rsid w:val="002C1FA7"/>
    <w:rsid w:val="002C2031"/>
    <w:rsid w:val="002C26D8"/>
    <w:rsid w:val="002C2C5C"/>
    <w:rsid w:val="002C3376"/>
    <w:rsid w:val="002C3D99"/>
    <w:rsid w:val="002C40E9"/>
    <w:rsid w:val="002C4F91"/>
    <w:rsid w:val="002C60B3"/>
    <w:rsid w:val="002C6583"/>
    <w:rsid w:val="002C7BBB"/>
    <w:rsid w:val="002C7E12"/>
    <w:rsid w:val="002C7EFE"/>
    <w:rsid w:val="002D01A9"/>
    <w:rsid w:val="002D02C1"/>
    <w:rsid w:val="002D09DD"/>
    <w:rsid w:val="002D0BF3"/>
    <w:rsid w:val="002D0D8C"/>
    <w:rsid w:val="002D1B70"/>
    <w:rsid w:val="002D3CB9"/>
    <w:rsid w:val="002D3FCD"/>
    <w:rsid w:val="002D4F36"/>
    <w:rsid w:val="002D68A6"/>
    <w:rsid w:val="002D782B"/>
    <w:rsid w:val="002E035C"/>
    <w:rsid w:val="002E2814"/>
    <w:rsid w:val="002E2D36"/>
    <w:rsid w:val="002E300A"/>
    <w:rsid w:val="002E30DD"/>
    <w:rsid w:val="002E3E6D"/>
    <w:rsid w:val="002E493B"/>
    <w:rsid w:val="002E52E4"/>
    <w:rsid w:val="002E530B"/>
    <w:rsid w:val="002E58F4"/>
    <w:rsid w:val="002E60E2"/>
    <w:rsid w:val="002E6C96"/>
    <w:rsid w:val="002E6EDB"/>
    <w:rsid w:val="002E72E2"/>
    <w:rsid w:val="002E7D76"/>
    <w:rsid w:val="002F0054"/>
    <w:rsid w:val="002F0A61"/>
    <w:rsid w:val="002F1176"/>
    <w:rsid w:val="002F15D5"/>
    <w:rsid w:val="002F1EC4"/>
    <w:rsid w:val="002F2315"/>
    <w:rsid w:val="002F23B8"/>
    <w:rsid w:val="002F2D91"/>
    <w:rsid w:val="002F33CC"/>
    <w:rsid w:val="002F3547"/>
    <w:rsid w:val="002F363C"/>
    <w:rsid w:val="002F5284"/>
    <w:rsid w:val="002F5B02"/>
    <w:rsid w:val="002F6C56"/>
    <w:rsid w:val="002F7FB6"/>
    <w:rsid w:val="0030089E"/>
    <w:rsid w:val="003008E0"/>
    <w:rsid w:val="00301AE8"/>
    <w:rsid w:val="003028FB"/>
    <w:rsid w:val="003043B1"/>
    <w:rsid w:val="00304563"/>
    <w:rsid w:val="0030497A"/>
    <w:rsid w:val="00305C29"/>
    <w:rsid w:val="0030602A"/>
    <w:rsid w:val="003061F7"/>
    <w:rsid w:val="00306327"/>
    <w:rsid w:val="00306355"/>
    <w:rsid w:val="00307918"/>
    <w:rsid w:val="0031026B"/>
    <w:rsid w:val="003115BC"/>
    <w:rsid w:val="00311769"/>
    <w:rsid w:val="00311E2E"/>
    <w:rsid w:val="00312104"/>
    <w:rsid w:val="00312BC4"/>
    <w:rsid w:val="00312EEF"/>
    <w:rsid w:val="003130AB"/>
    <w:rsid w:val="003138F8"/>
    <w:rsid w:val="00313A99"/>
    <w:rsid w:val="00314926"/>
    <w:rsid w:val="00314BA7"/>
    <w:rsid w:val="00315C47"/>
    <w:rsid w:val="00315C54"/>
    <w:rsid w:val="00315E35"/>
    <w:rsid w:val="00316CAA"/>
    <w:rsid w:val="003175AE"/>
    <w:rsid w:val="003176B9"/>
    <w:rsid w:val="003179DF"/>
    <w:rsid w:val="00317ACA"/>
    <w:rsid w:val="003203B0"/>
    <w:rsid w:val="00320C30"/>
    <w:rsid w:val="00321570"/>
    <w:rsid w:val="0032233B"/>
    <w:rsid w:val="0032288E"/>
    <w:rsid w:val="00323DCA"/>
    <w:rsid w:val="00323FB4"/>
    <w:rsid w:val="00324003"/>
    <w:rsid w:val="003244BF"/>
    <w:rsid w:val="00324A8C"/>
    <w:rsid w:val="00324D08"/>
    <w:rsid w:val="00325195"/>
    <w:rsid w:val="003251EA"/>
    <w:rsid w:val="00325287"/>
    <w:rsid w:val="00325409"/>
    <w:rsid w:val="0032595F"/>
    <w:rsid w:val="00325EDF"/>
    <w:rsid w:val="003279E5"/>
    <w:rsid w:val="00327DBD"/>
    <w:rsid w:val="00327E74"/>
    <w:rsid w:val="00330428"/>
    <w:rsid w:val="00330C98"/>
    <w:rsid w:val="00330E19"/>
    <w:rsid w:val="003315D4"/>
    <w:rsid w:val="003325CD"/>
    <w:rsid w:val="00332D76"/>
    <w:rsid w:val="00333DCC"/>
    <w:rsid w:val="00334938"/>
    <w:rsid w:val="0033600A"/>
    <w:rsid w:val="003361FA"/>
    <w:rsid w:val="00336737"/>
    <w:rsid w:val="00336CBD"/>
    <w:rsid w:val="00336F5C"/>
    <w:rsid w:val="003371C0"/>
    <w:rsid w:val="0034056C"/>
    <w:rsid w:val="00341425"/>
    <w:rsid w:val="00341BAA"/>
    <w:rsid w:val="00341C74"/>
    <w:rsid w:val="00342264"/>
    <w:rsid w:val="00342868"/>
    <w:rsid w:val="00342B75"/>
    <w:rsid w:val="003437C9"/>
    <w:rsid w:val="0034421E"/>
    <w:rsid w:val="0034466E"/>
    <w:rsid w:val="00345334"/>
    <w:rsid w:val="00345BFD"/>
    <w:rsid w:val="00345F55"/>
    <w:rsid w:val="00346AED"/>
    <w:rsid w:val="00347133"/>
    <w:rsid w:val="00351D98"/>
    <w:rsid w:val="00352032"/>
    <w:rsid w:val="003528E8"/>
    <w:rsid w:val="00352EAC"/>
    <w:rsid w:val="00353496"/>
    <w:rsid w:val="003546D6"/>
    <w:rsid w:val="00354E64"/>
    <w:rsid w:val="00355E48"/>
    <w:rsid w:val="003574FA"/>
    <w:rsid w:val="003601DA"/>
    <w:rsid w:val="00360411"/>
    <w:rsid w:val="00360BCE"/>
    <w:rsid w:val="00360E5F"/>
    <w:rsid w:val="00361269"/>
    <w:rsid w:val="003613C4"/>
    <w:rsid w:val="00361B41"/>
    <w:rsid w:val="00361FCA"/>
    <w:rsid w:val="00362848"/>
    <w:rsid w:val="003633B8"/>
    <w:rsid w:val="00363479"/>
    <w:rsid w:val="00363F2F"/>
    <w:rsid w:val="00364285"/>
    <w:rsid w:val="0036515C"/>
    <w:rsid w:val="00365CE4"/>
    <w:rsid w:val="00366CED"/>
    <w:rsid w:val="00367C09"/>
    <w:rsid w:val="003712A8"/>
    <w:rsid w:val="003718C4"/>
    <w:rsid w:val="00374D40"/>
    <w:rsid w:val="00374E7D"/>
    <w:rsid w:val="003752B9"/>
    <w:rsid w:val="00375CDB"/>
    <w:rsid w:val="00376423"/>
    <w:rsid w:val="00376502"/>
    <w:rsid w:val="003775EB"/>
    <w:rsid w:val="00380BC1"/>
    <w:rsid w:val="003810F8"/>
    <w:rsid w:val="00383A6D"/>
    <w:rsid w:val="00384632"/>
    <w:rsid w:val="003846AC"/>
    <w:rsid w:val="003848B5"/>
    <w:rsid w:val="00384AD1"/>
    <w:rsid w:val="0038560F"/>
    <w:rsid w:val="00386D34"/>
    <w:rsid w:val="00387B67"/>
    <w:rsid w:val="00387CA8"/>
    <w:rsid w:val="003902D6"/>
    <w:rsid w:val="00391A9B"/>
    <w:rsid w:val="00391C41"/>
    <w:rsid w:val="003923E2"/>
    <w:rsid w:val="0039388F"/>
    <w:rsid w:val="003941DA"/>
    <w:rsid w:val="003943B3"/>
    <w:rsid w:val="0039569F"/>
    <w:rsid w:val="003965B6"/>
    <w:rsid w:val="00396D2E"/>
    <w:rsid w:val="00396F50"/>
    <w:rsid w:val="00397375"/>
    <w:rsid w:val="00397D91"/>
    <w:rsid w:val="003A0817"/>
    <w:rsid w:val="003A0A9D"/>
    <w:rsid w:val="003A1D3D"/>
    <w:rsid w:val="003A1FB3"/>
    <w:rsid w:val="003A2567"/>
    <w:rsid w:val="003A37EE"/>
    <w:rsid w:val="003A4B4A"/>
    <w:rsid w:val="003A4FF0"/>
    <w:rsid w:val="003A500B"/>
    <w:rsid w:val="003A52BF"/>
    <w:rsid w:val="003A5716"/>
    <w:rsid w:val="003A7C9E"/>
    <w:rsid w:val="003B0266"/>
    <w:rsid w:val="003B07F6"/>
    <w:rsid w:val="003B09E2"/>
    <w:rsid w:val="003B0AA1"/>
    <w:rsid w:val="003B1066"/>
    <w:rsid w:val="003B1D5E"/>
    <w:rsid w:val="003B30CE"/>
    <w:rsid w:val="003B3C33"/>
    <w:rsid w:val="003B6B0A"/>
    <w:rsid w:val="003B72B6"/>
    <w:rsid w:val="003B746A"/>
    <w:rsid w:val="003B7DF2"/>
    <w:rsid w:val="003C04AA"/>
    <w:rsid w:val="003C10C8"/>
    <w:rsid w:val="003C3528"/>
    <w:rsid w:val="003C4805"/>
    <w:rsid w:val="003C4913"/>
    <w:rsid w:val="003C49FA"/>
    <w:rsid w:val="003C654E"/>
    <w:rsid w:val="003D0FD3"/>
    <w:rsid w:val="003D1260"/>
    <w:rsid w:val="003D1514"/>
    <w:rsid w:val="003D15D0"/>
    <w:rsid w:val="003D1F2D"/>
    <w:rsid w:val="003D3719"/>
    <w:rsid w:val="003D59D3"/>
    <w:rsid w:val="003D5B84"/>
    <w:rsid w:val="003D70F2"/>
    <w:rsid w:val="003D7FEB"/>
    <w:rsid w:val="003E03D1"/>
    <w:rsid w:val="003E0FDB"/>
    <w:rsid w:val="003E2A55"/>
    <w:rsid w:val="003E32A5"/>
    <w:rsid w:val="003E382A"/>
    <w:rsid w:val="003E3A30"/>
    <w:rsid w:val="003E4A31"/>
    <w:rsid w:val="003E7570"/>
    <w:rsid w:val="003E7940"/>
    <w:rsid w:val="003F094F"/>
    <w:rsid w:val="003F1102"/>
    <w:rsid w:val="003F1C25"/>
    <w:rsid w:val="003F4143"/>
    <w:rsid w:val="003F6DEE"/>
    <w:rsid w:val="003F6E3C"/>
    <w:rsid w:val="003F6FA8"/>
    <w:rsid w:val="00400B62"/>
    <w:rsid w:val="00401906"/>
    <w:rsid w:val="0040343F"/>
    <w:rsid w:val="0040362B"/>
    <w:rsid w:val="00404050"/>
    <w:rsid w:val="004049B3"/>
    <w:rsid w:val="00405DBA"/>
    <w:rsid w:val="00406949"/>
    <w:rsid w:val="004069EC"/>
    <w:rsid w:val="0040749A"/>
    <w:rsid w:val="00407B49"/>
    <w:rsid w:val="004105BE"/>
    <w:rsid w:val="00410616"/>
    <w:rsid w:val="00410BC4"/>
    <w:rsid w:val="00410C3F"/>
    <w:rsid w:val="0041207C"/>
    <w:rsid w:val="0041219E"/>
    <w:rsid w:val="0041256A"/>
    <w:rsid w:val="00413732"/>
    <w:rsid w:val="004151D7"/>
    <w:rsid w:val="00415312"/>
    <w:rsid w:val="004157AD"/>
    <w:rsid w:val="00415853"/>
    <w:rsid w:val="00415A1C"/>
    <w:rsid w:val="0041763F"/>
    <w:rsid w:val="00417B32"/>
    <w:rsid w:val="00417E1B"/>
    <w:rsid w:val="00420043"/>
    <w:rsid w:val="004207E6"/>
    <w:rsid w:val="00420A7F"/>
    <w:rsid w:val="00421EAF"/>
    <w:rsid w:val="004227D5"/>
    <w:rsid w:val="00422FCA"/>
    <w:rsid w:val="00423EEA"/>
    <w:rsid w:val="0042421B"/>
    <w:rsid w:val="0042593B"/>
    <w:rsid w:val="0042677E"/>
    <w:rsid w:val="004273D8"/>
    <w:rsid w:val="004309DD"/>
    <w:rsid w:val="00430DB9"/>
    <w:rsid w:val="00431C90"/>
    <w:rsid w:val="00431E5C"/>
    <w:rsid w:val="004331D1"/>
    <w:rsid w:val="00433330"/>
    <w:rsid w:val="00433A0C"/>
    <w:rsid w:val="00433BF1"/>
    <w:rsid w:val="00433F6F"/>
    <w:rsid w:val="00434998"/>
    <w:rsid w:val="00434A58"/>
    <w:rsid w:val="00435114"/>
    <w:rsid w:val="004402D9"/>
    <w:rsid w:val="0044056C"/>
    <w:rsid w:val="004406D6"/>
    <w:rsid w:val="004423BB"/>
    <w:rsid w:val="004425FF"/>
    <w:rsid w:val="00443698"/>
    <w:rsid w:val="004437D6"/>
    <w:rsid w:val="00443D89"/>
    <w:rsid w:val="004447E1"/>
    <w:rsid w:val="004450D8"/>
    <w:rsid w:val="00445157"/>
    <w:rsid w:val="00446515"/>
    <w:rsid w:val="00446934"/>
    <w:rsid w:val="00447DCC"/>
    <w:rsid w:val="00450F69"/>
    <w:rsid w:val="00450FE6"/>
    <w:rsid w:val="00452187"/>
    <w:rsid w:val="0045223A"/>
    <w:rsid w:val="004529E5"/>
    <w:rsid w:val="00453A40"/>
    <w:rsid w:val="00453A4F"/>
    <w:rsid w:val="00454975"/>
    <w:rsid w:val="00455103"/>
    <w:rsid w:val="00455169"/>
    <w:rsid w:val="004554E3"/>
    <w:rsid w:val="004576C3"/>
    <w:rsid w:val="00462BC4"/>
    <w:rsid w:val="004634C7"/>
    <w:rsid w:val="0046485F"/>
    <w:rsid w:val="00464CCF"/>
    <w:rsid w:val="00465691"/>
    <w:rsid w:val="00466E38"/>
    <w:rsid w:val="004710DD"/>
    <w:rsid w:val="0047233A"/>
    <w:rsid w:val="00472A3B"/>
    <w:rsid w:val="00472E05"/>
    <w:rsid w:val="00474933"/>
    <w:rsid w:val="004756B5"/>
    <w:rsid w:val="0047573F"/>
    <w:rsid w:val="0047591F"/>
    <w:rsid w:val="00475CB9"/>
    <w:rsid w:val="00476DD8"/>
    <w:rsid w:val="00477E93"/>
    <w:rsid w:val="0048094E"/>
    <w:rsid w:val="00481850"/>
    <w:rsid w:val="00481C8D"/>
    <w:rsid w:val="00482A26"/>
    <w:rsid w:val="00482DD9"/>
    <w:rsid w:val="004840C7"/>
    <w:rsid w:val="00484556"/>
    <w:rsid w:val="00484748"/>
    <w:rsid w:val="00484B68"/>
    <w:rsid w:val="00484D22"/>
    <w:rsid w:val="00486AF2"/>
    <w:rsid w:val="00487ADC"/>
    <w:rsid w:val="00487B30"/>
    <w:rsid w:val="0049001E"/>
    <w:rsid w:val="00490573"/>
    <w:rsid w:val="004920C1"/>
    <w:rsid w:val="00493C64"/>
    <w:rsid w:val="0049527B"/>
    <w:rsid w:val="004954FF"/>
    <w:rsid w:val="004956C9"/>
    <w:rsid w:val="00495ABB"/>
    <w:rsid w:val="00497C4A"/>
    <w:rsid w:val="004A0D93"/>
    <w:rsid w:val="004A189B"/>
    <w:rsid w:val="004A1BD7"/>
    <w:rsid w:val="004A242A"/>
    <w:rsid w:val="004A4A66"/>
    <w:rsid w:val="004A62C4"/>
    <w:rsid w:val="004A6BFB"/>
    <w:rsid w:val="004A6D46"/>
    <w:rsid w:val="004A7567"/>
    <w:rsid w:val="004A7645"/>
    <w:rsid w:val="004B042E"/>
    <w:rsid w:val="004B153D"/>
    <w:rsid w:val="004B2384"/>
    <w:rsid w:val="004B23F0"/>
    <w:rsid w:val="004B2C2C"/>
    <w:rsid w:val="004B317A"/>
    <w:rsid w:val="004B3838"/>
    <w:rsid w:val="004B412E"/>
    <w:rsid w:val="004B472B"/>
    <w:rsid w:val="004B4D31"/>
    <w:rsid w:val="004B54D3"/>
    <w:rsid w:val="004B55AA"/>
    <w:rsid w:val="004B56AA"/>
    <w:rsid w:val="004B744C"/>
    <w:rsid w:val="004B7635"/>
    <w:rsid w:val="004B7F0A"/>
    <w:rsid w:val="004C0A88"/>
    <w:rsid w:val="004C0C65"/>
    <w:rsid w:val="004C0C9D"/>
    <w:rsid w:val="004C0D50"/>
    <w:rsid w:val="004C0DDF"/>
    <w:rsid w:val="004C1E9C"/>
    <w:rsid w:val="004C20F8"/>
    <w:rsid w:val="004C270F"/>
    <w:rsid w:val="004C2BD7"/>
    <w:rsid w:val="004C3395"/>
    <w:rsid w:val="004C401E"/>
    <w:rsid w:val="004C44A6"/>
    <w:rsid w:val="004C588B"/>
    <w:rsid w:val="004C64EE"/>
    <w:rsid w:val="004C7161"/>
    <w:rsid w:val="004D1E48"/>
    <w:rsid w:val="004D2433"/>
    <w:rsid w:val="004D276E"/>
    <w:rsid w:val="004D28BB"/>
    <w:rsid w:val="004D3D84"/>
    <w:rsid w:val="004D5B49"/>
    <w:rsid w:val="004D5E2F"/>
    <w:rsid w:val="004D7E26"/>
    <w:rsid w:val="004E037C"/>
    <w:rsid w:val="004E46FF"/>
    <w:rsid w:val="004E474F"/>
    <w:rsid w:val="004E4808"/>
    <w:rsid w:val="004E5338"/>
    <w:rsid w:val="004E6967"/>
    <w:rsid w:val="004E7B75"/>
    <w:rsid w:val="004F03D1"/>
    <w:rsid w:val="004F0684"/>
    <w:rsid w:val="004F091F"/>
    <w:rsid w:val="004F0BFC"/>
    <w:rsid w:val="004F10EE"/>
    <w:rsid w:val="004F14A2"/>
    <w:rsid w:val="004F1518"/>
    <w:rsid w:val="004F1D7E"/>
    <w:rsid w:val="004F21A1"/>
    <w:rsid w:val="004F24A6"/>
    <w:rsid w:val="004F2EE3"/>
    <w:rsid w:val="004F3B6E"/>
    <w:rsid w:val="004F4331"/>
    <w:rsid w:val="004F4984"/>
    <w:rsid w:val="004F49E8"/>
    <w:rsid w:val="004F4F08"/>
    <w:rsid w:val="004F67BA"/>
    <w:rsid w:val="004F6FC9"/>
    <w:rsid w:val="004F74F3"/>
    <w:rsid w:val="004F7674"/>
    <w:rsid w:val="00500977"/>
    <w:rsid w:val="00501D96"/>
    <w:rsid w:val="00501EAB"/>
    <w:rsid w:val="005027AE"/>
    <w:rsid w:val="005035F8"/>
    <w:rsid w:val="00503EE0"/>
    <w:rsid w:val="00504306"/>
    <w:rsid w:val="0050621D"/>
    <w:rsid w:val="005066E1"/>
    <w:rsid w:val="00506924"/>
    <w:rsid w:val="00510CFA"/>
    <w:rsid w:val="00511373"/>
    <w:rsid w:val="00511582"/>
    <w:rsid w:val="005121A0"/>
    <w:rsid w:val="0051230D"/>
    <w:rsid w:val="005126E5"/>
    <w:rsid w:val="00513A38"/>
    <w:rsid w:val="00513B2F"/>
    <w:rsid w:val="005140EB"/>
    <w:rsid w:val="0051420B"/>
    <w:rsid w:val="005142DC"/>
    <w:rsid w:val="005143BA"/>
    <w:rsid w:val="00514B86"/>
    <w:rsid w:val="00514F4F"/>
    <w:rsid w:val="005155DE"/>
    <w:rsid w:val="005157C9"/>
    <w:rsid w:val="0051673D"/>
    <w:rsid w:val="005174BC"/>
    <w:rsid w:val="005176AE"/>
    <w:rsid w:val="00520031"/>
    <w:rsid w:val="0052209E"/>
    <w:rsid w:val="00522123"/>
    <w:rsid w:val="005229C9"/>
    <w:rsid w:val="00522E1C"/>
    <w:rsid w:val="00523731"/>
    <w:rsid w:val="0052563A"/>
    <w:rsid w:val="0052573D"/>
    <w:rsid w:val="00525FDA"/>
    <w:rsid w:val="00526BB6"/>
    <w:rsid w:val="00530F92"/>
    <w:rsid w:val="0053155D"/>
    <w:rsid w:val="00532274"/>
    <w:rsid w:val="00532696"/>
    <w:rsid w:val="00532C3B"/>
    <w:rsid w:val="00533D15"/>
    <w:rsid w:val="005346CF"/>
    <w:rsid w:val="00535088"/>
    <w:rsid w:val="005354ED"/>
    <w:rsid w:val="00536374"/>
    <w:rsid w:val="00536523"/>
    <w:rsid w:val="00537556"/>
    <w:rsid w:val="00537825"/>
    <w:rsid w:val="00537F50"/>
    <w:rsid w:val="00540DAB"/>
    <w:rsid w:val="00540F92"/>
    <w:rsid w:val="00540FF1"/>
    <w:rsid w:val="00541E72"/>
    <w:rsid w:val="005422AA"/>
    <w:rsid w:val="00542A95"/>
    <w:rsid w:val="00542E36"/>
    <w:rsid w:val="00544052"/>
    <w:rsid w:val="005449E2"/>
    <w:rsid w:val="00544AF6"/>
    <w:rsid w:val="00544EBD"/>
    <w:rsid w:val="005450E3"/>
    <w:rsid w:val="0054510C"/>
    <w:rsid w:val="0054597A"/>
    <w:rsid w:val="00546A22"/>
    <w:rsid w:val="00546CC1"/>
    <w:rsid w:val="005472B4"/>
    <w:rsid w:val="00547E66"/>
    <w:rsid w:val="00550BE2"/>
    <w:rsid w:val="00551008"/>
    <w:rsid w:val="005512F9"/>
    <w:rsid w:val="005513E1"/>
    <w:rsid w:val="0055240C"/>
    <w:rsid w:val="0055280C"/>
    <w:rsid w:val="00552C8B"/>
    <w:rsid w:val="00552CA7"/>
    <w:rsid w:val="00552FB0"/>
    <w:rsid w:val="00553127"/>
    <w:rsid w:val="005535B2"/>
    <w:rsid w:val="00553BA3"/>
    <w:rsid w:val="0055416A"/>
    <w:rsid w:val="00555AC2"/>
    <w:rsid w:val="005561F7"/>
    <w:rsid w:val="00557136"/>
    <w:rsid w:val="0055759D"/>
    <w:rsid w:val="00560223"/>
    <w:rsid w:val="0056054C"/>
    <w:rsid w:val="00560D25"/>
    <w:rsid w:val="00560F8D"/>
    <w:rsid w:val="00561638"/>
    <w:rsid w:val="0056170B"/>
    <w:rsid w:val="00562ADA"/>
    <w:rsid w:val="0056389D"/>
    <w:rsid w:val="00564A69"/>
    <w:rsid w:val="00565B32"/>
    <w:rsid w:val="00565CEA"/>
    <w:rsid w:val="0056607F"/>
    <w:rsid w:val="00566292"/>
    <w:rsid w:val="00566B2D"/>
    <w:rsid w:val="00567EF1"/>
    <w:rsid w:val="0057070D"/>
    <w:rsid w:val="0057184E"/>
    <w:rsid w:val="00572062"/>
    <w:rsid w:val="00572833"/>
    <w:rsid w:val="00573064"/>
    <w:rsid w:val="00573477"/>
    <w:rsid w:val="00573FC8"/>
    <w:rsid w:val="005743D2"/>
    <w:rsid w:val="00575505"/>
    <w:rsid w:val="0057610D"/>
    <w:rsid w:val="00576928"/>
    <w:rsid w:val="005771FA"/>
    <w:rsid w:val="00577783"/>
    <w:rsid w:val="005800C6"/>
    <w:rsid w:val="00581CB7"/>
    <w:rsid w:val="00581EED"/>
    <w:rsid w:val="00581EF2"/>
    <w:rsid w:val="0058265E"/>
    <w:rsid w:val="00583CAD"/>
    <w:rsid w:val="0058481A"/>
    <w:rsid w:val="00585500"/>
    <w:rsid w:val="005855CD"/>
    <w:rsid w:val="0058563F"/>
    <w:rsid w:val="00585C9D"/>
    <w:rsid w:val="00585EBA"/>
    <w:rsid w:val="00586F31"/>
    <w:rsid w:val="00586F88"/>
    <w:rsid w:val="00586FC6"/>
    <w:rsid w:val="00587A43"/>
    <w:rsid w:val="0059069A"/>
    <w:rsid w:val="00590E35"/>
    <w:rsid w:val="00591EBE"/>
    <w:rsid w:val="00591EEE"/>
    <w:rsid w:val="00592332"/>
    <w:rsid w:val="0059317D"/>
    <w:rsid w:val="0059324E"/>
    <w:rsid w:val="0059359B"/>
    <w:rsid w:val="00594111"/>
    <w:rsid w:val="00594A76"/>
    <w:rsid w:val="00595041"/>
    <w:rsid w:val="005956D1"/>
    <w:rsid w:val="005964D5"/>
    <w:rsid w:val="005968B9"/>
    <w:rsid w:val="00596D98"/>
    <w:rsid w:val="0059701B"/>
    <w:rsid w:val="005A1B4C"/>
    <w:rsid w:val="005A1D40"/>
    <w:rsid w:val="005A2A8A"/>
    <w:rsid w:val="005A2F97"/>
    <w:rsid w:val="005A316A"/>
    <w:rsid w:val="005A3EE9"/>
    <w:rsid w:val="005A45DD"/>
    <w:rsid w:val="005A59EB"/>
    <w:rsid w:val="005A5E3B"/>
    <w:rsid w:val="005A685A"/>
    <w:rsid w:val="005A6F4A"/>
    <w:rsid w:val="005A7625"/>
    <w:rsid w:val="005B0579"/>
    <w:rsid w:val="005B1B75"/>
    <w:rsid w:val="005B35D7"/>
    <w:rsid w:val="005B44B7"/>
    <w:rsid w:val="005B56D4"/>
    <w:rsid w:val="005B6F2F"/>
    <w:rsid w:val="005C2025"/>
    <w:rsid w:val="005C2372"/>
    <w:rsid w:val="005C2E78"/>
    <w:rsid w:val="005C3373"/>
    <w:rsid w:val="005C4601"/>
    <w:rsid w:val="005C4895"/>
    <w:rsid w:val="005C4898"/>
    <w:rsid w:val="005C492A"/>
    <w:rsid w:val="005C49F3"/>
    <w:rsid w:val="005C5F32"/>
    <w:rsid w:val="005C6B1F"/>
    <w:rsid w:val="005D0638"/>
    <w:rsid w:val="005D1429"/>
    <w:rsid w:val="005D3EF2"/>
    <w:rsid w:val="005D4864"/>
    <w:rsid w:val="005D4A2C"/>
    <w:rsid w:val="005D4B01"/>
    <w:rsid w:val="005D4E52"/>
    <w:rsid w:val="005D545F"/>
    <w:rsid w:val="005D568C"/>
    <w:rsid w:val="005D6C36"/>
    <w:rsid w:val="005E106F"/>
    <w:rsid w:val="005E1D17"/>
    <w:rsid w:val="005E2D4A"/>
    <w:rsid w:val="005E3352"/>
    <w:rsid w:val="005E3634"/>
    <w:rsid w:val="005E42BE"/>
    <w:rsid w:val="005E46AE"/>
    <w:rsid w:val="005E5D65"/>
    <w:rsid w:val="005E6A14"/>
    <w:rsid w:val="005E7232"/>
    <w:rsid w:val="005E784E"/>
    <w:rsid w:val="005F0439"/>
    <w:rsid w:val="005F0AA3"/>
    <w:rsid w:val="005F135C"/>
    <w:rsid w:val="005F19DF"/>
    <w:rsid w:val="005F22CC"/>
    <w:rsid w:val="005F246C"/>
    <w:rsid w:val="005F263C"/>
    <w:rsid w:val="005F299D"/>
    <w:rsid w:val="005F2B17"/>
    <w:rsid w:val="005F2B29"/>
    <w:rsid w:val="005F3CE8"/>
    <w:rsid w:val="005F48CB"/>
    <w:rsid w:val="005F4BAB"/>
    <w:rsid w:val="005F4D03"/>
    <w:rsid w:val="005F56C5"/>
    <w:rsid w:val="005F6B93"/>
    <w:rsid w:val="006002E8"/>
    <w:rsid w:val="006010A5"/>
    <w:rsid w:val="00602A06"/>
    <w:rsid w:val="00602C70"/>
    <w:rsid w:val="00602EF5"/>
    <w:rsid w:val="00603256"/>
    <w:rsid w:val="006036A7"/>
    <w:rsid w:val="0060374D"/>
    <w:rsid w:val="006048EC"/>
    <w:rsid w:val="0060530C"/>
    <w:rsid w:val="00605407"/>
    <w:rsid w:val="006055E8"/>
    <w:rsid w:val="00606941"/>
    <w:rsid w:val="0060715A"/>
    <w:rsid w:val="0060754C"/>
    <w:rsid w:val="00610271"/>
    <w:rsid w:val="0061091F"/>
    <w:rsid w:val="00610FB0"/>
    <w:rsid w:val="00613164"/>
    <w:rsid w:val="006132A7"/>
    <w:rsid w:val="0061396D"/>
    <w:rsid w:val="00613AEA"/>
    <w:rsid w:val="00614019"/>
    <w:rsid w:val="006145EE"/>
    <w:rsid w:val="00615130"/>
    <w:rsid w:val="0061699A"/>
    <w:rsid w:val="00617338"/>
    <w:rsid w:val="006175B8"/>
    <w:rsid w:val="006204AA"/>
    <w:rsid w:val="006211AB"/>
    <w:rsid w:val="00621488"/>
    <w:rsid w:val="00623206"/>
    <w:rsid w:val="00623757"/>
    <w:rsid w:val="00623A7B"/>
    <w:rsid w:val="006243F9"/>
    <w:rsid w:val="006248D8"/>
    <w:rsid w:val="00624D28"/>
    <w:rsid w:val="0062614D"/>
    <w:rsid w:val="006261AB"/>
    <w:rsid w:val="0062622B"/>
    <w:rsid w:val="00626895"/>
    <w:rsid w:val="00626FAF"/>
    <w:rsid w:val="00627980"/>
    <w:rsid w:val="006300DA"/>
    <w:rsid w:val="00630B66"/>
    <w:rsid w:val="00630CB8"/>
    <w:rsid w:val="0063147E"/>
    <w:rsid w:val="00631A10"/>
    <w:rsid w:val="0063265B"/>
    <w:rsid w:val="00633932"/>
    <w:rsid w:val="006341F9"/>
    <w:rsid w:val="00634762"/>
    <w:rsid w:val="006348C9"/>
    <w:rsid w:val="00635EFD"/>
    <w:rsid w:val="0064089C"/>
    <w:rsid w:val="00640A96"/>
    <w:rsid w:val="00640BCA"/>
    <w:rsid w:val="00640BFA"/>
    <w:rsid w:val="00640E42"/>
    <w:rsid w:val="006416D2"/>
    <w:rsid w:val="00643211"/>
    <w:rsid w:val="00643A3D"/>
    <w:rsid w:val="00643B6E"/>
    <w:rsid w:val="00644164"/>
    <w:rsid w:val="00644651"/>
    <w:rsid w:val="00644FC6"/>
    <w:rsid w:val="00646191"/>
    <w:rsid w:val="00646C96"/>
    <w:rsid w:val="0065086C"/>
    <w:rsid w:val="00651E69"/>
    <w:rsid w:val="00652986"/>
    <w:rsid w:val="00652C6F"/>
    <w:rsid w:val="006548FF"/>
    <w:rsid w:val="00654A21"/>
    <w:rsid w:val="00654F7C"/>
    <w:rsid w:val="0065623F"/>
    <w:rsid w:val="00656900"/>
    <w:rsid w:val="0065709E"/>
    <w:rsid w:val="00657C65"/>
    <w:rsid w:val="00657FB6"/>
    <w:rsid w:val="0066009F"/>
    <w:rsid w:val="00660FC3"/>
    <w:rsid w:val="00662FB8"/>
    <w:rsid w:val="00663B32"/>
    <w:rsid w:val="00664039"/>
    <w:rsid w:val="00664812"/>
    <w:rsid w:val="00664CD2"/>
    <w:rsid w:val="00664CDE"/>
    <w:rsid w:val="006651FE"/>
    <w:rsid w:val="00665BCC"/>
    <w:rsid w:val="00667313"/>
    <w:rsid w:val="0067010F"/>
    <w:rsid w:val="00670138"/>
    <w:rsid w:val="006702E0"/>
    <w:rsid w:val="00670B73"/>
    <w:rsid w:val="00671D30"/>
    <w:rsid w:val="006725AE"/>
    <w:rsid w:val="00672857"/>
    <w:rsid w:val="00672C48"/>
    <w:rsid w:val="00672FBE"/>
    <w:rsid w:val="00673004"/>
    <w:rsid w:val="00673483"/>
    <w:rsid w:val="006745AC"/>
    <w:rsid w:val="00675A7D"/>
    <w:rsid w:val="00676293"/>
    <w:rsid w:val="00676C34"/>
    <w:rsid w:val="00677C6E"/>
    <w:rsid w:val="0068017F"/>
    <w:rsid w:val="0068060C"/>
    <w:rsid w:val="006808BC"/>
    <w:rsid w:val="00680A99"/>
    <w:rsid w:val="0068131F"/>
    <w:rsid w:val="00681CCB"/>
    <w:rsid w:val="00681D11"/>
    <w:rsid w:val="00682D20"/>
    <w:rsid w:val="0068452C"/>
    <w:rsid w:val="00684801"/>
    <w:rsid w:val="00684B25"/>
    <w:rsid w:val="00686296"/>
    <w:rsid w:val="006907CD"/>
    <w:rsid w:val="00691358"/>
    <w:rsid w:val="00691BC1"/>
    <w:rsid w:val="00693573"/>
    <w:rsid w:val="00693CED"/>
    <w:rsid w:val="00693EEC"/>
    <w:rsid w:val="00694030"/>
    <w:rsid w:val="00695A89"/>
    <w:rsid w:val="00695B47"/>
    <w:rsid w:val="0069626F"/>
    <w:rsid w:val="00696918"/>
    <w:rsid w:val="00696E8D"/>
    <w:rsid w:val="00697521"/>
    <w:rsid w:val="00697F15"/>
    <w:rsid w:val="006A0261"/>
    <w:rsid w:val="006A0DC8"/>
    <w:rsid w:val="006A180A"/>
    <w:rsid w:val="006A1AC0"/>
    <w:rsid w:val="006A296A"/>
    <w:rsid w:val="006A349A"/>
    <w:rsid w:val="006A42A1"/>
    <w:rsid w:val="006A43DF"/>
    <w:rsid w:val="006A5314"/>
    <w:rsid w:val="006A5D73"/>
    <w:rsid w:val="006A693C"/>
    <w:rsid w:val="006A706E"/>
    <w:rsid w:val="006A7995"/>
    <w:rsid w:val="006B1731"/>
    <w:rsid w:val="006B4E37"/>
    <w:rsid w:val="006B6CEE"/>
    <w:rsid w:val="006B75AD"/>
    <w:rsid w:val="006B7C74"/>
    <w:rsid w:val="006C09CB"/>
    <w:rsid w:val="006C0EA7"/>
    <w:rsid w:val="006C2E54"/>
    <w:rsid w:val="006C350D"/>
    <w:rsid w:val="006C35C1"/>
    <w:rsid w:val="006C3DB2"/>
    <w:rsid w:val="006C4B13"/>
    <w:rsid w:val="006C4ECE"/>
    <w:rsid w:val="006C5486"/>
    <w:rsid w:val="006C5A26"/>
    <w:rsid w:val="006C6086"/>
    <w:rsid w:val="006C644A"/>
    <w:rsid w:val="006C66DE"/>
    <w:rsid w:val="006D0371"/>
    <w:rsid w:val="006D1501"/>
    <w:rsid w:val="006D154E"/>
    <w:rsid w:val="006D1DB0"/>
    <w:rsid w:val="006D1E96"/>
    <w:rsid w:val="006D309D"/>
    <w:rsid w:val="006D3932"/>
    <w:rsid w:val="006D47E4"/>
    <w:rsid w:val="006D4D89"/>
    <w:rsid w:val="006D52A6"/>
    <w:rsid w:val="006D59CA"/>
    <w:rsid w:val="006D6B92"/>
    <w:rsid w:val="006D6CB1"/>
    <w:rsid w:val="006D7267"/>
    <w:rsid w:val="006D7A8B"/>
    <w:rsid w:val="006D7D1C"/>
    <w:rsid w:val="006D7D36"/>
    <w:rsid w:val="006E077B"/>
    <w:rsid w:val="006E105C"/>
    <w:rsid w:val="006E18A0"/>
    <w:rsid w:val="006E3363"/>
    <w:rsid w:val="006E3456"/>
    <w:rsid w:val="006E36DF"/>
    <w:rsid w:val="006E3F39"/>
    <w:rsid w:val="006E4BE7"/>
    <w:rsid w:val="006E4C7D"/>
    <w:rsid w:val="006E52C5"/>
    <w:rsid w:val="006E5A9C"/>
    <w:rsid w:val="006E5F06"/>
    <w:rsid w:val="006E7D00"/>
    <w:rsid w:val="006F0468"/>
    <w:rsid w:val="006F0945"/>
    <w:rsid w:val="006F1321"/>
    <w:rsid w:val="006F20AB"/>
    <w:rsid w:val="006F240B"/>
    <w:rsid w:val="006F2696"/>
    <w:rsid w:val="006F38FE"/>
    <w:rsid w:val="006F3D3D"/>
    <w:rsid w:val="006F48C9"/>
    <w:rsid w:val="006F49C0"/>
    <w:rsid w:val="006F49D3"/>
    <w:rsid w:val="006F49F3"/>
    <w:rsid w:val="006F576A"/>
    <w:rsid w:val="006F5D44"/>
    <w:rsid w:val="006F6665"/>
    <w:rsid w:val="006F6D61"/>
    <w:rsid w:val="006F7077"/>
    <w:rsid w:val="006F7473"/>
    <w:rsid w:val="00701658"/>
    <w:rsid w:val="0070238D"/>
    <w:rsid w:val="00702DB8"/>
    <w:rsid w:val="00704478"/>
    <w:rsid w:val="00704AC4"/>
    <w:rsid w:val="00704E9C"/>
    <w:rsid w:val="00705881"/>
    <w:rsid w:val="00706B5C"/>
    <w:rsid w:val="007076B9"/>
    <w:rsid w:val="007076F7"/>
    <w:rsid w:val="0071001E"/>
    <w:rsid w:val="007104D6"/>
    <w:rsid w:val="00710795"/>
    <w:rsid w:val="00711462"/>
    <w:rsid w:val="007129EB"/>
    <w:rsid w:val="00713517"/>
    <w:rsid w:val="0071393E"/>
    <w:rsid w:val="0071439F"/>
    <w:rsid w:val="00714A3E"/>
    <w:rsid w:val="00714A76"/>
    <w:rsid w:val="00714D4E"/>
    <w:rsid w:val="00714E3D"/>
    <w:rsid w:val="00715114"/>
    <w:rsid w:val="0071565C"/>
    <w:rsid w:val="00715A76"/>
    <w:rsid w:val="00715B3D"/>
    <w:rsid w:val="00716570"/>
    <w:rsid w:val="00716BE7"/>
    <w:rsid w:val="00717487"/>
    <w:rsid w:val="00717492"/>
    <w:rsid w:val="00720835"/>
    <w:rsid w:val="00720939"/>
    <w:rsid w:val="007211F5"/>
    <w:rsid w:val="00721C16"/>
    <w:rsid w:val="0072239A"/>
    <w:rsid w:val="00723CB7"/>
    <w:rsid w:val="00723E1E"/>
    <w:rsid w:val="00724134"/>
    <w:rsid w:val="007244AE"/>
    <w:rsid w:val="00725A1C"/>
    <w:rsid w:val="0072673B"/>
    <w:rsid w:val="00726D5C"/>
    <w:rsid w:val="00731A6D"/>
    <w:rsid w:val="00732888"/>
    <w:rsid w:val="00732B8A"/>
    <w:rsid w:val="00732E1B"/>
    <w:rsid w:val="00733705"/>
    <w:rsid w:val="007351D6"/>
    <w:rsid w:val="007362E3"/>
    <w:rsid w:val="00736DD6"/>
    <w:rsid w:val="007408A7"/>
    <w:rsid w:val="007409DE"/>
    <w:rsid w:val="0074111A"/>
    <w:rsid w:val="007425AA"/>
    <w:rsid w:val="00744064"/>
    <w:rsid w:val="0074444D"/>
    <w:rsid w:val="0074489D"/>
    <w:rsid w:val="007449C2"/>
    <w:rsid w:val="007457DC"/>
    <w:rsid w:val="007459BF"/>
    <w:rsid w:val="00746662"/>
    <w:rsid w:val="007470E8"/>
    <w:rsid w:val="0074726A"/>
    <w:rsid w:val="007508CC"/>
    <w:rsid w:val="0075107A"/>
    <w:rsid w:val="0075234D"/>
    <w:rsid w:val="00752D75"/>
    <w:rsid w:val="007530F9"/>
    <w:rsid w:val="00753E3F"/>
    <w:rsid w:val="00754002"/>
    <w:rsid w:val="00754889"/>
    <w:rsid w:val="00754AC3"/>
    <w:rsid w:val="00754DE9"/>
    <w:rsid w:val="00754F09"/>
    <w:rsid w:val="00755AC7"/>
    <w:rsid w:val="0075726E"/>
    <w:rsid w:val="0075780B"/>
    <w:rsid w:val="00757837"/>
    <w:rsid w:val="0076128C"/>
    <w:rsid w:val="007619DD"/>
    <w:rsid w:val="0076295A"/>
    <w:rsid w:val="00762B11"/>
    <w:rsid w:val="00762DD2"/>
    <w:rsid w:val="00763010"/>
    <w:rsid w:val="007652E9"/>
    <w:rsid w:val="00765475"/>
    <w:rsid w:val="00765F33"/>
    <w:rsid w:val="007666DC"/>
    <w:rsid w:val="00771DCC"/>
    <w:rsid w:val="00771ECB"/>
    <w:rsid w:val="00773AE8"/>
    <w:rsid w:val="00774749"/>
    <w:rsid w:val="007749B2"/>
    <w:rsid w:val="007758A7"/>
    <w:rsid w:val="00776AD3"/>
    <w:rsid w:val="00776B66"/>
    <w:rsid w:val="00776CAA"/>
    <w:rsid w:val="00777523"/>
    <w:rsid w:val="00777DA1"/>
    <w:rsid w:val="00777F2B"/>
    <w:rsid w:val="007801C6"/>
    <w:rsid w:val="007823C6"/>
    <w:rsid w:val="0078253A"/>
    <w:rsid w:val="0078265F"/>
    <w:rsid w:val="007827BE"/>
    <w:rsid w:val="007832DD"/>
    <w:rsid w:val="00783B7C"/>
    <w:rsid w:val="007851E5"/>
    <w:rsid w:val="007856D5"/>
    <w:rsid w:val="0078606F"/>
    <w:rsid w:val="007866C3"/>
    <w:rsid w:val="0078676C"/>
    <w:rsid w:val="00790456"/>
    <w:rsid w:val="0079050B"/>
    <w:rsid w:val="0079214E"/>
    <w:rsid w:val="00793112"/>
    <w:rsid w:val="00793647"/>
    <w:rsid w:val="007940E0"/>
    <w:rsid w:val="00794793"/>
    <w:rsid w:val="007947DA"/>
    <w:rsid w:val="00795435"/>
    <w:rsid w:val="00795439"/>
    <w:rsid w:val="00795EE8"/>
    <w:rsid w:val="00796845"/>
    <w:rsid w:val="00797C9E"/>
    <w:rsid w:val="00797F6C"/>
    <w:rsid w:val="007A07EC"/>
    <w:rsid w:val="007A0B91"/>
    <w:rsid w:val="007A1AC8"/>
    <w:rsid w:val="007A20FF"/>
    <w:rsid w:val="007A2505"/>
    <w:rsid w:val="007A39A8"/>
    <w:rsid w:val="007A4E78"/>
    <w:rsid w:val="007A63E0"/>
    <w:rsid w:val="007A674A"/>
    <w:rsid w:val="007A76EA"/>
    <w:rsid w:val="007B2327"/>
    <w:rsid w:val="007B2A99"/>
    <w:rsid w:val="007B2CC1"/>
    <w:rsid w:val="007B3437"/>
    <w:rsid w:val="007B3D59"/>
    <w:rsid w:val="007B42D2"/>
    <w:rsid w:val="007B5B11"/>
    <w:rsid w:val="007B5EF9"/>
    <w:rsid w:val="007B694D"/>
    <w:rsid w:val="007B750C"/>
    <w:rsid w:val="007C04AA"/>
    <w:rsid w:val="007C0907"/>
    <w:rsid w:val="007C133F"/>
    <w:rsid w:val="007C1AFE"/>
    <w:rsid w:val="007C1BEA"/>
    <w:rsid w:val="007C2593"/>
    <w:rsid w:val="007C287F"/>
    <w:rsid w:val="007C2CB9"/>
    <w:rsid w:val="007C360E"/>
    <w:rsid w:val="007C3DCB"/>
    <w:rsid w:val="007C4DAF"/>
    <w:rsid w:val="007C540E"/>
    <w:rsid w:val="007D0B47"/>
    <w:rsid w:val="007D19DD"/>
    <w:rsid w:val="007D2C64"/>
    <w:rsid w:val="007D395A"/>
    <w:rsid w:val="007D4054"/>
    <w:rsid w:val="007D5CE2"/>
    <w:rsid w:val="007D60FE"/>
    <w:rsid w:val="007D6B87"/>
    <w:rsid w:val="007D6FB8"/>
    <w:rsid w:val="007D7373"/>
    <w:rsid w:val="007E1A47"/>
    <w:rsid w:val="007E29FE"/>
    <w:rsid w:val="007E2EFD"/>
    <w:rsid w:val="007E3161"/>
    <w:rsid w:val="007E3298"/>
    <w:rsid w:val="007E36FD"/>
    <w:rsid w:val="007E4C4D"/>
    <w:rsid w:val="007E4DC2"/>
    <w:rsid w:val="007E5171"/>
    <w:rsid w:val="007E544E"/>
    <w:rsid w:val="007E556B"/>
    <w:rsid w:val="007E6C59"/>
    <w:rsid w:val="007F0901"/>
    <w:rsid w:val="007F16EA"/>
    <w:rsid w:val="007F1B99"/>
    <w:rsid w:val="007F1D1B"/>
    <w:rsid w:val="007F3474"/>
    <w:rsid w:val="007F3F0F"/>
    <w:rsid w:val="007F4AB4"/>
    <w:rsid w:val="007F4C26"/>
    <w:rsid w:val="007F4C9A"/>
    <w:rsid w:val="007F523E"/>
    <w:rsid w:val="007F5FFA"/>
    <w:rsid w:val="007F6016"/>
    <w:rsid w:val="007F7EC0"/>
    <w:rsid w:val="00801181"/>
    <w:rsid w:val="00802582"/>
    <w:rsid w:val="00802898"/>
    <w:rsid w:val="00802C60"/>
    <w:rsid w:val="00802D6D"/>
    <w:rsid w:val="00802D8F"/>
    <w:rsid w:val="00804262"/>
    <w:rsid w:val="00804E7C"/>
    <w:rsid w:val="00805E33"/>
    <w:rsid w:val="0080647B"/>
    <w:rsid w:val="00807636"/>
    <w:rsid w:val="00810733"/>
    <w:rsid w:val="00810EBF"/>
    <w:rsid w:val="00811F63"/>
    <w:rsid w:val="0081293B"/>
    <w:rsid w:val="00813BC3"/>
    <w:rsid w:val="008149F7"/>
    <w:rsid w:val="00815028"/>
    <w:rsid w:val="0081532E"/>
    <w:rsid w:val="00815ADD"/>
    <w:rsid w:val="00815B37"/>
    <w:rsid w:val="00817873"/>
    <w:rsid w:val="00817F64"/>
    <w:rsid w:val="008205C0"/>
    <w:rsid w:val="00821E7D"/>
    <w:rsid w:val="00822EE0"/>
    <w:rsid w:val="00823688"/>
    <w:rsid w:val="008248EB"/>
    <w:rsid w:val="00824CC3"/>
    <w:rsid w:val="00825587"/>
    <w:rsid w:val="008258A7"/>
    <w:rsid w:val="00825EE0"/>
    <w:rsid w:val="00826FC8"/>
    <w:rsid w:val="0082725E"/>
    <w:rsid w:val="008274A7"/>
    <w:rsid w:val="008304A0"/>
    <w:rsid w:val="00830ABF"/>
    <w:rsid w:val="0083119D"/>
    <w:rsid w:val="00831B39"/>
    <w:rsid w:val="00831C97"/>
    <w:rsid w:val="008320CE"/>
    <w:rsid w:val="00832A30"/>
    <w:rsid w:val="00833141"/>
    <w:rsid w:val="008334DA"/>
    <w:rsid w:val="00834571"/>
    <w:rsid w:val="00834F37"/>
    <w:rsid w:val="00835674"/>
    <w:rsid w:val="00836B79"/>
    <w:rsid w:val="00836B97"/>
    <w:rsid w:val="00836F76"/>
    <w:rsid w:val="00840007"/>
    <w:rsid w:val="00840BD3"/>
    <w:rsid w:val="00840E98"/>
    <w:rsid w:val="00841339"/>
    <w:rsid w:val="008413BD"/>
    <w:rsid w:val="008416CD"/>
    <w:rsid w:val="00841BF4"/>
    <w:rsid w:val="0084288A"/>
    <w:rsid w:val="00842ACE"/>
    <w:rsid w:val="0084415B"/>
    <w:rsid w:val="00845C4D"/>
    <w:rsid w:val="00845F62"/>
    <w:rsid w:val="00846001"/>
    <w:rsid w:val="008463EC"/>
    <w:rsid w:val="00846663"/>
    <w:rsid w:val="00846898"/>
    <w:rsid w:val="00847CA9"/>
    <w:rsid w:val="00850B57"/>
    <w:rsid w:val="0085149B"/>
    <w:rsid w:val="0085179B"/>
    <w:rsid w:val="00851C01"/>
    <w:rsid w:val="00851E87"/>
    <w:rsid w:val="00853737"/>
    <w:rsid w:val="0085385F"/>
    <w:rsid w:val="00853922"/>
    <w:rsid w:val="00853C86"/>
    <w:rsid w:val="00853E0F"/>
    <w:rsid w:val="00854DEC"/>
    <w:rsid w:val="00855475"/>
    <w:rsid w:val="00855488"/>
    <w:rsid w:val="00855A23"/>
    <w:rsid w:val="008563C9"/>
    <w:rsid w:val="008566A2"/>
    <w:rsid w:val="008568C9"/>
    <w:rsid w:val="00856A0A"/>
    <w:rsid w:val="00856DB2"/>
    <w:rsid w:val="008570FF"/>
    <w:rsid w:val="0086031B"/>
    <w:rsid w:val="0086062A"/>
    <w:rsid w:val="00860872"/>
    <w:rsid w:val="00860927"/>
    <w:rsid w:val="00860F36"/>
    <w:rsid w:val="00863406"/>
    <w:rsid w:val="0086533C"/>
    <w:rsid w:val="008667B1"/>
    <w:rsid w:val="008679C1"/>
    <w:rsid w:val="0087005A"/>
    <w:rsid w:val="00871EBA"/>
    <w:rsid w:val="00872B78"/>
    <w:rsid w:val="00872DD8"/>
    <w:rsid w:val="0087396B"/>
    <w:rsid w:val="008743C2"/>
    <w:rsid w:val="00874D63"/>
    <w:rsid w:val="00875E97"/>
    <w:rsid w:val="00875FF9"/>
    <w:rsid w:val="008767EA"/>
    <w:rsid w:val="00877C1C"/>
    <w:rsid w:val="008808B4"/>
    <w:rsid w:val="00880C4C"/>
    <w:rsid w:val="0088104B"/>
    <w:rsid w:val="00881183"/>
    <w:rsid w:val="00881D49"/>
    <w:rsid w:val="00881E21"/>
    <w:rsid w:val="0088202A"/>
    <w:rsid w:val="00882920"/>
    <w:rsid w:val="00882C8A"/>
    <w:rsid w:val="00883EF4"/>
    <w:rsid w:val="008849B1"/>
    <w:rsid w:val="0088514D"/>
    <w:rsid w:val="008858D5"/>
    <w:rsid w:val="00886C58"/>
    <w:rsid w:val="0088755E"/>
    <w:rsid w:val="00887A7E"/>
    <w:rsid w:val="00890297"/>
    <w:rsid w:val="00890749"/>
    <w:rsid w:val="0089157A"/>
    <w:rsid w:val="008924B2"/>
    <w:rsid w:val="008927B4"/>
    <w:rsid w:val="00892B68"/>
    <w:rsid w:val="00892FFD"/>
    <w:rsid w:val="00893B68"/>
    <w:rsid w:val="00893C1E"/>
    <w:rsid w:val="00894A30"/>
    <w:rsid w:val="00894F44"/>
    <w:rsid w:val="0089554F"/>
    <w:rsid w:val="00896FA3"/>
    <w:rsid w:val="00897A5E"/>
    <w:rsid w:val="008A0272"/>
    <w:rsid w:val="008A0C07"/>
    <w:rsid w:val="008A144F"/>
    <w:rsid w:val="008A16A7"/>
    <w:rsid w:val="008A1B22"/>
    <w:rsid w:val="008A278D"/>
    <w:rsid w:val="008A3E18"/>
    <w:rsid w:val="008A605B"/>
    <w:rsid w:val="008A6225"/>
    <w:rsid w:val="008A6397"/>
    <w:rsid w:val="008A7308"/>
    <w:rsid w:val="008A7CBB"/>
    <w:rsid w:val="008B0124"/>
    <w:rsid w:val="008B24F7"/>
    <w:rsid w:val="008B327C"/>
    <w:rsid w:val="008B3311"/>
    <w:rsid w:val="008B3499"/>
    <w:rsid w:val="008B3908"/>
    <w:rsid w:val="008B3D3D"/>
    <w:rsid w:val="008B425F"/>
    <w:rsid w:val="008B486B"/>
    <w:rsid w:val="008B4B75"/>
    <w:rsid w:val="008B5E59"/>
    <w:rsid w:val="008B6FD7"/>
    <w:rsid w:val="008B745F"/>
    <w:rsid w:val="008B7A10"/>
    <w:rsid w:val="008C1232"/>
    <w:rsid w:val="008C18E2"/>
    <w:rsid w:val="008C3D0A"/>
    <w:rsid w:val="008C5A97"/>
    <w:rsid w:val="008C5B99"/>
    <w:rsid w:val="008C5E0D"/>
    <w:rsid w:val="008D011F"/>
    <w:rsid w:val="008D02DF"/>
    <w:rsid w:val="008D0419"/>
    <w:rsid w:val="008D0D33"/>
    <w:rsid w:val="008D134E"/>
    <w:rsid w:val="008D2F3D"/>
    <w:rsid w:val="008D45AF"/>
    <w:rsid w:val="008D4731"/>
    <w:rsid w:val="008D56C9"/>
    <w:rsid w:val="008D5BD7"/>
    <w:rsid w:val="008D6C5B"/>
    <w:rsid w:val="008E0694"/>
    <w:rsid w:val="008E0A1D"/>
    <w:rsid w:val="008E0CB4"/>
    <w:rsid w:val="008E0FA4"/>
    <w:rsid w:val="008E121D"/>
    <w:rsid w:val="008E1553"/>
    <w:rsid w:val="008E15B5"/>
    <w:rsid w:val="008E1FE5"/>
    <w:rsid w:val="008E25A5"/>
    <w:rsid w:val="008E25B1"/>
    <w:rsid w:val="008E30DD"/>
    <w:rsid w:val="008E6871"/>
    <w:rsid w:val="008E6E46"/>
    <w:rsid w:val="008E7C6A"/>
    <w:rsid w:val="008F1B9C"/>
    <w:rsid w:val="008F220C"/>
    <w:rsid w:val="008F2C08"/>
    <w:rsid w:val="008F347F"/>
    <w:rsid w:val="008F34BE"/>
    <w:rsid w:val="008F39F4"/>
    <w:rsid w:val="008F3B54"/>
    <w:rsid w:val="008F3C58"/>
    <w:rsid w:val="008F47AA"/>
    <w:rsid w:val="008F4E45"/>
    <w:rsid w:val="008F5778"/>
    <w:rsid w:val="008F69FD"/>
    <w:rsid w:val="008F6FD9"/>
    <w:rsid w:val="008F7537"/>
    <w:rsid w:val="008F77A9"/>
    <w:rsid w:val="008F7E71"/>
    <w:rsid w:val="008F7FF7"/>
    <w:rsid w:val="0090037B"/>
    <w:rsid w:val="0090050A"/>
    <w:rsid w:val="00902957"/>
    <w:rsid w:val="009038D7"/>
    <w:rsid w:val="00903D50"/>
    <w:rsid w:val="00904154"/>
    <w:rsid w:val="009047EE"/>
    <w:rsid w:val="009049F9"/>
    <w:rsid w:val="00904C00"/>
    <w:rsid w:val="00905449"/>
    <w:rsid w:val="00905957"/>
    <w:rsid w:val="009064F9"/>
    <w:rsid w:val="0090697C"/>
    <w:rsid w:val="00907EBC"/>
    <w:rsid w:val="009102D8"/>
    <w:rsid w:val="009103D6"/>
    <w:rsid w:val="00910B0E"/>
    <w:rsid w:val="00911440"/>
    <w:rsid w:val="00911479"/>
    <w:rsid w:val="009114AB"/>
    <w:rsid w:val="009116D0"/>
    <w:rsid w:val="009117A0"/>
    <w:rsid w:val="00911D6C"/>
    <w:rsid w:val="0091271D"/>
    <w:rsid w:val="00912931"/>
    <w:rsid w:val="00912B56"/>
    <w:rsid w:val="009130C5"/>
    <w:rsid w:val="0091358C"/>
    <w:rsid w:val="009140E8"/>
    <w:rsid w:val="009142BA"/>
    <w:rsid w:val="00914BCD"/>
    <w:rsid w:val="00916555"/>
    <w:rsid w:val="009175AF"/>
    <w:rsid w:val="00917746"/>
    <w:rsid w:val="00917A8A"/>
    <w:rsid w:val="00920688"/>
    <w:rsid w:val="009214BA"/>
    <w:rsid w:val="00921F48"/>
    <w:rsid w:val="00922255"/>
    <w:rsid w:val="0092243D"/>
    <w:rsid w:val="00922CA1"/>
    <w:rsid w:val="00922F0D"/>
    <w:rsid w:val="0092319C"/>
    <w:rsid w:val="00923B88"/>
    <w:rsid w:val="0092438E"/>
    <w:rsid w:val="00926304"/>
    <w:rsid w:val="009263A7"/>
    <w:rsid w:val="0092741A"/>
    <w:rsid w:val="009306AE"/>
    <w:rsid w:val="00930FF4"/>
    <w:rsid w:val="00931157"/>
    <w:rsid w:val="009316A3"/>
    <w:rsid w:val="00932313"/>
    <w:rsid w:val="009323B5"/>
    <w:rsid w:val="0093255A"/>
    <w:rsid w:val="0093269C"/>
    <w:rsid w:val="00932CBC"/>
    <w:rsid w:val="00932D90"/>
    <w:rsid w:val="00933487"/>
    <w:rsid w:val="00933B83"/>
    <w:rsid w:val="009342F6"/>
    <w:rsid w:val="00934712"/>
    <w:rsid w:val="00934934"/>
    <w:rsid w:val="00934F5B"/>
    <w:rsid w:val="00936197"/>
    <w:rsid w:val="0093620A"/>
    <w:rsid w:val="009364E4"/>
    <w:rsid w:val="00937082"/>
    <w:rsid w:val="0093747C"/>
    <w:rsid w:val="009401A4"/>
    <w:rsid w:val="0094026A"/>
    <w:rsid w:val="009413C5"/>
    <w:rsid w:val="0094241A"/>
    <w:rsid w:val="009438E9"/>
    <w:rsid w:val="0094448B"/>
    <w:rsid w:val="009445E8"/>
    <w:rsid w:val="00944E14"/>
    <w:rsid w:val="00945CDA"/>
    <w:rsid w:val="009506CC"/>
    <w:rsid w:val="00951274"/>
    <w:rsid w:val="00951541"/>
    <w:rsid w:val="00953E00"/>
    <w:rsid w:val="00954658"/>
    <w:rsid w:val="00954788"/>
    <w:rsid w:val="00955EA5"/>
    <w:rsid w:val="00956500"/>
    <w:rsid w:val="009575D6"/>
    <w:rsid w:val="00957FCF"/>
    <w:rsid w:val="00960A62"/>
    <w:rsid w:val="00961891"/>
    <w:rsid w:val="00961894"/>
    <w:rsid w:val="00962160"/>
    <w:rsid w:val="00962602"/>
    <w:rsid w:val="00962C5D"/>
    <w:rsid w:val="00962CD0"/>
    <w:rsid w:val="00964570"/>
    <w:rsid w:val="00964A0F"/>
    <w:rsid w:val="009659AF"/>
    <w:rsid w:val="0096666F"/>
    <w:rsid w:val="0096669B"/>
    <w:rsid w:val="00967425"/>
    <w:rsid w:val="00967567"/>
    <w:rsid w:val="00967A06"/>
    <w:rsid w:val="00967E19"/>
    <w:rsid w:val="00970EFC"/>
    <w:rsid w:val="009710C0"/>
    <w:rsid w:val="00972735"/>
    <w:rsid w:val="009727DF"/>
    <w:rsid w:val="00972801"/>
    <w:rsid w:val="0097355D"/>
    <w:rsid w:val="009747E4"/>
    <w:rsid w:val="0097507A"/>
    <w:rsid w:val="00976AF8"/>
    <w:rsid w:val="00977CB8"/>
    <w:rsid w:val="00980777"/>
    <w:rsid w:val="00980944"/>
    <w:rsid w:val="00980BDF"/>
    <w:rsid w:val="0098146D"/>
    <w:rsid w:val="009818C8"/>
    <w:rsid w:val="00981EE1"/>
    <w:rsid w:val="00982615"/>
    <w:rsid w:val="009838DE"/>
    <w:rsid w:val="00984164"/>
    <w:rsid w:val="0098430F"/>
    <w:rsid w:val="00984532"/>
    <w:rsid w:val="009845CF"/>
    <w:rsid w:val="00984BA2"/>
    <w:rsid w:val="00985998"/>
    <w:rsid w:val="00985E5A"/>
    <w:rsid w:val="00986256"/>
    <w:rsid w:val="00986459"/>
    <w:rsid w:val="00987405"/>
    <w:rsid w:val="0098778C"/>
    <w:rsid w:val="00987A6D"/>
    <w:rsid w:val="00990031"/>
    <w:rsid w:val="009904AF"/>
    <w:rsid w:val="009908F9"/>
    <w:rsid w:val="00991809"/>
    <w:rsid w:val="0099194B"/>
    <w:rsid w:val="00992D4A"/>
    <w:rsid w:val="00992E02"/>
    <w:rsid w:val="00994F89"/>
    <w:rsid w:val="009951D1"/>
    <w:rsid w:val="009A0F0D"/>
    <w:rsid w:val="009A1033"/>
    <w:rsid w:val="009A2C4D"/>
    <w:rsid w:val="009A36A8"/>
    <w:rsid w:val="009A5984"/>
    <w:rsid w:val="009A5FDB"/>
    <w:rsid w:val="009A66BD"/>
    <w:rsid w:val="009A6845"/>
    <w:rsid w:val="009B0044"/>
    <w:rsid w:val="009B182A"/>
    <w:rsid w:val="009B2578"/>
    <w:rsid w:val="009B25B9"/>
    <w:rsid w:val="009B3546"/>
    <w:rsid w:val="009B3745"/>
    <w:rsid w:val="009B402D"/>
    <w:rsid w:val="009B4304"/>
    <w:rsid w:val="009B4314"/>
    <w:rsid w:val="009B4462"/>
    <w:rsid w:val="009B59F7"/>
    <w:rsid w:val="009B6D4E"/>
    <w:rsid w:val="009B79E1"/>
    <w:rsid w:val="009C071C"/>
    <w:rsid w:val="009C19BD"/>
    <w:rsid w:val="009C287F"/>
    <w:rsid w:val="009C2B85"/>
    <w:rsid w:val="009C3973"/>
    <w:rsid w:val="009C60FE"/>
    <w:rsid w:val="009C6B8F"/>
    <w:rsid w:val="009C6BE2"/>
    <w:rsid w:val="009D0814"/>
    <w:rsid w:val="009D1152"/>
    <w:rsid w:val="009D1168"/>
    <w:rsid w:val="009D1585"/>
    <w:rsid w:val="009D19F2"/>
    <w:rsid w:val="009D3B66"/>
    <w:rsid w:val="009D426B"/>
    <w:rsid w:val="009D5452"/>
    <w:rsid w:val="009D6478"/>
    <w:rsid w:val="009D66B0"/>
    <w:rsid w:val="009D6DDE"/>
    <w:rsid w:val="009E0083"/>
    <w:rsid w:val="009E027C"/>
    <w:rsid w:val="009E04C1"/>
    <w:rsid w:val="009E051C"/>
    <w:rsid w:val="009E2B32"/>
    <w:rsid w:val="009E2D7A"/>
    <w:rsid w:val="009E3F0D"/>
    <w:rsid w:val="009E4228"/>
    <w:rsid w:val="009E43FB"/>
    <w:rsid w:val="009E51DB"/>
    <w:rsid w:val="009E6024"/>
    <w:rsid w:val="009E70FA"/>
    <w:rsid w:val="009E7FF2"/>
    <w:rsid w:val="009F05EA"/>
    <w:rsid w:val="009F0966"/>
    <w:rsid w:val="009F0D63"/>
    <w:rsid w:val="009F1A18"/>
    <w:rsid w:val="009F1D18"/>
    <w:rsid w:val="009F2922"/>
    <w:rsid w:val="009F2F69"/>
    <w:rsid w:val="009F2F75"/>
    <w:rsid w:val="009F3B78"/>
    <w:rsid w:val="009F3EF7"/>
    <w:rsid w:val="009F4F6D"/>
    <w:rsid w:val="009F5EFD"/>
    <w:rsid w:val="009F6B9E"/>
    <w:rsid w:val="00A000F1"/>
    <w:rsid w:val="00A00925"/>
    <w:rsid w:val="00A01F2A"/>
    <w:rsid w:val="00A029EB"/>
    <w:rsid w:val="00A03552"/>
    <w:rsid w:val="00A03B14"/>
    <w:rsid w:val="00A04832"/>
    <w:rsid w:val="00A053BC"/>
    <w:rsid w:val="00A05F9A"/>
    <w:rsid w:val="00A06836"/>
    <w:rsid w:val="00A078C8"/>
    <w:rsid w:val="00A07C79"/>
    <w:rsid w:val="00A10C07"/>
    <w:rsid w:val="00A119C8"/>
    <w:rsid w:val="00A12C2E"/>
    <w:rsid w:val="00A13F97"/>
    <w:rsid w:val="00A14034"/>
    <w:rsid w:val="00A14A9B"/>
    <w:rsid w:val="00A14AAA"/>
    <w:rsid w:val="00A151F2"/>
    <w:rsid w:val="00A15744"/>
    <w:rsid w:val="00A1592A"/>
    <w:rsid w:val="00A1648A"/>
    <w:rsid w:val="00A1684B"/>
    <w:rsid w:val="00A17CB5"/>
    <w:rsid w:val="00A209D6"/>
    <w:rsid w:val="00A21D8E"/>
    <w:rsid w:val="00A21E33"/>
    <w:rsid w:val="00A22820"/>
    <w:rsid w:val="00A22C9F"/>
    <w:rsid w:val="00A24572"/>
    <w:rsid w:val="00A250C6"/>
    <w:rsid w:val="00A250D9"/>
    <w:rsid w:val="00A253FA"/>
    <w:rsid w:val="00A266E2"/>
    <w:rsid w:val="00A268B3"/>
    <w:rsid w:val="00A27FAF"/>
    <w:rsid w:val="00A303BC"/>
    <w:rsid w:val="00A304D5"/>
    <w:rsid w:val="00A3052D"/>
    <w:rsid w:val="00A317A3"/>
    <w:rsid w:val="00A31DA0"/>
    <w:rsid w:val="00A32592"/>
    <w:rsid w:val="00A331D8"/>
    <w:rsid w:val="00A33F9C"/>
    <w:rsid w:val="00A34352"/>
    <w:rsid w:val="00A349F1"/>
    <w:rsid w:val="00A34D61"/>
    <w:rsid w:val="00A35A8F"/>
    <w:rsid w:val="00A3657F"/>
    <w:rsid w:val="00A376F3"/>
    <w:rsid w:val="00A4220B"/>
    <w:rsid w:val="00A4225E"/>
    <w:rsid w:val="00A42A3C"/>
    <w:rsid w:val="00A43908"/>
    <w:rsid w:val="00A43914"/>
    <w:rsid w:val="00A45915"/>
    <w:rsid w:val="00A4607A"/>
    <w:rsid w:val="00A46AF9"/>
    <w:rsid w:val="00A46C34"/>
    <w:rsid w:val="00A47ED8"/>
    <w:rsid w:val="00A47FC1"/>
    <w:rsid w:val="00A5145E"/>
    <w:rsid w:val="00A516D3"/>
    <w:rsid w:val="00A51B67"/>
    <w:rsid w:val="00A51E58"/>
    <w:rsid w:val="00A52071"/>
    <w:rsid w:val="00A527AC"/>
    <w:rsid w:val="00A529B2"/>
    <w:rsid w:val="00A53110"/>
    <w:rsid w:val="00A53DAC"/>
    <w:rsid w:val="00A546DC"/>
    <w:rsid w:val="00A54895"/>
    <w:rsid w:val="00A54BA7"/>
    <w:rsid w:val="00A54EA0"/>
    <w:rsid w:val="00A5540A"/>
    <w:rsid w:val="00A556AE"/>
    <w:rsid w:val="00A55A3F"/>
    <w:rsid w:val="00A560C6"/>
    <w:rsid w:val="00A56C00"/>
    <w:rsid w:val="00A572DA"/>
    <w:rsid w:val="00A5770F"/>
    <w:rsid w:val="00A57985"/>
    <w:rsid w:val="00A6084D"/>
    <w:rsid w:val="00A6120A"/>
    <w:rsid w:val="00A63313"/>
    <w:rsid w:val="00A63D42"/>
    <w:rsid w:val="00A63DA2"/>
    <w:rsid w:val="00A652C4"/>
    <w:rsid w:val="00A657EC"/>
    <w:rsid w:val="00A6599F"/>
    <w:rsid w:val="00A65FEB"/>
    <w:rsid w:val="00A662DE"/>
    <w:rsid w:val="00A665DE"/>
    <w:rsid w:val="00A6695F"/>
    <w:rsid w:val="00A6756B"/>
    <w:rsid w:val="00A67E8F"/>
    <w:rsid w:val="00A721DE"/>
    <w:rsid w:val="00A7231B"/>
    <w:rsid w:val="00A726D2"/>
    <w:rsid w:val="00A72735"/>
    <w:rsid w:val="00A72FB0"/>
    <w:rsid w:val="00A73926"/>
    <w:rsid w:val="00A73AD0"/>
    <w:rsid w:val="00A73F27"/>
    <w:rsid w:val="00A74E7B"/>
    <w:rsid w:val="00A75D07"/>
    <w:rsid w:val="00A7608B"/>
    <w:rsid w:val="00A76E63"/>
    <w:rsid w:val="00A7710E"/>
    <w:rsid w:val="00A77C8D"/>
    <w:rsid w:val="00A8015F"/>
    <w:rsid w:val="00A80C81"/>
    <w:rsid w:val="00A81978"/>
    <w:rsid w:val="00A82202"/>
    <w:rsid w:val="00A82F02"/>
    <w:rsid w:val="00A83A00"/>
    <w:rsid w:val="00A83B24"/>
    <w:rsid w:val="00A83DD0"/>
    <w:rsid w:val="00A83E9F"/>
    <w:rsid w:val="00A83F43"/>
    <w:rsid w:val="00A8512A"/>
    <w:rsid w:val="00A852ED"/>
    <w:rsid w:val="00A85DD8"/>
    <w:rsid w:val="00A86014"/>
    <w:rsid w:val="00A8601C"/>
    <w:rsid w:val="00A863F1"/>
    <w:rsid w:val="00A86B46"/>
    <w:rsid w:val="00A871F2"/>
    <w:rsid w:val="00A91532"/>
    <w:rsid w:val="00A918F3"/>
    <w:rsid w:val="00A91B9C"/>
    <w:rsid w:val="00A923E1"/>
    <w:rsid w:val="00A927DA"/>
    <w:rsid w:val="00A92B0D"/>
    <w:rsid w:val="00A9385F"/>
    <w:rsid w:val="00A93955"/>
    <w:rsid w:val="00A94F49"/>
    <w:rsid w:val="00A95079"/>
    <w:rsid w:val="00A95CA8"/>
    <w:rsid w:val="00A95DF3"/>
    <w:rsid w:val="00A95E96"/>
    <w:rsid w:val="00A962E8"/>
    <w:rsid w:val="00A96D03"/>
    <w:rsid w:val="00A96DB2"/>
    <w:rsid w:val="00A97590"/>
    <w:rsid w:val="00AA1ADD"/>
    <w:rsid w:val="00AA2651"/>
    <w:rsid w:val="00AA2C69"/>
    <w:rsid w:val="00AA4BC0"/>
    <w:rsid w:val="00AA5EDB"/>
    <w:rsid w:val="00AA5F6A"/>
    <w:rsid w:val="00AA657C"/>
    <w:rsid w:val="00AA691B"/>
    <w:rsid w:val="00AA6A23"/>
    <w:rsid w:val="00AA7066"/>
    <w:rsid w:val="00AB0934"/>
    <w:rsid w:val="00AB0BCA"/>
    <w:rsid w:val="00AB15A7"/>
    <w:rsid w:val="00AB16AB"/>
    <w:rsid w:val="00AB470C"/>
    <w:rsid w:val="00AB4936"/>
    <w:rsid w:val="00AB4D30"/>
    <w:rsid w:val="00AB610C"/>
    <w:rsid w:val="00AB61D3"/>
    <w:rsid w:val="00AB7819"/>
    <w:rsid w:val="00AC11F2"/>
    <w:rsid w:val="00AC1236"/>
    <w:rsid w:val="00AC183F"/>
    <w:rsid w:val="00AC418B"/>
    <w:rsid w:val="00AC50CC"/>
    <w:rsid w:val="00AC5B04"/>
    <w:rsid w:val="00AC5EA9"/>
    <w:rsid w:val="00AC60C6"/>
    <w:rsid w:val="00AC613C"/>
    <w:rsid w:val="00AC6D30"/>
    <w:rsid w:val="00AD01DB"/>
    <w:rsid w:val="00AD04AE"/>
    <w:rsid w:val="00AD0D44"/>
    <w:rsid w:val="00AD1951"/>
    <w:rsid w:val="00AD1C60"/>
    <w:rsid w:val="00AD2387"/>
    <w:rsid w:val="00AD45FA"/>
    <w:rsid w:val="00AD49A9"/>
    <w:rsid w:val="00AD49B5"/>
    <w:rsid w:val="00AD5B3E"/>
    <w:rsid w:val="00AD67C7"/>
    <w:rsid w:val="00AD6855"/>
    <w:rsid w:val="00AD688D"/>
    <w:rsid w:val="00AE0159"/>
    <w:rsid w:val="00AE30D0"/>
    <w:rsid w:val="00AE3876"/>
    <w:rsid w:val="00AE3E51"/>
    <w:rsid w:val="00AE43A8"/>
    <w:rsid w:val="00AE4770"/>
    <w:rsid w:val="00AE47FC"/>
    <w:rsid w:val="00AE4ED1"/>
    <w:rsid w:val="00AE652A"/>
    <w:rsid w:val="00AE6841"/>
    <w:rsid w:val="00AE7097"/>
    <w:rsid w:val="00AE7A1F"/>
    <w:rsid w:val="00AF1F1B"/>
    <w:rsid w:val="00AF317A"/>
    <w:rsid w:val="00AF3461"/>
    <w:rsid w:val="00AF487A"/>
    <w:rsid w:val="00AF4DB4"/>
    <w:rsid w:val="00AF5F12"/>
    <w:rsid w:val="00AF652D"/>
    <w:rsid w:val="00AF6857"/>
    <w:rsid w:val="00B0083A"/>
    <w:rsid w:val="00B009F0"/>
    <w:rsid w:val="00B00DEA"/>
    <w:rsid w:val="00B00EA6"/>
    <w:rsid w:val="00B02652"/>
    <w:rsid w:val="00B03996"/>
    <w:rsid w:val="00B03B9A"/>
    <w:rsid w:val="00B0495F"/>
    <w:rsid w:val="00B05024"/>
    <w:rsid w:val="00B05FF4"/>
    <w:rsid w:val="00B066CA"/>
    <w:rsid w:val="00B071BF"/>
    <w:rsid w:val="00B10554"/>
    <w:rsid w:val="00B105C4"/>
    <w:rsid w:val="00B10622"/>
    <w:rsid w:val="00B10C77"/>
    <w:rsid w:val="00B10F5E"/>
    <w:rsid w:val="00B11605"/>
    <w:rsid w:val="00B11F0E"/>
    <w:rsid w:val="00B136CB"/>
    <w:rsid w:val="00B13FF5"/>
    <w:rsid w:val="00B1574D"/>
    <w:rsid w:val="00B15A6D"/>
    <w:rsid w:val="00B15EA1"/>
    <w:rsid w:val="00B16168"/>
    <w:rsid w:val="00B17931"/>
    <w:rsid w:val="00B201E1"/>
    <w:rsid w:val="00B20F1B"/>
    <w:rsid w:val="00B21003"/>
    <w:rsid w:val="00B246FE"/>
    <w:rsid w:val="00B24792"/>
    <w:rsid w:val="00B24AF8"/>
    <w:rsid w:val="00B2574F"/>
    <w:rsid w:val="00B25AC8"/>
    <w:rsid w:val="00B2686C"/>
    <w:rsid w:val="00B27509"/>
    <w:rsid w:val="00B31F9C"/>
    <w:rsid w:val="00B32305"/>
    <w:rsid w:val="00B32DA5"/>
    <w:rsid w:val="00B3307D"/>
    <w:rsid w:val="00B330AD"/>
    <w:rsid w:val="00B33506"/>
    <w:rsid w:val="00B33642"/>
    <w:rsid w:val="00B337D6"/>
    <w:rsid w:val="00B33BE1"/>
    <w:rsid w:val="00B3490B"/>
    <w:rsid w:val="00B34BE3"/>
    <w:rsid w:val="00B34DB1"/>
    <w:rsid w:val="00B35407"/>
    <w:rsid w:val="00B35DBF"/>
    <w:rsid w:val="00B35ED4"/>
    <w:rsid w:val="00B36B8A"/>
    <w:rsid w:val="00B36DFC"/>
    <w:rsid w:val="00B37812"/>
    <w:rsid w:val="00B40B84"/>
    <w:rsid w:val="00B40E9C"/>
    <w:rsid w:val="00B41010"/>
    <w:rsid w:val="00B4105F"/>
    <w:rsid w:val="00B41555"/>
    <w:rsid w:val="00B41F32"/>
    <w:rsid w:val="00B42FED"/>
    <w:rsid w:val="00B43760"/>
    <w:rsid w:val="00B43E77"/>
    <w:rsid w:val="00B44624"/>
    <w:rsid w:val="00B449A8"/>
    <w:rsid w:val="00B46B43"/>
    <w:rsid w:val="00B46CB0"/>
    <w:rsid w:val="00B47185"/>
    <w:rsid w:val="00B4722B"/>
    <w:rsid w:val="00B478D3"/>
    <w:rsid w:val="00B47BAF"/>
    <w:rsid w:val="00B47F6E"/>
    <w:rsid w:val="00B47FAD"/>
    <w:rsid w:val="00B505F3"/>
    <w:rsid w:val="00B50735"/>
    <w:rsid w:val="00B509AA"/>
    <w:rsid w:val="00B514DE"/>
    <w:rsid w:val="00B519AE"/>
    <w:rsid w:val="00B52944"/>
    <w:rsid w:val="00B5337F"/>
    <w:rsid w:val="00B53DD1"/>
    <w:rsid w:val="00B53FD4"/>
    <w:rsid w:val="00B54BB1"/>
    <w:rsid w:val="00B552C4"/>
    <w:rsid w:val="00B553D6"/>
    <w:rsid w:val="00B554D9"/>
    <w:rsid w:val="00B56397"/>
    <w:rsid w:val="00B5705B"/>
    <w:rsid w:val="00B57457"/>
    <w:rsid w:val="00B57E57"/>
    <w:rsid w:val="00B608C2"/>
    <w:rsid w:val="00B608F0"/>
    <w:rsid w:val="00B60C75"/>
    <w:rsid w:val="00B60D82"/>
    <w:rsid w:val="00B61144"/>
    <w:rsid w:val="00B6178C"/>
    <w:rsid w:val="00B61A05"/>
    <w:rsid w:val="00B61B79"/>
    <w:rsid w:val="00B61F68"/>
    <w:rsid w:val="00B62C7E"/>
    <w:rsid w:val="00B63A5E"/>
    <w:rsid w:val="00B63AA9"/>
    <w:rsid w:val="00B64917"/>
    <w:rsid w:val="00B659C8"/>
    <w:rsid w:val="00B66641"/>
    <w:rsid w:val="00B66D2E"/>
    <w:rsid w:val="00B674ED"/>
    <w:rsid w:val="00B6788B"/>
    <w:rsid w:val="00B67CB2"/>
    <w:rsid w:val="00B721D3"/>
    <w:rsid w:val="00B72E3B"/>
    <w:rsid w:val="00B731A9"/>
    <w:rsid w:val="00B73877"/>
    <w:rsid w:val="00B74A91"/>
    <w:rsid w:val="00B75336"/>
    <w:rsid w:val="00B76453"/>
    <w:rsid w:val="00B76503"/>
    <w:rsid w:val="00B767B3"/>
    <w:rsid w:val="00B77ECE"/>
    <w:rsid w:val="00B77ED5"/>
    <w:rsid w:val="00B8018F"/>
    <w:rsid w:val="00B80A5C"/>
    <w:rsid w:val="00B80DE9"/>
    <w:rsid w:val="00B8173E"/>
    <w:rsid w:val="00B818C2"/>
    <w:rsid w:val="00B81F0D"/>
    <w:rsid w:val="00B821FD"/>
    <w:rsid w:val="00B82601"/>
    <w:rsid w:val="00B83A91"/>
    <w:rsid w:val="00B83F1A"/>
    <w:rsid w:val="00B83FA2"/>
    <w:rsid w:val="00B85575"/>
    <w:rsid w:val="00B8595F"/>
    <w:rsid w:val="00B85B80"/>
    <w:rsid w:val="00B85B98"/>
    <w:rsid w:val="00B86224"/>
    <w:rsid w:val="00B86673"/>
    <w:rsid w:val="00B8792C"/>
    <w:rsid w:val="00B87F3B"/>
    <w:rsid w:val="00B90C6B"/>
    <w:rsid w:val="00B91C03"/>
    <w:rsid w:val="00B91FE1"/>
    <w:rsid w:val="00B92B4B"/>
    <w:rsid w:val="00B937A6"/>
    <w:rsid w:val="00B95F41"/>
    <w:rsid w:val="00B965E0"/>
    <w:rsid w:val="00BA0B9B"/>
    <w:rsid w:val="00BA1E77"/>
    <w:rsid w:val="00BA23A0"/>
    <w:rsid w:val="00BA25EE"/>
    <w:rsid w:val="00BA302A"/>
    <w:rsid w:val="00BA3D44"/>
    <w:rsid w:val="00BA40DA"/>
    <w:rsid w:val="00BA439B"/>
    <w:rsid w:val="00BA5641"/>
    <w:rsid w:val="00BA5C7E"/>
    <w:rsid w:val="00BA630B"/>
    <w:rsid w:val="00BA639E"/>
    <w:rsid w:val="00BA6760"/>
    <w:rsid w:val="00BA6DEB"/>
    <w:rsid w:val="00BA6E73"/>
    <w:rsid w:val="00BA7DFF"/>
    <w:rsid w:val="00BA7FD8"/>
    <w:rsid w:val="00BB04AF"/>
    <w:rsid w:val="00BB0615"/>
    <w:rsid w:val="00BB109C"/>
    <w:rsid w:val="00BB11CE"/>
    <w:rsid w:val="00BB4EF2"/>
    <w:rsid w:val="00BB535A"/>
    <w:rsid w:val="00BB5647"/>
    <w:rsid w:val="00BB5C5F"/>
    <w:rsid w:val="00BB7040"/>
    <w:rsid w:val="00BB7C11"/>
    <w:rsid w:val="00BC1321"/>
    <w:rsid w:val="00BC13FB"/>
    <w:rsid w:val="00BC13FC"/>
    <w:rsid w:val="00BC17C4"/>
    <w:rsid w:val="00BC24AE"/>
    <w:rsid w:val="00BC355C"/>
    <w:rsid w:val="00BC3FE5"/>
    <w:rsid w:val="00BC4993"/>
    <w:rsid w:val="00BC535C"/>
    <w:rsid w:val="00BC571C"/>
    <w:rsid w:val="00BC5956"/>
    <w:rsid w:val="00BC6B1F"/>
    <w:rsid w:val="00BD140F"/>
    <w:rsid w:val="00BD2DF4"/>
    <w:rsid w:val="00BD366A"/>
    <w:rsid w:val="00BD36A8"/>
    <w:rsid w:val="00BD37E0"/>
    <w:rsid w:val="00BD3802"/>
    <w:rsid w:val="00BD485C"/>
    <w:rsid w:val="00BD4A8A"/>
    <w:rsid w:val="00BD59AA"/>
    <w:rsid w:val="00BD6EB1"/>
    <w:rsid w:val="00BD745D"/>
    <w:rsid w:val="00BD7527"/>
    <w:rsid w:val="00BE0A42"/>
    <w:rsid w:val="00BE0A66"/>
    <w:rsid w:val="00BE1B21"/>
    <w:rsid w:val="00BE2696"/>
    <w:rsid w:val="00BE3B30"/>
    <w:rsid w:val="00BE4BA4"/>
    <w:rsid w:val="00BE4CB1"/>
    <w:rsid w:val="00BE54A5"/>
    <w:rsid w:val="00BE6368"/>
    <w:rsid w:val="00BE64FC"/>
    <w:rsid w:val="00BE65BF"/>
    <w:rsid w:val="00BE65DA"/>
    <w:rsid w:val="00BF04DC"/>
    <w:rsid w:val="00BF08F0"/>
    <w:rsid w:val="00BF11E7"/>
    <w:rsid w:val="00BF17BD"/>
    <w:rsid w:val="00BF1E90"/>
    <w:rsid w:val="00BF2629"/>
    <w:rsid w:val="00BF35BD"/>
    <w:rsid w:val="00BF36D5"/>
    <w:rsid w:val="00BF3838"/>
    <w:rsid w:val="00BF428E"/>
    <w:rsid w:val="00BF50E8"/>
    <w:rsid w:val="00BF52CF"/>
    <w:rsid w:val="00BF5A14"/>
    <w:rsid w:val="00BF5FA3"/>
    <w:rsid w:val="00BF5FED"/>
    <w:rsid w:val="00BF6D00"/>
    <w:rsid w:val="00BF7987"/>
    <w:rsid w:val="00C003A7"/>
    <w:rsid w:val="00C005E0"/>
    <w:rsid w:val="00C0062A"/>
    <w:rsid w:val="00C00B3E"/>
    <w:rsid w:val="00C016F8"/>
    <w:rsid w:val="00C02290"/>
    <w:rsid w:val="00C035B6"/>
    <w:rsid w:val="00C044DA"/>
    <w:rsid w:val="00C04B04"/>
    <w:rsid w:val="00C05E78"/>
    <w:rsid w:val="00C06850"/>
    <w:rsid w:val="00C0753C"/>
    <w:rsid w:val="00C10AC7"/>
    <w:rsid w:val="00C1157B"/>
    <w:rsid w:val="00C11CF2"/>
    <w:rsid w:val="00C12A4C"/>
    <w:rsid w:val="00C13A6B"/>
    <w:rsid w:val="00C13BEF"/>
    <w:rsid w:val="00C13F1F"/>
    <w:rsid w:val="00C16D75"/>
    <w:rsid w:val="00C1737F"/>
    <w:rsid w:val="00C17ADC"/>
    <w:rsid w:val="00C212ED"/>
    <w:rsid w:val="00C220B1"/>
    <w:rsid w:val="00C2260B"/>
    <w:rsid w:val="00C24DE0"/>
    <w:rsid w:val="00C268CB"/>
    <w:rsid w:val="00C26F6F"/>
    <w:rsid w:val="00C27265"/>
    <w:rsid w:val="00C30270"/>
    <w:rsid w:val="00C30C5F"/>
    <w:rsid w:val="00C320B3"/>
    <w:rsid w:val="00C32FA9"/>
    <w:rsid w:val="00C33018"/>
    <w:rsid w:val="00C34467"/>
    <w:rsid w:val="00C35FC2"/>
    <w:rsid w:val="00C37954"/>
    <w:rsid w:val="00C417FE"/>
    <w:rsid w:val="00C41CBA"/>
    <w:rsid w:val="00C43574"/>
    <w:rsid w:val="00C437FB"/>
    <w:rsid w:val="00C43875"/>
    <w:rsid w:val="00C44400"/>
    <w:rsid w:val="00C44425"/>
    <w:rsid w:val="00C44860"/>
    <w:rsid w:val="00C44F77"/>
    <w:rsid w:val="00C456B9"/>
    <w:rsid w:val="00C46163"/>
    <w:rsid w:val="00C46C5E"/>
    <w:rsid w:val="00C472D0"/>
    <w:rsid w:val="00C47442"/>
    <w:rsid w:val="00C47968"/>
    <w:rsid w:val="00C50EF4"/>
    <w:rsid w:val="00C51306"/>
    <w:rsid w:val="00C514A3"/>
    <w:rsid w:val="00C51581"/>
    <w:rsid w:val="00C51D29"/>
    <w:rsid w:val="00C52E31"/>
    <w:rsid w:val="00C53009"/>
    <w:rsid w:val="00C5366B"/>
    <w:rsid w:val="00C53677"/>
    <w:rsid w:val="00C53893"/>
    <w:rsid w:val="00C53E04"/>
    <w:rsid w:val="00C54C0B"/>
    <w:rsid w:val="00C567E6"/>
    <w:rsid w:val="00C56970"/>
    <w:rsid w:val="00C57281"/>
    <w:rsid w:val="00C577F6"/>
    <w:rsid w:val="00C60581"/>
    <w:rsid w:val="00C605AE"/>
    <w:rsid w:val="00C6076D"/>
    <w:rsid w:val="00C609A8"/>
    <w:rsid w:val="00C609A9"/>
    <w:rsid w:val="00C60CB7"/>
    <w:rsid w:val="00C60DCC"/>
    <w:rsid w:val="00C61AA2"/>
    <w:rsid w:val="00C62E73"/>
    <w:rsid w:val="00C64F79"/>
    <w:rsid w:val="00C650AD"/>
    <w:rsid w:val="00C65170"/>
    <w:rsid w:val="00C668F8"/>
    <w:rsid w:val="00C66979"/>
    <w:rsid w:val="00C67301"/>
    <w:rsid w:val="00C6744F"/>
    <w:rsid w:val="00C67E36"/>
    <w:rsid w:val="00C70392"/>
    <w:rsid w:val="00C708B4"/>
    <w:rsid w:val="00C70C4C"/>
    <w:rsid w:val="00C70D5F"/>
    <w:rsid w:val="00C71275"/>
    <w:rsid w:val="00C7130A"/>
    <w:rsid w:val="00C71465"/>
    <w:rsid w:val="00C71CBD"/>
    <w:rsid w:val="00C71F9C"/>
    <w:rsid w:val="00C727AB"/>
    <w:rsid w:val="00C7341A"/>
    <w:rsid w:val="00C74BB7"/>
    <w:rsid w:val="00C751F6"/>
    <w:rsid w:val="00C75E81"/>
    <w:rsid w:val="00C7621C"/>
    <w:rsid w:val="00C768E4"/>
    <w:rsid w:val="00C77465"/>
    <w:rsid w:val="00C80F2B"/>
    <w:rsid w:val="00C8119A"/>
    <w:rsid w:val="00C81283"/>
    <w:rsid w:val="00C816C7"/>
    <w:rsid w:val="00C81D83"/>
    <w:rsid w:val="00C825FA"/>
    <w:rsid w:val="00C82B57"/>
    <w:rsid w:val="00C83545"/>
    <w:rsid w:val="00C8388C"/>
    <w:rsid w:val="00C8529D"/>
    <w:rsid w:val="00C8535A"/>
    <w:rsid w:val="00C858FF"/>
    <w:rsid w:val="00C85D56"/>
    <w:rsid w:val="00C865E5"/>
    <w:rsid w:val="00C86818"/>
    <w:rsid w:val="00C869BF"/>
    <w:rsid w:val="00C9075E"/>
    <w:rsid w:val="00C90D4D"/>
    <w:rsid w:val="00C926C9"/>
    <w:rsid w:val="00C92C6A"/>
    <w:rsid w:val="00C92D68"/>
    <w:rsid w:val="00C9340D"/>
    <w:rsid w:val="00C944A9"/>
    <w:rsid w:val="00C9612C"/>
    <w:rsid w:val="00C97026"/>
    <w:rsid w:val="00C9776E"/>
    <w:rsid w:val="00C9794E"/>
    <w:rsid w:val="00CA1173"/>
    <w:rsid w:val="00CA14B7"/>
    <w:rsid w:val="00CA14FA"/>
    <w:rsid w:val="00CA16E2"/>
    <w:rsid w:val="00CA1B5B"/>
    <w:rsid w:val="00CA1E98"/>
    <w:rsid w:val="00CA1EBA"/>
    <w:rsid w:val="00CA20CB"/>
    <w:rsid w:val="00CA3FE2"/>
    <w:rsid w:val="00CA40E0"/>
    <w:rsid w:val="00CA468A"/>
    <w:rsid w:val="00CA4CF9"/>
    <w:rsid w:val="00CA5C28"/>
    <w:rsid w:val="00CA6ACF"/>
    <w:rsid w:val="00CA6F35"/>
    <w:rsid w:val="00CA71A3"/>
    <w:rsid w:val="00CB171D"/>
    <w:rsid w:val="00CB3487"/>
    <w:rsid w:val="00CB3AA1"/>
    <w:rsid w:val="00CB3B11"/>
    <w:rsid w:val="00CB49D5"/>
    <w:rsid w:val="00CB51C5"/>
    <w:rsid w:val="00CB61BF"/>
    <w:rsid w:val="00CB6841"/>
    <w:rsid w:val="00CB7049"/>
    <w:rsid w:val="00CC06DD"/>
    <w:rsid w:val="00CC0A17"/>
    <w:rsid w:val="00CC10FD"/>
    <w:rsid w:val="00CC14A1"/>
    <w:rsid w:val="00CC1A97"/>
    <w:rsid w:val="00CC1FF7"/>
    <w:rsid w:val="00CC2A49"/>
    <w:rsid w:val="00CC2A99"/>
    <w:rsid w:val="00CC2E09"/>
    <w:rsid w:val="00CC32F7"/>
    <w:rsid w:val="00CC48B1"/>
    <w:rsid w:val="00CC4D3B"/>
    <w:rsid w:val="00CC555E"/>
    <w:rsid w:val="00CC57AD"/>
    <w:rsid w:val="00CC5F03"/>
    <w:rsid w:val="00CC621D"/>
    <w:rsid w:val="00CD026E"/>
    <w:rsid w:val="00CD0A1C"/>
    <w:rsid w:val="00CD2C8E"/>
    <w:rsid w:val="00CD2D9E"/>
    <w:rsid w:val="00CD2FB7"/>
    <w:rsid w:val="00CD3C0E"/>
    <w:rsid w:val="00CD3F6B"/>
    <w:rsid w:val="00CD4582"/>
    <w:rsid w:val="00CD49AE"/>
    <w:rsid w:val="00CD5306"/>
    <w:rsid w:val="00CD5F0D"/>
    <w:rsid w:val="00CD6225"/>
    <w:rsid w:val="00CD63CC"/>
    <w:rsid w:val="00CD66FF"/>
    <w:rsid w:val="00CD6A1E"/>
    <w:rsid w:val="00CD6BD8"/>
    <w:rsid w:val="00CE039D"/>
    <w:rsid w:val="00CE214B"/>
    <w:rsid w:val="00CE2B0B"/>
    <w:rsid w:val="00CE393F"/>
    <w:rsid w:val="00CE3EA3"/>
    <w:rsid w:val="00CE3EC6"/>
    <w:rsid w:val="00CE5182"/>
    <w:rsid w:val="00CE5478"/>
    <w:rsid w:val="00CE586E"/>
    <w:rsid w:val="00CE6056"/>
    <w:rsid w:val="00CE62B7"/>
    <w:rsid w:val="00CE7BFF"/>
    <w:rsid w:val="00CF14A5"/>
    <w:rsid w:val="00CF2375"/>
    <w:rsid w:val="00CF2759"/>
    <w:rsid w:val="00CF526A"/>
    <w:rsid w:val="00CF5316"/>
    <w:rsid w:val="00CF7020"/>
    <w:rsid w:val="00CF76CA"/>
    <w:rsid w:val="00CF78C8"/>
    <w:rsid w:val="00CF7DDB"/>
    <w:rsid w:val="00D00B16"/>
    <w:rsid w:val="00D00C97"/>
    <w:rsid w:val="00D0122A"/>
    <w:rsid w:val="00D01DE9"/>
    <w:rsid w:val="00D025FC"/>
    <w:rsid w:val="00D02922"/>
    <w:rsid w:val="00D02A83"/>
    <w:rsid w:val="00D03238"/>
    <w:rsid w:val="00D043E1"/>
    <w:rsid w:val="00D058FA"/>
    <w:rsid w:val="00D05A50"/>
    <w:rsid w:val="00D06621"/>
    <w:rsid w:val="00D073AE"/>
    <w:rsid w:val="00D07A76"/>
    <w:rsid w:val="00D07C63"/>
    <w:rsid w:val="00D07FE3"/>
    <w:rsid w:val="00D1001B"/>
    <w:rsid w:val="00D103BC"/>
    <w:rsid w:val="00D14229"/>
    <w:rsid w:val="00D14242"/>
    <w:rsid w:val="00D14848"/>
    <w:rsid w:val="00D1614D"/>
    <w:rsid w:val="00D16F86"/>
    <w:rsid w:val="00D17C65"/>
    <w:rsid w:val="00D2090D"/>
    <w:rsid w:val="00D230EF"/>
    <w:rsid w:val="00D23793"/>
    <w:rsid w:val="00D23E1A"/>
    <w:rsid w:val="00D24189"/>
    <w:rsid w:val="00D250D1"/>
    <w:rsid w:val="00D258A2"/>
    <w:rsid w:val="00D316E4"/>
    <w:rsid w:val="00D32290"/>
    <w:rsid w:val="00D34073"/>
    <w:rsid w:val="00D357B4"/>
    <w:rsid w:val="00D35ABD"/>
    <w:rsid w:val="00D35AFB"/>
    <w:rsid w:val="00D35FE5"/>
    <w:rsid w:val="00D36D2A"/>
    <w:rsid w:val="00D36FCA"/>
    <w:rsid w:val="00D3729B"/>
    <w:rsid w:val="00D374D8"/>
    <w:rsid w:val="00D402FE"/>
    <w:rsid w:val="00D414C6"/>
    <w:rsid w:val="00D415EF"/>
    <w:rsid w:val="00D4186E"/>
    <w:rsid w:val="00D42D5D"/>
    <w:rsid w:val="00D43A43"/>
    <w:rsid w:val="00D43CCC"/>
    <w:rsid w:val="00D448C3"/>
    <w:rsid w:val="00D45802"/>
    <w:rsid w:val="00D458CE"/>
    <w:rsid w:val="00D46446"/>
    <w:rsid w:val="00D4649C"/>
    <w:rsid w:val="00D46E82"/>
    <w:rsid w:val="00D4738C"/>
    <w:rsid w:val="00D475EE"/>
    <w:rsid w:val="00D47731"/>
    <w:rsid w:val="00D50409"/>
    <w:rsid w:val="00D50412"/>
    <w:rsid w:val="00D50806"/>
    <w:rsid w:val="00D50B1C"/>
    <w:rsid w:val="00D50E72"/>
    <w:rsid w:val="00D51DD8"/>
    <w:rsid w:val="00D523F7"/>
    <w:rsid w:val="00D52C7C"/>
    <w:rsid w:val="00D52F44"/>
    <w:rsid w:val="00D53559"/>
    <w:rsid w:val="00D538F6"/>
    <w:rsid w:val="00D53AB1"/>
    <w:rsid w:val="00D54D15"/>
    <w:rsid w:val="00D550C7"/>
    <w:rsid w:val="00D55C5D"/>
    <w:rsid w:val="00D5602F"/>
    <w:rsid w:val="00D564DE"/>
    <w:rsid w:val="00D5650A"/>
    <w:rsid w:val="00D56989"/>
    <w:rsid w:val="00D56FB9"/>
    <w:rsid w:val="00D57E6B"/>
    <w:rsid w:val="00D607A5"/>
    <w:rsid w:val="00D6168E"/>
    <w:rsid w:val="00D63497"/>
    <w:rsid w:val="00D63D8E"/>
    <w:rsid w:val="00D63E9B"/>
    <w:rsid w:val="00D65F7E"/>
    <w:rsid w:val="00D6649E"/>
    <w:rsid w:val="00D67C4B"/>
    <w:rsid w:val="00D67E29"/>
    <w:rsid w:val="00D70CA8"/>
    <w:rsid w:val="00D70DB7"/>
    <w:rsid w:val="00D720E0"/>
    <w:rsid w:val="00D72217"/>
    <w:rsid w:val="00D72286"/>
    <w:rsid w:val="00D7263F"/>
    <w:rsid w:val="00D731CE"/>
    <w:rsid w:val="00D7356F"/>
    <w:rsid w:val="00D740B3"/>
    <w:rsid w:val="00D74839"/>
    <w:rsid w:val="00D74C58"/>
    <w:rsid w:val="00D74D6F"/>
    <w:rsid w:val="00D750E6"/>
    <w:rsid w:val="00D75646"/>
    <w:rsid w:val="00D7717A"/>
    <w:rsid w:val="00D777B0"/>
    <w:rsid w:val="00D8021E"/>
    <w:rsid w:val="00D80D05"/>
    <w:rsid w:val="00D80D28"/>
    <w:rsid w:val="00D81A4C"/>
    <w:rsid w:val="00D82129"/>
    <w:rsid w:val="00D82D72"/>
    <w:rsid w:val="00D8569E"/>
    <w:rsid w:val="00D85988"/>
    <w:rsid w:val="00D86D0E"/>
    <w:rsid w:val="00D86E6F"/>
    <w:rsid w:val="00D87916"/>
    <w:rsid w:val="00D908CF"/>
    <w:rsid w:val="00D90DA2"/>
    <w:rsid w:val="00D92386"/>
    <w:rsid w:val="00D92A1A"/>
    <w:rsid w:val="00D93277"/>
    <w:rsid w:val="00D93779"/>
    <w:rsid w:val="00D947DB"/>
    <w:rsid w:val="00D9530C"/>
    <w:rsid w:val="00D95EC8"/>
    <w:rsid w:val="00D9696B"/>
    <w:rsid w:val="00D9753A"/>
    <w:rsid w:val="00D9775A"/>
    <w:rsid w:val="00D97BA5"/>
    <w:rsid w:val="00DA0DD2"/>
    <w:rsid w:val="00DA1115"/>
    <w:rsid w:val="00DA3093"/>
    <w:rsid w:val="00DA3E9D"/>
    <w:rsid w:val="00DA6786"/>
    <w:rsid w:val="00DA7D49"/>
    <w:rsid w:val="00DB15B0"/>
    <w:rsid w:val="00DB1DEE"/>
    <w:rsid w:val="00DB1F00"/>
    <w:rsid w:val="00DB201D"/>
    <w:rsid w:val="00DB4506"/>
    <w:rsid w:val="00DB5BD7"/>
    <w:rsid w:val="00DB5C11"/>
    <w:rsid w:val="00DB6213"/>
    <w:rsid w:val="00DB6AFD"/>
    <w:rsid w:val="00DB755F"/>
    <w:rsid w:val="00DC1793"/>
    <w:rsid w:val="00DC1DF3"/>
    <w:rsid w:val="00DC1E2A"/>
    <w:rsid w:val="00DC1F27"/>
    <w:rsid w:val="00DC23F0"/>
    <w:rsid w:val="00DC2569"/>
    <w:rsid w:val="00DC30CC"/>
    <w:rsid w:val="00DC359A"/>
    <w:rsid w:val="00DC4A8D"/>
    <w:rsid w:val="00DC5A2F"/>
    <w:rsid w:val="00DC622F"/>
    <w:rsid w:val="00DC644B"/>
    <w:rsid w:val="00DC657C"/>
    <w:rsid w:val="00DC66BF"/>
    <w:rsid w:val="00DD12A1"/>
    <w:rsid w:val="00DD18C5"/>
    <w:rsid w:val="00DD1E69"/>
    <w:rsid w:val="00DD24DD"/>
    <w:rsid w:val="00DD2E3E"/>
    <w:rsid w:val="00DD3810"/>
    <w:rsid w:val="00DD45DA"/>
    <w:rsid w:val="00DD46FE"/>
    <w:rsid w:val="00DD6B0C"/>
    <w:rsid w:val="00DD6C4A"/>
    <w:rsid w:val="00DE095C"/>
    <w:rsid w:val="00DE0CBB"/>
    <w:rsid w:val="00DE29A0"/>
    <w:rsid w:val="00DE2D00"/>
    <w:rsid w:val="00DE3534"/>
    <w:rsid w:val="00DE420C"/>
    <w:rsid w:val="00DE467F"/>
    <w:rsid w:val="00DE494E"/>
    <w:rsid w:val="00DE5A23"/>
    <w:rsid w:val="00DE5F49"/>
    <w:rsid w:val="00DE7272"/>
    <w:rsid w:val="00DE7D72"/>
    <w:rsid w:val="00DF129A"/>
    <w:rsid w:val="00DF210D"/>
    <w:rsid w:val="00DF2A4E"/>
    <w:rsid w:val="00DF2D9B"/>
    <w:rsid w:val="00DF3557"/>
    <w:rsid w:val="00DF490F"/>
    <w:rsid w:val="00DF4AFB"/>
    <w:rsid w:val="00DF5239"/>
    <w:rsid w:val="00DF5D23"/>
    <w:rsid w:val="00DF6802"/>
    <w:rsid w:val="00E0042D"/>
    <w:rsid w:val="00E01381"/>
    <w:rsid w:val="00E0150B"/>
    <w:rsid w:val="00E01641"/>
    <w:rsid w:val="00E01C29"/>
    <w:rsid w:val="00E01FAB"/>
    <w:rsid w:val="00E02D41"/>
    <w:rsid w:val="00E03235"/>
    <w:rsid w:val="00E0344B"/>
    <w:rsid w:val="00E03B00"/>
    <w:rsid w:val="00E03F75"/>
    <w:rsid w:val="00E04974"/>
    <w:rsid w:val="00E06D69"/>
    <w:rsid w:val="00E06F12"/>
    <w:rsid w:val="00E1089A"/>
    <w:rsid w:val="00E1170B"/>
    <w:rsid w:val="00E12174"/>
    <w:rsid w:val="00E14211"/>
    <w:rsid w:val="00E14C9F"/>
    <w:rsid w:val="00E16DBC"/>
    <w:rsid w:val="00E17861"/>
    <w:rsid w:val="00E17B5C"/>
    <w:rsid w:val="00E17BA5"/>
    <w:rsid w:val="00E22F93"/>
    <w:rsid w:val="00E232FA"/>
    <w:rsid w:val="00E235E2"/>
    <w:rsid w:val="00E23F50"/>
    <w:rsid w:val="00E2426A"/>
    <w:rsid w:val="00E24620"/>
    <w:rsid w:val="00E2547E"/>
    <w:rsid w:val="00E260B7"/>
    <w:rsid w:val="00E26878"/>
    <w:rsid w:val="00E26D38"/>
    <w:rsid w:val="00E30DB4"/>
    <w:rsid w:val="00E3218C"/>
    <w:rsid w:val="00E323CD"/>
    <w:rsid w:val="00E326DE"/>
    <w:rsid w:val="00E32C05"/>
    <w:rsid w:val="00E3492C"/>
    <w:rsid w:val="00E356E6"/>
    <w:rsid w:val="00E358BE"/>
    <w:rsid w:val="00E40296"/>
    <w:rsid w:val="00E403F8"/>
    <w:rsid w:val="00E404FD"/>
    <w:rsid w:val="00E407FB"/>
    <w:rsid w:val="00E40C46"/>
    <w:rsid w:val="00E41048"/>
    <w:rsid w:val="00E41EB3"/>
    <w:rsid w:val="00E4212D"/>
    <w:rsid w:val="00E431EB"/>
    <w:rsid w:val="00E433AC"/>
    <w:rsid w:val="00E44B72"/>
    <w:rsid w:val="00E44CDD"/>
    <w:rsid w:val="00E4632E"/>
    <w:rsid w:val="00E4689E"/>
    <w:rsid w:val="00E471A7"/>
    <w:rsid w:val="00E47D4F"/>
    <w:rsid w:val="00E50166"/>
    <w:rsid w:val="00E5067E"/>
    <w:rsid w:val="00E52178"/>
    <w:rsid w:val="00E535BF"/>
    <w:rsid w:val="00E536EA"/>
    <w:rsid w:val="00E5412C"/>
    <w:rsid w:val="00E5430C"/>
    <w:rsid w:val="00E54503"/>
    <w:rsid w:val="00E54C51"/>
    <w:rsid w:val="00E5503D"/>
    <w:rsid w:val="00E55833"/>
    <w:rsid w:val="00E5704F"/>
    <w:rsid w:val="00E576F3"/>
    <w:rsid w:val="00E57B7E"/>
    <w:rsid w:val="00E60974"/>
    <w:rsid w:val="00E617C2"/>
    <w:rsid w:val="00E6192B"/>
    <w:rsid w:val="00E6406F"/>
    <w:rsid w:val="00E64FBD"/>
    <w:rsid w:val="00E653B1"/>
    <w:rsid w:val="00E6548F"/>
    <w:rsid w:val="00E66109"/>
    <w:rsid w:val="00E67154"/>
    <w:rsid w:val="00E67EDA"/>
    <w:rsid w:val="00E700D2"/>
    <w:rsid w:val="00E704F3"/>
    <w:rsid w:val="00E71620"/>
    <w:rsid w:val="00E71CF4"/>
    <w:rsid w:val="00E72A2A"/>
    <w:rsid w:val="00E733D1"/>
    <w:rsid w:val="00E73EFD"/>
    <w:rsid w:val="00E74324"/>
    <w:rsid w:val="00E74326"/>
    <w:rsid w:val="00E74881"/>
    <w:rsid w:val="00E758F5"/>
    <w:rsid w:val="00E77694"/>
    <w:rsid w:val="00E8113A"/>
    <w:rsid w:val="00E814C7"/>
    <w:rsid w:val="00E815D1"/>
    <w:rsid w:val="00E83DAB"/>
    <w:rsid w:val="00E847AF"/>
    <w:rsid w:val="00E848C6"/>
    <w:rsid w:val="00E8577E"/>
    <w:rsid w:val="00E857D8"/>
    <w:rsid w:val="00E859CD"/>
    <w:rsid w:val="00E86505"/>
    <w:rsid w:val="00E90ECA"/>
    <w:rsid w:val="00E9159B"/>
    <w:rsid w:val="00E91FCF"/>
    <w:rsid w:val="00E9259D"/>
    <w:rsid w:val="00E93E94"/>
    <w:rsid w:val="00E94A0D"/>
    <w:rsid w:val="00E94A9A"/>
    <w:rsid w:val="00E95721"/>
    <w:rsid w:val="00E9707A"/>
    <w:rsid w:val="00E971D7"/>
    <w:rsid w:val="00E97484"/>
    <w:rsid w:val="00E97489"/>
    <w:rsid w:val="00EA033F"/>
    <w:rsid w:val="00EA059C"/>
    <w:rsid w:val="00EA0DF1"/>
    <w:rsid w:val="00EA2B27"/>
    <w:rsid w:val="00EA3A62"/>
    <w:rsid w:val="00EA3CA6"/>
    <w:rsid w:val="00EA495B"/>
    <w:rsid w:val="00EA4F09"/>
    <w:rsid w:val="00EA51D9"/>
    <w:rsid w:val="00EA52E1"/>
    <w:rsid w:val="00EA5441"/>
    <w:rsid w:val="00EA5553"/>
    <w:rsid w:val="00EA6246"/>
    <w:rsid w:val="00EA6CBF"/>
    <w:rsid w:val="00EA6CF1"/>
    <w:rsid w:val="00EA7D7E"/>
    <w:rsid w:val="00EB09CF"/>
    <w:rsid w:val="00EB19E0"/>
    <w:rsid w:val="00EB2CBB"/>
    <w:rsid w:val="00EB34F8"/>
    <w:rsid w:val="00EB46FD"/>
    <w:rsid w:val="00EB56D0"/>
    <w:rsid w:val="00EB5890"/>
    <w:rsid w:val="00EB6302"/>
    <w:rsid w:val="00EB6505"/>
    <w:rsid w:val="00EB65A4"/>
    <w:rsid w:val="00EB6C6C"/>
    <w:rsid w:val="00EB6D34"/>
    <w:rsid w:val="00EB70A5"/>
    <w:rsid w:val="00EC08C2"/>
    <w:rsid w:val="00EC11C7"/>
    <w:rsid w:val="00EC25D9"/>
    <w:rsid w:val="00EC2ED9"/>
    <w:rsid w:val="00EC335B"/>
    <w:rsid w:val="00EC3554"/>
    <w:rsid w:val="00EC4506"/>
    <w:rsid w:val="00EC61E0"/>
    <w:rsid w:val="00EC64E0"/>
    <w:rsid w:val="00EC6E19"/>
    <w:rsid w:val="00EC7457"/>
    <w:rsid w:val="00ED11F7"/>
    <w:rsid w:val="00ED14C6"/>
    <w:rsid w:val="00ED14FB"/>
    <w:rsid w:val="00ED1858"/>
    <w:rsid w:val="00ED1B49"/>
    <w:rsid w:val="00ED2513"/>
    <w:rsid w:val="00ED2F50"/>
    <w:rsid w:val="00ED33EC"/>
    <w:rsid w:val="00ED3ED7"/>
    <w:rsid w:val="00ED5BC8"/>
    <w:rsid w:val="00ED6272"/>
    <w:rsid w:val="00ED628D"/>
    <w:rsid w:val="00ED708F"/>
    <w:rsid w:val="00EE10DE"/>
    <w:rsid w:val="00EE1786"/>
    <w:rsid w:val="00EE18A6"/>
    <w:rsid w:val="00EE1CA6"/>
    <w:rsid w:val="00EE2A5B"/>
    <w:rsid w:val="00EE389F"/>
    <w:rsid w:val="00EE3967"/>
    <w:rsid w:val="00EE3D2F"/>
    <w:rsid w:val="00EE3FA1"/>
    <w:rsid w:val="00EE4180"/>
    <w:rsid w:val="00EE4953"/>
    <w:rsid w:val="00EE4D8E"/>
    <w:rsid w:val="00EE4F80"/>
    <w:rsid w:val="00EE65DD"/>
    <w:rsid w:val="00EE6B66"/>
    <w:rsid w:val="00EE716F"/>
    <w:rsid w:val="00EE7172"/>
    <w:rsid w:val="00EE7236"/>
    <w:rsid w:val="00EE78C5"/>
    <w:rsid w:val="00EE7FD1"/>
    <w:rsid w:val="00EF0979"/>
    <w:rsid w:val="00EF0BC6"/>
    <w:rsid w:val="00EF0F13"/>
    <w:rsid w:val="00EF11C7"/>
    <w:rsid w:val="00EF275D"/>
    <w:rsid w:val="00EF348A"/>
    <w:rsid w:val="00EF3502"/>
    <w:rsid w:val="00EF367C"/>
    <w:rsid w:val="00EF3778"/>
    <w:rsid w:val="00EF37F7"/>
    <w:rsid w:val="00EF3C75"/>
    <w:rsid w:val="00EF3F62"/>
    <w:rsid w:val="00EF5C36"/>
    <w:rsid w:val="00EF5C6B"/>
    <w:rsid w:val="00EF68CB"/>
    <w:rsid w:val="00F0011F"/>
    <w:rsid w:val="00F00C40"/>
    <w:rsid w:val="00F015D4"/>
    <w:rsid w:val="00F01C64"/>
    <w:rsid w:val="00F02B57"/>
    <w:rsid w:val="00F02BC3"/>
    <w:rsid w:val="00F0369D"/>
    <w:rsid w:val="00F039E7"/>
    <w:rsid w:val="00F04628"/>
    <w:rsid w:val="00F0469D"/>
    <w:rsid w:val="00F047A8"/>
    <w:rsid w:val="00F04F63"/>
    <w:rsid w:val="00F05084"/>
    <w:rsid w:val="00F063EC"/>
    <w:rsid w:val="00F10211"/>
    <w:rsid w:val="00F10953"/>
    <w:rsid w:val="00F11700"/>
    <w:rsid w:val="00F122CD"/>
    <w:rsid w:val="00F12308"/>
    <w:rsid w:val="00F12480"/>
    <w:rsid w:val="00F12AD1"/>
    <w:rsid w:val="00F130CF"/>
    <w:rsid w:val="00F13CD0"/>
    <w:rsid w:val="00F142AC"/>
    <w:rsid w:val="00F14721"/>
    <w:rsid w:val="00F15555"/>
    <w:rsid w:val="00F15FEF"/>
    <w:rsid w:val="00F16D7F"/>
    <w:rsid w:val="00F2229A"/>
    <w:rsid w:val="00F22B28"/>
    <w:rsid w:val="00F23AAE"/>
    <w:rsid w:val="00F252A3"/>
    <w:rsid w:val="00F253DE"/>
    <w:rsid w:val="00F2618C"/>
    <w:rsid w:val="00F277C2"/>
    <w:rsid w:val="00F27BE1"/>
    <w:rsid w:val="00F30595"/>
    <w:rsid w:val="00F30EB7"/>
    <w:rsid w:val="00F31DAF"/>
    <w:rsid w:val="00F31E4B"/>
    <w:rsid w:val="00F32976"/>
    <w:rsid w:val="00F32C97"/>
    <w:rsid w:val="00F3371C"/>
    <w:rsid w:val="00F337B3"/>
    <w:rsid w:val="00F33A99"/>
    <w:rsid w:val="00F3517A"/>
    <w:rsid w:val="00F3547E"/>
    <w:rsid w:val="00F35A9F"/>
    <w:rsid w:val="00F35AEA"/>
    <w:rsid w:val="00F35F9D"/>
    <w:rsid w:val="00F36151"/>
    <w:rsid w:val="00F365B1"/>
    <w:rsid w:val="00F37959"/>
    <w:rsid w:val="00F402F1"/>
    <w:rsid w:val="00F42148"/>
    <w:rsid w:val="00F42BC2"/>
    <w:rsid w:val="00F43D7C"/>
    <w:rsid w:val="00F44B33"/>
    <w:rsid w:val="00F44DE9"/>
    <w:rsid w:val="00F45517"/>
    <w:rsid w:val="00F45608"/>
    <w:rsid w:val="00F46A70"/>
    <w:rsid w:val="00F508D3"/>
    <w:rsid w:val="00F53339"/>
    <w:rsid w:val="00F544DE"/>
    <w:rsid w:val="00F554FC"/>
    <w:rsid w:val="00F55D1D"/>
    <w:rsid w:val="00F56583"/>
    <w:rsid w:val="00F56F69"/>
    <w:rsid w:val="00F61068"/>
    <w:rsid w:val="00F6139F"/>
    <w:rsid w:val="00F61954"/>
    <w:rsid w:val="00F61DCF"/>
    <w:rsid w:val="00F64934"/>
    <w:rsid w:val="00F661CB"/>
    <w:rsid w:val="00F662B3"/>
    <w:rsid w:val="00F7079D"/>
    <w:rsid w:val="00F7149A"/>
    <w:rsid w:val="00F736AC"/>
    <w:rsid w:val="00F7393C"/>
    <w:rsid w:val="00F73A57"/>
    <w:rsid w:val="00F73EED"/>
    <w:rsid w:val="00F764A1"/>
    <w:rsid w:val="00F766F6"/>
    <w:rsid w:val="00F7676D"/>
    <w:rsid w:val="00F7684F"/>
    <w:rsid w:val="00F773A6"/>
    <w:rsid w:val="00F77D1D"/>
    <w:rsid w:val="00F77E6C"/>
    <w:rsid w:val="00F800CC"/>
    <w:rsid w:val="00F81514"/>
    <w:rsid w:val="00F82DFA"/>
    <w:rsid w:val="00F83B0E"/>
    <w:rsid w:val="00F84070"/>
    <w:rsid w:val="00F846F6"/>
    <w:rsid w:val="00F84C8D"/>
    <w:rsid w:val="00F84DF6"/>
    <w:rsid w:val="00F85320"/>
    <w:rsid w:val="00F85348"/>
    <w:rsid w:val="00F855E2"/>
    <w:rsid w:val="00F857C2"/>
    <w:rsid w:val="00F864C5"/>
    <w:rsid w:val="00F864EE"/>
    <w:rsid w:val="00F86575"/>
    <w:rsid w:val="00F865DD"/>
    <w:rsid w:val="00F86B61"/>
    <w:rsid w:val="00F87511"/>
    <w:rsid w:val="00F87575"/>
    <w:rsid w:val="00F876FC"/>
    <w:rsid w:val="00F87BA8"/>
    <w:rsid w:val="00F910E9"/>
    <w:rsid w:val="00F92479"/>
    <w:rsid w:val="00F9284F"/>
    <w:rsid w:val="00F94110"/>
    <w:rsid w:val="00F94606"/>
    <w:rsid w:val="00F94955"/>
    <w:rsid w:val="00F94B14"/>
    <w:rsid w:val="00F9510E"/>
    <w:rsid w:val="00F9517D"/>
    <w:rsid w:val="00F96B8E"/>
    <w:rsid w:val="00F96C00"/>
    <w:rsid w:val="00F972A7"/>
    <w:rsid w:val="00F977A7"/>
    <w:rsid w:val="00F977CE"/>
    <w:rsid w:val="00FA1F53"/>
    <w:rsid w:val="00FA2267"/>
    <w:rsid w:val="00FA2A5E"/>
    <w:rsid w:val="00FA2E7D"/>
    <w:rsid w:val="00FA349D"/>
    <w:rsid w:val="00FA373F"/>
    <w:rsid w:val="00FA386F"/>
    <w:rsid w:val="00FA432D"/>
    <w:rsid w:val="00FA452F"/>
    <w:rsid w:val="00FA52FB"/>
    <w:rsid w:val="00FA5805"/>
    <w:rsid w:val="00FA60F2"/>
    <w:rsid w:val="00FA70E3"/>
    <w:rsid w:val="00FA7686"/>
    <w:rsid w:val="00FB11DB"/>
    <w:rsid w:val="00FB17A6"/>
    <w:rsid w:val="00FB21A7"/>
    <w:rsid w:val="00FB25B2"/>
    <w:rsid w:val="00FB2B8E"/>
    <w:rsid w:val="00FB2E7B"/>
    <w:rsid w:val="00FB3376"/>
    <w:rsid w:val="00FB34FB"/>
    <w:rsid w:val="00FB388C"/>
    <w:rsid w:val="00FB3B12"/>
    <w:rsid w:val="00FB5816"/>
    <w:rsid w:val="00FB5A89"/>
    <w:rsid w:val="00FB5F50"/>
    <w:rsid w:val="00FB62FB"/>
    <w:rsid w:val="00FB6A1F"/>
    <w:rsid w:val="00FB7450"/>
    <w:rsid w:val="00FB7E51"/>
    <w:rsid w:val="00FC0958"/>
    <w:rsid w:val="00FC0F87"/>
    <w:rsid w:val="00FC1471"/>
    <w:rsid w:val="00FC1719"/>
    <w:rsid w:val="00FC17BA"/>
    <w:rsid w:val="00FC1AB2"/>
    <w:rsid w:val="00FC221E"/>
    <w:rsid w:val="00FC2E01"/>
    <w:rsid w:val="00FC3844"/>
    <w:rsid w:val="00FC39AF"/>
    <w:rsid w:val="00FC425E"/>
    <w:rsid w:val="00FC5BEB"/>
    <w:rsid w:val="00FC5BF8"/>
    <w:rsid w:val="00FD019F"/>
    <w:rsid w:val="00FD0593"/>
    <w:rsid w:val="00FD138F"/>
    <w:rsid w:val="00FD33C8"/>
    <w:rsid w:val="00FD3DA9"/>
    <w:rsid w:val="00FD4224"/>
    <w:rsid w:val="00FD4269"/>
    <w:rsid w:val="00FD528A"/>
    <w:rsid w:val="00FD5B6F"/>
    <w:rsid w:val="00FD5C4E"/>
    <w:rsid w:val="00FD5F69"/>
    <w:rsid w:val="00FD63C6"/>
    <w:rsid w:val="00FD7D53"/>
    <w:rsid w:val="00FE05E3"/>
    <w:rsid w:val="00FE1C51"/>
    <w:rsid w:val="00FE1F33"/>
    <w:rsid w:val="00FE24DF"/>
    <w:rsid w:val="00FE2689"/>
    <w:rsid w:val="00FE2ABD"/>
    <w:rsid w:val="00FE323C"/>
    <w:rsid w:val="00FE4CE4"/>
    <w:rsid w:val="00FE5B2B"/>
    <w:rsid w:val="00FE6AE8"/>
    <w:rsid w:val="00FE7C9D"/>
    <w:rsid w:val="00FF0428"/>
    <w:rsid w:val="00FF0F91"/>
    <w:rsid w:val="00FF10A8"/>
    <w:rsid w:val="00FF1BAC"/>
    <w:rsid w:val="00FF1D97"/>
    <w:rsid w:val="00FF41E5"/>
    <w:rsid w:val="00FF4E4B"/>
    <w:rsid w:val="00FF5884"/>
    <w:rsid w:val="00FF58E5"/>
    <w:rsid w:val="00FF7E2E"/>
    <w:rsid w:val="0114394A"/>
    <w:rsid w:val="0118263B"/>
    <w:rsid w:val="014F5344"/>
    <w:rsid w:val="01752309"/>
    <w:rsid w:val="01BA28E5"/>
    <w:rsid w:val="01DC4D89"/>
    <w:rsid w:val="021850F7"/>
    <w:rsid w:val="027E6BCC"/>
    <w:rsid w:val="02C75B8F"/>
    <w:rsid w:val="02E16320"/>
    <w:rsid w:val="0316004C"/>
    <w:rsid w:val="031A7102"/>
    <w:rsid w:val="040B5EED"/>
    <w:rsid w:val="042A3BC6"/>
    <w:rsid w:val="04EA3E23"/>
    <w:rsid w:val="050E1DDB"/>
    <w:rsid w:val="05387AA3"/>
    <w:rsid w:val="05C972F2"/>
    <w:rsid w:val="061A2F86"/>
    <w:rsid w:val="063630F3"/>
    <w:rsid w:val="06496E44"/>
    <w:rsid w:val="066534DE"/>
    <w:rsid w:val="07026E20"/>
    <w:rsid w:val="076F7B7A"/>
    <w:rsid w:val="092D64B2"/>
    <w:rsid w:val="094D0421"/>
    <w:rsid w:val="09E27D7F"/>
    <w:rsid w:val="0A597D89"/>
    <w:rsid w:val="0B5C62E4"/>
    <w:rsid w:val="0B797CAF"/>
    <w:rsid w:val="0B8A7F2A"/>
    <w:rsid w:val="0C1C173F"/>
    <w:rsid w:val="0C70381C"/>
    <w:rsid w:val="0C754446"/>
    <w:rsid w:val="0CDC6951"/>
    <w:rsid w:val="0D8414D9"/>
    <w:rsid w:val="0DBC428B"/>
    <w:rsid w:val="0DC95908"/>
    <w:rsid w:val="0E466209"/>
    <w:rsid w:val="0EBA19FF"/>
    <w:rsid w:val="0EC81CD8"/>
    <w:rsid w:val="0EF171F9"/>
    <w:rsid w:val="0F215FFD"/>
    <w:rsid w:val="0FF220C2"/>
    <w:rsid w:val="0FFB2CE4"/>
    <w:rsid w:val="101D12E7"/>
    <w:rsid w:val="10447F1B"/>
    <w:rsid w:val="10926181"/>
    <w:rsid w:val="110B64D7"/>
    <w:rsid w:val="11166B36"/>
    <w:rsid w:val="11CB4217"/>
    <w:rsid w:val="11E1711D"/>
    <w:rsid w:val="11EA4517"/>
    <w:rsid w:val="1220398C"/>
    <w:rsid w:val="126C466D"/>
    <w:rsid w:val="12C871CF"/>
    <w:rsid w:val="12ED1F12"/>
    <w:rsid w:val="131D5C2D"/>
    <w:rsid w:val="135204D7"/>
    <w:rsid w:val="13EA49EE"/>
    <w:rsid w:val="14194065"/>
    <w:rsid w:val="144023AE"/>
    <w:rsid w:val="14B0226B"/>
    <w:rsid w:val="15663D47"/>
    <w:rsid w:val="157516B8"/>
    <w:rsid w:val="16605EC3"/>
    <w:rsid w:val="16FA4343"/>
    <w:rsid w:val="173523C5"/>
    <w:rsid w:val="173B7E5B"/>
    <w:rsid w:val="17417566"/>
    <w:rsid w:val="17472038"/>
    <w:rsid w:val="17761F6F"/>
    <w:rsid w:val="179B5FC6"/>
    <w:rsid w:val="17BB4111"/>
    <w:rsid w:val="17BE6E2F"/>
    <w:rsid w:val="17E671B7"/>
    <w:rsid w:val="18385036"/>
    <w:rsid w:val="18783CD0"/>
    <w:rsid w:val="18B937B9"/>
    <w:rsid w:val="18E60277"/>
    <w:rsid w:val="19015D2C"/>
    <w:rsid w:val="192E0261"/>
    <w:rsid w:val="1943752A"/>
    <w:rsid w:val="19473AC6"/>
    <w:rsid w:val="194D3F3F"/>
    <w:rsid w:val="197C23EA"/>
    <w:rsid w:val="199F7581"/>
    <w:rsid w:val="19BA4D23"/>
    <w:rsid w:val="19C64670"/>
    <w:rsid w:val="19DE4976"/>
    <w:rsid w:val="1AAD49C5"/>
    <w:rsid w:val="1AF1784D"/>
    <w:rsid w:val="1B3B0FFD"/>
    <w:rsid w:val="1B450F5A"/>
    <w:rsid w:val="1B490CC4"/>
    <w:rsid w:val="1B7B4E14"/>
    <w:rsid w:val="1B92516F"/>
    <w:rsid w:val="1BA44970"/>
    <w:rsid w:val="1BED1A0B"/>
    <w:rsid w:val="1C052130"/>
    <w:rsid w:val="1C8F4FA0"/>
    <w:rsid w:val="1CB14B28"/>
    <w:rsid w:val="1CD9181C"/>
    <w:rsid w:val="1CE4023D"/>
    <w:rsid w:val="1CEC64D5"/>
    <w:rsid w:val="1CF250D3"/>
    <w:rsid w:val="1D246DD5"/>
    <w:rsid w:val="1D275594"/>
    <w:rsid w:val="1D36077A"/>
    <w:rsid w:val="1D413D54"/>
    <w:rsid w:val="1D563A62"/>
    <w:rsid w:val="1EA62031"/>
    <w:rsid w:val="1EB834D7"/>
    <w:rsid w:val="1EFE1FE5"/>
    <w:rsid w:val="1F223969"/>
    <w:rsid w:val="1FC81E27"/>
    <w:rsid w:val="1FD344E4"/>
    <w:rsid w:val="2045137B"/>
    <w:rsid w:val="20651BE1"/>
    <w:rsid w:val="20C64A40"/>
    <w:rsid w:val="20F5337C"/>
    <w:rsid w:val="210D11D0"/>
    <w:rsid w:val="21615BC8"/>
    <w:rsid w:val="21665AD0"/>
    <w:rsid w:val="219E1A96"/>
    <w:rsid w:val="21E87FD2"/>
    <w:rsid w:val="21F45DD0"/>
    <w:rsid w:val="220E2F11"/>
    <w:rsid w:val="22564617"/>
    <w:rsid w:val="2283583A"/>
    <w:rsid w:val="22DD3DFE"/>
    <w:rsid w:val="22F7397C"/>
    <w:rsid w:val="23105CAF"/>
    <w:rsid w:val="2322178A"/>
    <w:rsid w:val="234A4BE6"/>
    <w:rsid w:val="23695E39"/>
    <w:rsid w:val="23AE71DB"/>
    <w:rsid w:val="23D04C23"/>
    <w:rsid w:val="23D9105E"/>
    <w:rsid w:val="240B4A0A"/>
    <w:rsid w:val="242E7E19"/>
    <w:rsid w:val="24D05E48"/>
    <w:rsid w:val="25174DC3"/>
    <w:rsid w:val="258C5CFC"/>
    <w:rsid w:val="25A00EB0"/>
    <w:rsid w:val="25D72F06"/>
    <w:rsid w:val="26245773"/>
    <w:rsid w:val="26272525"/>
    <w:rsid w:val="26382685"/>
    <w:rsid w:val="27520B13"/>
    <w:rsid w:val="27844A44"/>
    <w:rsid w:val="27C21262"/>
    <w:rsid w:val="280047D0"/>
    <w:rsid w:val="28090022"/>
    <w:rsid w:val="28394F41"/>
    <w:rsid w:val="286C1080"/>
    <w:rsid w:val="28764AF2"/>
    <w:rsid w:val="28F863B3"/>
    <w:rsid w:val="2922189A"/>
    <w:rsid w:val="294B0BB8"/>
    <w:rsid w:val="29865FC0"/>
    <w:rsid w:val="29DB4EB7"/>
    <w:rsid w:val="2A235AB7"/>
    <w:rsid w:val="2A9B3812"/>
    <w:rsid w:val="2AB1446C"/>
    <w:rsid w:val="2B2F31BD"/>
    <w:rsid w:val="2B836035"/>
    <w:rsid w:val="2C0437CA"/>
    <w:rsid w:val="2C424267"/>
    <w:rsid w:val="2C8258EA"/>
    <w:rsid w:val="2CA23103"/>
    <w:rsid w:val="2D2F59E2"/>
    <w:rsid w:val="2DC24914"/>
    <w:rsid w:val="2DD5094A"/>
    <w:rsid w:val="2DDC17F4"/>
    <w:rsid w:val="2E0D6A38"/>
    <w:rsid w:val="2E385648"/>
    <w:rsid w:val="2E841585"/>
    <w:rsid w:val="2EDA1E10"/>
    <w:rsid w:val="2EEE25AA"/>
    <w:rsid w:val="2EF954EA"/>
    <w:rsid w:val="2FA85A05"/>
    <w:rsid w:val="307E3838"/>
    <w:rsid w:val="311D2DBE"/>
    <w:rsid w:val="312D70BC"/>
    <w:rsid w:val="31763C94"/>
    <w:rsid w:val="318325A7"/>
    <w:rsid w:val="31EB71CD"/>
    <w:rsid w:val="321C2600"/>
    <w:rsid w:val="321F2809"/>
    <w:rsid w:val="32242AA8"/>
    <w:rsid w:val="32595AE6"/>
    <w:rsid w:val="32681671"/>
    <w:rsid w:val="32A1527E"/>
    <w:rsid w:val="32DF0482"/>
    <w:rsid w:val="32F76506"/>
    <w:rsid w:val="3364263E"/>
    <w:rsid w:val="336443CF"/>
    <w:rsid w:val="33943EAD"/>
    <w:rsid w:val="33D10AE1"/>
    <w:rsid w:val="34553CEC"/>
    <w:rsid w:val="34745597"/>
    <w:rsid w:val="34D356AE"/>
    <w:rsid w:val="352808E6"/>
    <w:rsid w:val="356A425F"/>
    <w:rsid w:val="35BF14B9"/>
    <w:rsid w:val="35C41F08"/>
    <w:rsid w:val="361036A8"/>
    <w:rsid w:val="363D706D"/>
    <w:rsid w:val="3696075B"/>
    <w:rsid w:val="36E25266"/>
    <w:rsid w:val="38277526"/>
    <w:rsid w:val="382C1D61"/>
    <w:rsid w:val="382F07FA"/>
    <w:rsid w:val="38B03375"/>
    <w:rsid w:val="38E02DE0"/>
    <w:rsid w:val="399C34D5"/>
    <w:rsid w:val="39DE7533"/>
    <w:rsid w:val="39F35E9F"/>
    <w:rsid w:val="3A8D735B"/>
    <w:rsid w:val="3A994F29"/>
    <w:rsid w:val="3AB1122E"/>
    <w:rsid w:val="3B2B2E28"/>
    <w:rsid w:val="3B567479"/>
    <w:rsid w:val="3BF50AD4"/>
    <w:rsid w:val="3C0404F0"/>
    <w:rsid w:val="3C0E6319"/>
    <w:rsid w:val="3C615914"/>
    <w:rsid w:val="3C696603"/>
    <w:rsid w:val="3C6B0E79"/>
    <w:rsid w:val="3C6C5B9F"/>
    <w:rsid w:val="3C6F064C"/>
    <w:rsid w:val="3CB84378"/>
    <w:rsid w:val="3CFA3232"/>
    <w:rsid w:val="3D242136"/>
    <w:rsid w:val="3D2A09AA"/>
    <w:rsid w:val="3D326FCF"/>
    <w:rsid w:val="3D9F5FCF"/>
    <w:rsid w:val="3DC75F55"/>
    <w:rsid w:val="3DDC019F"/>
    <w:rsid w:val="3DFC74BC"/>
    <w:rsid w:val="3E807280"/>
    <w:rsid w:val="3EE21C81"/>
    <w:rsid w:val="3F795B98"/>
    <w:rsid w:val="3FA83DF7"/>
    <w:rsid w:val="40266845"/>
    <w:rsid w:val="4084272E"/>
    <w:rsid w:val="40C43A61"/>
    <w:rsid w:val="40DA287C"/>
    <w:rsid w:val="4119008E"/>
    <w:rsid w:val="41730ABD"/>
    <w:rsid w:val="41755586"/>
    <w:rsid w:val="43B34278"/>
    <w:rsid w:val="43BC6911"/>
    <w:rsid w:val="44285CC0"/>
    <w:rsid w:val="447B5E28"/>
    <w:rsid w:val="45570C1E"/>
    <w:rsid w:val="45BC07DD"/>
    <w:rsid w:val="45C774E6"/>
    <w:rsid w:val="45E35D2A"/>
    <w:rsid w:val="46231743"/>
    <w:rsid w:val="46372334"/>
    <w:rsid w:val="47272E41"/>
    <w:rsid w:val="47447241"/>
    <w:rsid w:val="47461B8E"/>
    <w:rsid w:val="47814A72"/>
    <w:rsid w:val="47A20C4E"/>
    <w:rsid w:val="47A926D4"/>
    <w:rsid w:val="4840046C"/>
    <w:rsid w:val="493D6541"/>
    <w:rsid w:val="49942D36"/>
    <w:rsid w:val="4A350913"/>
    <w:rsid w:val="4A4B7E95"/>
    <w:rsid w:val="4A8C7BB2"/>
    <w:rsid w:val="4AD36E5E"/>
    <w:rsid w:val="4B435576"/>
    <w:rsid w:val="4B562F5D"/>
    <w:rsid w:val="4B694B7C"/>
    <w:rsid w:val="4BF83C03"/>
    <w:rsid w:val="4C6628F7"/>
    <w:rsid w:val="4C966CC7"/>
    <w:rsid w:val="4CE825BC"/>
    <w:rsid w:val="4DBA7D95"/>
    <w:rsid w:val="4E0F0DFD"/>
    <w:rsid w:val="4E2248F5"/>
    <w:rsid w:val="4F9A7668"/>
    <w:rsid w:val="4FA23060"/>
    <w:rsid w:val="4FA33377"/>
    <w:rsid w:val="4FBA3B85"/>
    <w:rsid w:val="50201ECD"/>
    <w:rsid w:val="508E7A64"/>
    <w:rsid w:val="50F03D21"/>
    <w:rsid w:val="511D4A43"/>
    <w:rsid w:val="516663FB"/>
    <w:rsid w:val="51FB470C"/>
    <w:rsid w:val="52236236"/>
    <w:rsid w:val="52F3512E"/>
    <w:rsid w:val="530404B0"/>
    <w:rsid w:val="537A3FB7"/>
    <w:rsid w:val="5443086C"/>
    <w:rsid w:val="545F001F"/>
    <w:rsid w:val="54B01121"/>
    <w:rsid w:val="562D16FD"/>
    <w:rsid w:val="56F3075C"/>
    <w:rsid w:val="57246A84"/>
    <w:rsid w:val="575C1062"/>
    <w:rsid w:val="576E7B2D"/>
    <w:rsid w:val="57720B6A"/>
    <w:rsid w:val="579F4E12"/>
    <w:rsid w:val="580C3153"/>
    <w:rsid w:val="58BD305D"/>
    <w:rsid w:val="590A6C74"/>
    <w:rsid w:val="59731C96"/>
    <w:rsid w:val="598E78E1"/>
    <w:rsid w:val="5A1E2F23"/>
    <w:rsid w:val="5A497B3C"/>
    <w:rsid w:val="5A8405C3"/>
    <w:rsid w:val="5AA66B48"/>
    <w:rsid w:val="5AD42277"/>
    <w:rsid w:val="5B0979E4"/>
    <w:rsid w:val="5B3F46A7"/>
    <w:rsid w:val="5C9271B4"/>
    <w:rsid w:val="5CA04101"/>
    <w:rsid w:val="5CA8640F"/>
    <w:rsid w:val="5CAF0FBA"/>
    <w:rsid w:val="5CCA280E"/>
    <w:rsid w:val="5D7303D5"/>
    <w:rsid w:val="5DB76A3D"/>
    <w:rsid w:val="5DEB466C"/>
    <w:rsid w:val="5E2208FC"/>
    <w:rsid w:val="5E700BE6"/>
    <w:rsid w:val="5EC329E3"/>
    <w:rsid w:val="5EE64AE0"/>
    <w:rsid w:val="5EE76C4E"/>
    <w:rsid w:val="5F312327"/>
    <w:rsid w:val="5FF60E24"/>
    <w:rsid w:val="5FF83654"/>
    <w:rsid w:val="5FF90C35"/>
    <w:rsid w:val="60267F47"/>
    <w:rsid w:val="60505012"/>
    <w:rsid w:val="61894733"/>
    <w:rsid w:val="61AF12C5"/>
    <w:rsid w:val="61BD7328"/>
    <w:rsid w:val="6210114D"/>
    <w:rsid w:val="62C56517"/>
    <w:rsid w:val="6368441D"/>
    <w:rsid w:val="63A21CF6"/>
    <w:rsid w:val="63A506C9"/>
    <w:rsid w:val="63C1362E"/>
    <w:rsid w:val="63D95FDD"/>
    <w:rsid w:val="63F8469E"/>
    <w:rsid w:val="64480467"/>
    <w:rsid w:val="64FA15D9"/>
    <w:rsid w:val="66366C44"/>
    <w:rsid w:val="672966D7"/>
    <w:rsid w:val="6731383F"/>
    <w:rsid w:val="6746238C"/>
    <w:rsid w:val="675576AA"/>
    <w:rsid w:val="67D46F52"/>
    <w:rsid w:val="67DD453B"/>
    <w:rsid w:val="68522EFB"/>
    <w:rsid w:val="686660A9"/>
    <w:rsid w:val="68920F51"/>
    <w:rsid w:val="68FD24E0"/>
    <w:rsid w:val="690626E3"/>
    <w:rsid w:val="697170CC"/>
    <w:rsid w:val="69C3098E"/>
    <w:rsid w:val="69E829F9"/>
    <w:rsid w:val="6A1A5532"/>
    <w:rsid w:val="6A9F4083"/>
    <w:rsid w:val="6AB968A7"/>
    <w:rsid w:val="6AD00374"/>
    <w:rsid w:val="6B2A1BCB"/>
    <w:rsid w:val="6B7434DF"/>
    <w:rsid w:val="6BAF112D"/>
    <w:rsid w:val="6C616B4B"/>
    <w:rsid w:val="6C7678F4"/>
    <w:rsid w:val="6C7F57D7"/>
    <w:rsid w:val="6D2214C1"/>
    <w:rsid w:val="6DA72688"/>
    <w:rsid w:val="6E3859A5"/>
    <w:rsid w:val="6E5077C7"/>
    <w:rsid w:val="6EC302E4"/>
    <w:rsid w:val="6F0F75A5"/>
    <w:rsid w:val="6F344D1E"/>
    <w:rsid w:val="6FC77767"/>
    <w:rsid w:val="70DC082D"/>
    <w:rsid w:val="711B1167"/>
    <w:rsid w:val="71604C08"/>
    <w:rsid w:val="717A609F"/>
    <w:rsid w:val="719B467D"/>
    <w:rsid w:val="719C476F"/>
    <w:rsid w:val="71BA4C84"/>
    <w:rsid w:val="726C77EC"/>
    <w:rsid w:val="72C46230"/>
    <w:rsid w:val="738255DE"/>
    <w:rsid w:val="73D66C43"/>
    <w:rsid w:val="74BF2B86"/>
    <w:rsid w:val="74D800C9"/>
    <w:rsid w:val="766F052A"/>
    <w:rsid w:val="76B152E6"/>
    <w:rsid w:val="76E438BE"/>
    <w:rsid w:val="77841BAB"/>
    <w:rsid w:val="77C81AF0"/>
    <w:rsid w:val="78DB4647"/>
    <w:rsid w:val="78E80B5E"/>
    <w:rsid w:val="791F240D"/>
    <w:rsid w:val="79242242"/>
    <w:rsid w:val="79707E8D"/>
    <w:rsid w:val="79D96682"/>
    <w:rsid w:val="7A1A71AB"/>
    <w:rsid w:val="7B5C2B0F"/>
    <w:rsid w:val="7B7D3395"/>
    <w:rsid w:val="7B8532B1"/>
    <w:rsid w:val="7BF52C90"/>
    <w:rsid w:val="7BFF3C1D"/>
    <w:rsid w:val="7CBE1229"/>
    <w:rsid w:val="7CC4702C"/>
    <w:rsid w:val="7D4450BD"/>
    <w:rsid w:val="7D9A6A18"/>
    <w:rsid w:val="7DDA3ECC"/>
    <w:rsid w:val="7DED7970"/>
    <w:rsid w:val="7EB632EB"/>
    <w:rsid w:val="7F2120AC"/>
    <w:rsid w:val="7F250699"/>
    <w:rsid w:val="7F5C3585"/>
    <w:rsid w:val="7F9C0E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2"/>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semiHidden/>
    <w:qFormat/>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Document Map"/>
    <w:basedOn w:val="1"/>
    <w:link w:val="23"/>
    <w:qFormat/>
    <w:uiPriority w:val="99"/>
    <w:rPr>
      <w:rFonts w:ascii="宋体" w:hAnsi="Times New Roman"/>
      <w:sz w:val="18"/>
      <w:szCs w:val="18"/>
    </w:rPr>
  </w:style>
  <w:style w:type="paragraph" w:styleId="5">
    <w:name w:val="Body Text"/>
    <w:basedOn w:val="1"/>
    <w:link w:val="53"/>
    <w:qFormat/>
    <w:uiPriority w:val="99"/>
    <w:pPr>
      <w:spacing w:after="120"/>
    </w:pPr>
    <w:rPr>
      <w:sz w:val="22"/>
      <w:szCs w:val="20"/>
    </w:rPr>
  </w:style>
  <w:style w:type="paragraph" w:styleId="6">
    <w:name w:val="Body Text Indent"/>
    <w:basedOn w:val="1"/>
    <w:link w:val="25"/>
    <w:qFormat/>
    <w:uiPriority w:val="99"/>
    <w:pPr>
      <w:spacing w:line="600" w:lineRule="exact"/>
      <w:ind w:firstLine="630"/>
    </w:pPr>
    <w:rPr>
      <w:rFonts w:ascii="方正仿宋简体" w:hAnsi="??" w:eastAsia="方正仿宋简体"/>
      <w:color w:val="000000"/>
      <w:sz w:val="32"/>
      <w:szCs w:val="32"/>
    </w:rPr>
  </w:style>
  <w:style w:type="paragraph" w:styleId="7">
    <w:name w:val="Date"/>
    <w:basedOn w:val="1"/>
    <w:next w:val="1"/>
    <w:link w:val="26"/>
    <w:qFormat/>
    <w:uiPriority w:val="99"/>
    <w:pPr>
      <w:ind w:left="100" w:leftChars="2500"/>
    </w:pPr>
  </w:style>
  <w:style w:type="paragraph" w:styleId="8">
    <w:name w:val="Balloon Text"/>
    <w:basedOn w:val="1"/>
    <w:link w:val="27"/>
    <w:semiHidden/>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99"/>
    <w:pPr>
      <w:spacing w:before="240" w:after="60" w:line="312" w:lineRule="auto"/>
      <w:jc w:val="center"/>
      <w:outlineLvl w:val="1"/>
    </w:pPr>
    <w:rPr>
      <w:rFonts w:ascii="Cambria" w:hAnsi="Cambria"/>
      <w:b/>
      <w:bCs/>
      <w:kern w:val="28"/>
      <w:sz w:val="32"/>
      <w:szCs w:val="32"/>
    </w:rPr>
  </w:style>
  <w:style w:type="paragraph" w:styleId="12">
    <w:name w:val="Body Text Indent 3"/>
    <w:basedOn w:val="1"/>
    <w:link w:val="31"/>
    <w:qFormat/>
    <w:uiPriority w:val="99"/>
    <w:pPr>
      <w:spacing w:after="120"/>
      <w:ind w:left="420" w:leftChars="200"/>
    </w:pPr>
    <w:rPr>
      <w:sz w:val="16"/>
      <w:szCs w:val="16"/>
    </w:rPr>
  </w:style>
  <w:style w:type="paragraph" w:styleId="13">
    <w:name w:val="HTML Preformatted"/>
    <w:basedOn w:val="1"/>
    <w:link w:val="5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line="567" w:lineRule="atLeast"/>
      <w:ind w:firstLine="624"/>
      <w:jc w:val="left"/>
    </w:pPr>
    <w:rPr>
      <w:rFonts w:ascii="宋体" w:hAnsi="宋体" w:eastAsia="方正仿宋简体"/>
      <w:kern w:val="0"/>
      <w:sz w:val="22"/>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basedOn w:val="17"/>
    <w:qFormat/>
    <w:uiPriority w:val="99"/>
    <w:rPr>
      <w:rFonts w:cs="Times New Roman"/>
      <w:b/>
    </w:rPr>
  </w:style>
  <w:style w:type="character" w:styleId="19">
    <w:name w:val="page number"/>
    <w:basedOn w:val="17"/>
    <w:qFormat/>
    <w:uiPriority w:val="99"/>
    <w:rPr>
      <w:rFonts w:cs="Times New Roman"/>
    </w:rPr>
  </w:style>
  <w:style w:type="character" w:styleId="20">
    <w:name w:val="FollowedHyperlink"/>
    <w:basedOn w:val="17"/>
    <w:qFormat/>
    <w:uiPriority w:val="99"/>
    <w:rPr>
      <w:rFonts w:cs="Times New Roman"/>
      <w:color w:val="800080"/>
      <w:u w:val="single"/>
    </w:rPr>
  </w:style>
  <w:style w:type="character" w:styleId="21">
    <w:name w:val="Hyperlink"/>
    <w:basedOn w:val="17"/>
    <w:qFormat/>
    <w:uiPriority w:val="99"/>
    <w:rPr>
      <w:rFonts w:ascii="Verdana" w:hAnsi="Verdana" w:cs="Times New Roman"/>
      <w:color w:val="4A6F71"/>
      <w:sz w:val="13"/>
      <w:u w:val="none"/>
    </w:rPr>
  </w:style>
  <w:style w:type="character" w:customStyle="1" w:styleId="22">
    <w:name w:val="Heading 3 Char"/>
    <w:basedOn w:val="17"/>
    <w:link w:val="2"/>
    <w:semiHidden/>
    <w:qFormat/>
    <w:locked/>
    <w:uiPriority w:val="99"/>
    <w:rPr>
      <w:rFonts w:ascii="Calibri" w:hAnsi="Calibri" w:cs="Times New Roman"/>
      <w:b/>
      <w:bCs/>
      <w:sz w:val="32"/>
      <w:szCs w:val="32"/>
    </w:rPr>
  </w:style>
  <w:style w:type="character" w:customStyle="1" w:styleId="23">
    <w:name w:val="Document Map Char"/>
    <w:basedOn w:val="17"/>
    <w:link w:val="4"/>
    <w:qFormat/>
    <w:locked/>
    <w:uiPriority w:val="99"/>
    <w:rPr>
      <w:rFonts w:ascii="宋体" w:cs="Times New Roman"/>
      <w:kern w:val="2"/>
      <w:sz w:val="18"/>
    </w:rPr>
  </w:style>
  <w:style w:type="character" w:customStyle="1" w:styleId="24">
    <w:name w:val="Body Text Char"/>
    <w:basedOn w:val="17"/>
    <w:link w:val="5"/>
    <w:qFormat/>
    <w:locked/>
    <w:uiPriority w:val="99"/>
    <w:rPr>
      <w:rFonts w:ascii="Calibri" w:hAnsi="Calibri"/>
      <w:kern w:val="2"/>
      <w:sz w:val="22"/>
    </w:rPr>
  </w:style>
  <w:style w:type="character" w:customStyle="1" w:styleId="25">
    <w:name w:val="Body Text Indent Char"/>
    <w:basedOn w:val="17"/>
    <w:link w:val="6"/>
    <w:qFormat/>
    <w:locked/>
    <w:uiPriority w:val="99"/>
    <w:rPr>
      <w:rFonts w:ascii="方正仿宋简体" w:hAnsi="??" w:eastAsia="方正仿宋简体" w:cs="Times New Roman"/>
      <w:color w:val="000000"/>
      <w:kern w:val="2"/>
      <w:sz w:val="32"/>
    </w:rPr>
  </w:style>
  <w:style w:type="character" w:customStyle="1" w:styleId="26">
    <w:name w:val="Date Char"/>
    <w:basedOn w:val="17"/>
    <w:link w:val="7"/>
    <w:semiHidden/>
    <w:qFormat/>
    <w:locked/>
    <w:uiPriority w:val="99"/>
    <w:rPr>
      <w:rFonts w:ascii="Calibri" w:hAnsi="Calibri" w:cs="Times New Roman"/>
    </w:rPr>
  </w:style>
  <w:style w:type="character" w:customStyle="1" w:styleId="27">
    <w:name w:val="Balloon Text Char"/>
    <w:basedOn w:val="17"/>
    <w:link w:val="8"/>
    <w:semiHidden/>
    <w:qFormat/>
    <w:locked/>
    <w:uiPriority w:val="99"/>
    <w:rPr>
      <w:rFonts w:ascii="Calibri" w:hAnsi="Calibri" w:cs="Times New Roman"/>
      <w:sz w:val="2"/>
    </w:rPr>
  </w:style>
  <w:style w:type="character" w:customStyle="1" w:styleId="28">
    <w:name w:val="Footer Char"/>
    <w:basedOn w:val="17"/>
    <w:link w:val="9"/>
    <w:qFormat/>
    <w:locked/>
    <w:uiPriority w:val="99"/>
    <w:rPr>
      <w:rFonts w:ascii="Calibri" w:hAnsi="Calibri" w:cs="Times New Roman"/>
      <w:kern w:val="2"/>
      <w:sz w:val="18"/>
    </w:rPr>
  </w:style>
  <w:style w:type="character" w:customStyle="1" w:styleId="29">
    <w:name w:val="Header Char"/>
    <w:basedOn w:val="17"/>
    <w:link w:val="10"/>
    <w:qFormat/>
    <w:locked/>
    <w:uiPriority w:val="99"/>
    <w:rPr>
      <w:rFonts w:ascii="Calibri" w:hAnsi="Calibri" w:cs="Times New Roman"/>
      <w:kern w:val="2"/>
      <w:sz w:val="18"/>
    </w:rPr>
  </w:style>
  <w:style w:type="character" w:customStyle="1" w:styleId="30">
    <w:name w:val="Subtitle Char"/>
    <w:basedOn w:val="17"/>
    <w:link w:val="11"/>
    <w:qFormat/>
    <w:locked/>
    <w:uiPriority w:val="99"/>
    <w:rPr>
      <w:rFonts w:ascii="Cambria" w:hAnsi="Cambria" w:cs="Times New Roman"/>
      <w:b/>
      <w:kern w:val="28"/>
      <w:sz w:val="32"/>
    </w:rPr>
  </w:style>
  <w:style w:type="character" w:customStyle="1" w:styleId="31">
    <w:name w:val="Body Text Indent 3 Char"/>
    <w:basedOn w:val="17"/>
    <w:link w:val="12"/>
    <w:semiHidden/>
    <w:qFormat/>
    <w:locked/>
    <w:uiPriority w:val="99"/>
    <w:rPr>
      <w:rFonts w:ascii="Calibri" w:hAnsi="Calibri" w:cs="Times New Roman"/>
      <w:sz w:val="16"/>
      <w:szCs w:val="16"/>
    </w:rPr>
  </w:style>
  <w:style w:type="character" w:customStyle="1" w:styleId="32">
    <w:name w:val="HTML Preformatted Char"/>
    <w:basedOn w:val="17"/>
    <w:link w:val="13"/>
    <w:qFormat/>
    <w:locked/>
    <w:uiPriority w:val="99"/>
    <w:rPr>
      <w:rFonts w:ascii="宋体" w:hAnsi="宋体" w:eastAsia="方正仿宋简体"/>
      <w:sz w:val="22"/>
    </w:rPr>
  </w:style>
  <w:style w:type="paragraph" w:customStyle="1" w:styleId="33">
    <w:name w:val="Char"/>
    <w:basedOn w:val="1"/>
    <w:qFormat/>
    <w:uiPriority w:val="99"/>
    <w:pPr>
      <w:widowControl/>
      <w:spacing w:after="160" w:line="240" w:lineRule="exact"/>
      <w:jc w:val="left"/>
    </w:pPr>
    <w:rPr>
      <w:rFonts w:ascii="Arial" w:hAnsi="Arial" w:cs="Verdana"/>
      <w:b/>
      <w:kern w:val="0"/>
      <w:sz w:val="24"/>
      <w:lang w:eastAsia="en-US"/>
    </w:rPr>
  </w:style>
  <w:style w:type="paragraph" w:customStyle="1" w:styleId="34">
    <w:name w:val="Char Char Char Char"/>
    <w:basedOn w:val="1"/>
    <w:next w:val="1"/>
    <w:qFormat/>
    <w:uiPriority w:val="99"/>
    <w:pPr>
      <w:adjustRightInd w:val="0"/>
      <w:spacing w:after="160" w:line="240" w:lineRule="exact"/>
    </w:pPr>
    <w:rPr>
      <w:rFonts w:ascii="Verdana" w:hAnsi="Verdana"/>
      <w:kern w:val="0"/>
      <w:sz w:val="20"/>
      <w:szCs w:val="20"/>
      <w:lang w:eastAsia="en-US"/>
    </w:rPr>
  </w:style>
  <w:style w:type="paragraph" w:customStyle="1" w:styleId="35">
    <w:name w:val="默认段落字体 Para Char Char"/>
    <w:basedOn w:val="1"/>
    <w:qFormat/>
    <w:uiPriority w:val="99"/>
    <w:pPr>
      <w:spacing w:beforeLines="50" w:afterLines="50"/>
    </w:pPr>
    <w:rPr>
      <w:rFonts w:ascii="Tahoma" w:hAnsi="Tahoma"/>
      <w:sz w:val="24"/>
      <w:szCs w:val="20"/>
    </w:rPr>
  </w:style>
  <w:style w:type="paragraph" w:customStyle="1" w:styleId="36">
    <w:name w:val="Char Char Char Char Char Char Char Char Char Char Char Char Char"/>
    <w:basedOn w:val="1"/>
    <w:qFormat/>
    <w:uiPriority w:val="99"/>
    <w:pPr>
      <w:widowControl/>
      <w:spacing w:after="160" w:line="240" w:lineRule="exact"/>
      <w:jc w:val="left"/>
    </w:pPr>
    <w:rPr>
      <w:rFonts w:ascii="Arial" w:hAnsi="Arial" w:cs="Verdana"/>
      <w:b/>
      <w:kern w:val="0"/>
      <w:sz w:val="24"/>
      <w:szCs w:val="32"/>
      <w:lang w:eastAsia="en-US"/>
    </w:rPr>
  </w:style>
  <w:style w:type="paragraph" w:customStyle="1" w:styleId="37">
    <w:name w:val="样式7"/>
    <w:basedOn w:val="1"/>
    <w:qFormat/>
    <w:uiPriority w:val="99"/>
    <w:pPr>
      <w:spacing w:line="567" w:lineRule="exact"/>
      <w:ind w:firstLine="200" w:firstLineChars="200"/>
    </w:pPr>
    <w:rPr>
      <w:rFonts w:eastAsia="方正仿宋_GBK"/>
      <w:sz w:val="32"/>
    </w:rPr>
  </w:style>
  <w:style w:type="paragraph" w:customStyle="1" w:styleId="38">
    <w:name w:val="主题词"/>
    <w:basedOn w:val="1"/>
    <w:qFormat/>
    <w:uiPriority w:val="99"/>
    <w:pPr>
      <w:autoSpaceDE w:val="0"/>
      <w:autoSpaceDN w:val="0"/>
      <w:adjustRightInd w:val="0"/>
      <w:spacing w:line="240" w:lineRule="atLeast"/>
      <w:jc w:val="left"/>
    </w:pPr>
    <w:rPr>
      <w:rFonts w:ascii="方正黑体_GBK" w:eastAsia="方正黑体_GBK"/>
      <w:kern w:val="0"/>
      <w:sz w:val="32"/>
      <w:szCs w:val="20"/>
    </w:rPr>
  </w:style>
  <w:style w:type="paragraph" w:customStyle="1" w:styleId="39">
    <w:name w:val="印发栏"/>
    <w:basedOn w:val="3"/>
    <w:qFormat/>
    <w:uiPriority w:val="99"/>
    <w:pPr>
      <w:tabs>
        <w:tab w:val="right" w:pos="8465"/>
      </w:tabs>
      <w:autoSpaceDE w:val="0"/>
      <w:autoSpaceDN w:val="0"/>
      <w:adjustRightInd w:val="0"/>
      <w:spacing w:line="454" w:lineRule="exact"/>
      <w:ind w:left="357" w:right="357" w:firstLine="0" w:firstLineChars="0"/>
      <w:jc w:val="left"/>
    </w:pPr>
    <w:rPr>
      <w:rFonts w:eastAsia="方正仿宋_GBK"/>
      <w:kern w:val="0"/>
      <w:sz w:val="32"/>
      <w:szCs w:val="20"/>
    </w:rPr>
  </w:style>
  <w:style w:type="paragraph" w:customStyle="1" w:styleId="40">
    <w:name w:val="标题1"/>
    <w:basedOn w:val="1"/>
    <w:next w:val="1"/>
    <w:qFormat/>
    <w:uiPriority w:val="99"/>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41">
    <w:name w:val="Char Char Char Char Char Char Char Char Char Char Char Char Char Char Char Char Char Char Char"/>
    <w:basedOn w:val="1"/>
    <w:qFormat/>
    <w:uiPriority w:val="99"/>
    <w:pPr>
      <w:tabs>
        <w:tab w:val="left" w:pos="907"/>
      </w:tabs>
      <w:ind w:left="907" w:hanging="453"/>
    </w:pPr>
    <w:rPr>
      <w:sz w:val="24"/>
    </w:rPr>
  </w:style>
  <w:style w:type="paragraph" w:customStyle="1" w:styleId="42">
    <w:name w:val="Char Char Char Char1"/>
    <w:basedOn w:val="1"/>
    <w:qFormat/>
    <w:uiPriority w:val="99"/>
    <w:pPr>
      <w:tabs>
        <w:tab w:val="left" w:pos="360"/>
      </w:tabs>
    </w:pPr>
    <w:rPr>
      <w:sz w:val="24"/>
    </w:rPr>
  </w:style>
  <w:style w:type="paragraph" w:customStyle="1" w:styleId="43">
    <w:name w:val="Char Char Char Char Char Char Char"/>
    <w:basedOn w:val="1"/>
    <w:next w:val="1"/>
    <w:qFormat/>
    <w:uiPriority w:val="99"/>
    <w:pPr>
      <w:widowControl/>
      <w:spacing w:line="400" w:lineRule="exact"/>
      <w:jc w:val="left"/>
    </w:pPr>
    <w:rPr>
      <w:rFonts w:ascii="Arial" w:hAnsi="Arial"/>
      <w:kern w:val="0"/>
      <w:szCs w:val="21"/>
      <w:lang w:eastAsia="en-US"/>
    </w:rPr>
  </w:style>
  <w:style w:type="paragraph" w:customStyle="1" w:styleId="44">
    <w:name w:val="p0"/>
    <w:basedOn w:val="1"/>
    <w:qFormat/>
    <w:uiPriority w:val="99"/>
    <w:pPr>
      <w:widowControl/>
      <w:jc w:val="left"/>
    </w:pPr>
    <w:rPr>
      <w:kern w:val="0"/>
      <w:szCs w:val="21"/>
    </w:rPr>
  </w:style>
  <w:style w:type="paragraph" w:customStyle="1" w:styleId="45">
    <w:name w:val="Char Char"/>
    <w:basedOn w:val="1"/>
    <w:qFormat/>
    <w:uiPriority w:val="99"/>
    <w:pPr>
      <w:tabs>
        <w:tab w:val="left" w:pos="360"/>
      </w:tabs>
    </w:pPr>
    <w:rPr>
      <w:sz w:val="24"/>
    </w:rPr>
  </w:style>
  <w:style w:type="paragraph" w:customStyle="1" w:styleId="46">
    <w:name w:val="Char Char Char1 Char"/>
    <w:basedOn w:val="1"/>
    <w:qFormat/>
    <w:uiPriority w:val="99"/>
    <w:pPr>
      <w:widowControl/>
      <w:spacing w:after="160" w:line="240" w:lineRule="exact"/>
      <w:jc w:val="left"/>
    </w:pPr>
    <w:rPr>
      <w:rFonts w:ascii="Verdana" w:hAnsi="Verdana" w:eastAsia="仿宋_GB2312"/>
      <w:kern w:val="0"/>
      <w:sz w:val="18"/>
      <w:szCs w:val="20"/>
      <w:lang w:eastAsia="en-US"/>
    </w:rPr>
  </w:style>
  <w:style w:type="paragraph" w:customStyle="1" w:styleId="47">
    <w:name w:val="Char Char Char1 Char Char Char"/>
    <w:basedOn w:val="1"/>
    <w:qFormat/>
    <w:uiPriority w:val="99"/>
    <w:pPr>
      <w:ind w:firstLine="200" w:firstLineChars="200"/>
    </w:pPr>
    <w:rPr>
      <w:rFonts w:ascii="Tahoma" w:hAnsi="Tahoma"/>
      <w:sz w:val="24"/>
      <w:szCs w:val="20"/>
    </w:rPr>
  </w:style>
  <w:style w:type="paragraph" w:customStyle="1" w:styleId="48">
    <w:name w:val="Char1"/>
    <w:basedOn w:val="1"/>
    <w:qFormat/>
    <w:uiPriority w:val="99"/>
    <w:pPr>
      <w:tabs>
        <w:tab w:val="left" w:pos="360"/>
      </w:tabs>
    </w:pPr>
    <w:rPr>
      <w:sz w:val="24"/>
      <w:szCs w:val="20"/>
    </w:rPr>
  </w:style>
  <w:style w:type="paragraph" w:customStyle="1" w:styleId="49">
    <w:name w:val="font1 style1"/>
    <w:basedOn w:val="1"/>
    <w:qFormat/>
    <w:uiPriority w:val="99"/>
    <w:pPr>
      <w:widowControl/>
      <w:spacing w:before="100" w:beforeAutospacing="1" w:after="100" w:afterAutospacing="1"/>
      <w:jc w:val="left"/>
    </w:pPr>
    <w:rPr>
      <w:rFonts w:ascii="宋体" w:hAnsi="宋体"/>
      <w:kern w:val="0"/>
      <w:sz w:val="24"/>
    </w:rPr>
  </w:style>
  <w:style w:type="paragraph" w:customStyle="1" w:styleId="50">
    <w:name w:val="Char Char1 Char Char Char Char"/>
    <w:basedOn w:val="4"/>
    <w:qFormat/>
    <w:uiPriority w:val="99"/>
    <w:pPr>
      <w:shd w:val="clear" w:color="auto" w:fill="000080"/>
    </w:pPr>
    <w:rPr>
      <w:rFonts w:ascii="Times New Roman"/>
      <w:b/>
      <w:sz w:val="24"/>
      <w:szCs w:val="24"/>
    </w:rPr>
  </w:style>
  <w:style w:type="paragraph" w:customStyle="1" w:styleId="51">
    <w:name w:val="Char Char Char Char Char Char1 Char Char Char Char Char Char"/>
    <w:basedOn w:val="1"/>
    <w:qFormat/>
    <w:uiPriority w:val="99"/>
    <w:pPr>
      <w:spacing w:line="360" w:lineRule="auto"/>
    </w:pPr>
    <w:rPr>
      <w:rFonts w:ascii="Tahoma" w:hAnsi="Tahoma"/>
      <w:sz w:val="24"/>
      <w:szCs w:val="20"/>
    </w:rPr>
  </w:style>
  <w:style w:type="character" w:customStyle="1" w:styleId="52">
    <w:name w:val="HTML Preformatted Char1"/>
    <w:basedOn w:val="17"/>
    <w:link w:val="13"/>
    <w:semiHidden/>
    <w:qFormat/>
    <w:locked/>
    <w:uiPriority w:val="99"/>
    <w:rPr>
      <w:rFonts w:ascii="Courier New" w:hAnsi="Courier New" w:cs="Courier New"/>
      <w:sz w:val="20"/>
      <w:szCs w:val="20"/>
    </w:rPr>
  </w:style>
  <w:style w:type="character" w:customStyle="1" w:styleId="53">
    <w:name w:val="Body Text Char1"/>
    <w:basedOn w:val="17"/>
    <w:link w:val="5"/>
    <w:semiHidden/>
    <w:qFormat/>
    <w:locked/>
    <w:uiPriority w:val="99"/>
    <w:rPr>
      <w:rFonts w:ascii="Calibri" w:hAnsi="Calibri"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122</Pages>
  <Words>7084</Word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2019-04-09T01:00:00Z</cp:lastPrinted>
  <dcterms:created xsi:type="dcterms:W3CDTF">2018-05-02T09:46:00Z</dcterms:created>
  <dcterms:modified xsi:type="dcterms:W3CDTF">2019-04-17T11:12:59Z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